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8BD" w:rsidRPr="00161EF1" w:rsidRDefault="00DB08BD" w:rsidP="00EF51A8">
      <w:pPr>
        <w:spacing w:after="0" w:line="240" w:lineRule="auto"/>
        <w:contextualSpacing/>
        <w:rPr>
          <w:rFonts w:ascii="Times New Roman" w:hAnsi="Times New Roman" w:cs="Times New Roman"/>
          <w:sz w:val="24"/>
          <w:szCs w:val="24"/>
        </w:rPr>
      </w:pPr>
    </w:p>
    <w:p w:rsidR="00DB08BD" w:rsidRPr="00161EF1" w:rsidRDefault="00DB08BD" w:rsidP="00EF51A8">
      <w:pPr>
        <w:spacing w:after="0" w:line="240" w:lineRule="auto"/>
        <w:contextualSpacing/>
        <w:rPr>
          <w:rFonts w:ascii="Times New Roman" w:hAnsi="Times New Roman" w:cs="Times New Roman"/>
          <w:sz w:val="24"/>
          <w:szCs w:val="24"/>
        </w:rPr>
      </w:pPr>
    </w:p>
    <w:p w:rsidR="00DB08BD" w:rsidRPr="00161EF1" w:rsidRDefault="00DB08BD" w:rsidP="00EF51A8">
      <w:pPr>
        <w:spacing w:after="0" w:line="240" w:lineRule="auto"/>
        <w:contextualSpacing/>
        <w:rPr>
          <w:rFonts w:ascii="Times New Roman" w:hAnsi="Times New Roman" w:cs="Times New Roman"/>
          <w:sz w:val="24"/>
          <w:szCs w:val="24"/>
        </w:rPr>
      </w:pPr>
    </w:p>
    <w:tbl>
      <w:tblPr>
        <w:tblpPr w:leftFromText="141" w:rightFromText="141" w:vertAnchor="page" w:horzAnchor="margin" w:tblpXSpec="center" w:tblpY="4672"/>
        <w:tblW w:w="4297" w:type="pct"/>
        <w:tblLook w:val="00A0" w:firstRow="1" w:lastRow="0" w:firstColumn="1" w:lastColumn="0" w:noHBand="0" w:noVBand="0"/>
      </w:tblPr>
      <w:tblGrid>
        <w:gridCol w:w="8561"/>
      </w:tblGrid>
      <w:tr w:rsidR="00DB08BD" w:rsidRPr="00161EF1" w:rsidTr="00550B8A">
        <w:trPr>
          <w:trHeight w:val="1037"/>
        </w:trPr>
        <w:tc>
          <w:tcPr>
            <w:tcW w:w="5000" w:type="pct"/>
            <w:vAlign w:val="center"/>
          </w:tcPr>
          <w:p w:rsidR="00873977" w:rsidRPr="00256E86" w:rsidRDefault="00873977" w:rsidP="00873977">
            <w:pPr>
              <w:jc w:val="center"/>
              <w:rPr>
                <w:rFonts w:eastAsia="Calibri"/>
                <w:b/>
                <w:sz w:val="40"/>
                <w:szCs w:val="40"/>
                <w:u w:val="single"/>
              </w:rPr>
            </w:pPr>
            <w:r w:rsidRPr="00256E86">
              <w:rPr>
                <w:rFonts w:eastAsia="Calibri"/>
                <w:b/>
                <w:sz w:val="40"/>
                <w:szCs w:val="40"/>
              </w:rPr>
              <w:t>GAL TERRA PROTETTA</w:t>
            </w:r>
          </w:p>
          <w:p w:rsidR="00873977" w:rsidRPr="00256E86" w:rsidRDefault="00873977" w:rsidP="00873977">
            <w:pPr>
              <w:rPr>
                <w:rFonts w:eastAsia="Calibri"/>
                <w:b/>
                <w:sz w:val="40"/>
                <w:szCs w:val="40"/>
                <w:u w:val="single"/>
              </w:rPr>
            </w:pPr>
          </w:p>
          <w:p w:rsidR="00873977" w:rsidRPr="00256E86" w:rsidRDefault="00873977" w:rsidP="00873977">
            <w:pPr>
              <w:adjustRightInd w:val="0"/>
              <w:jc w:val="center"/>
              <w:rPr>
                <w:rFonts w:ascii="Georgia,Bold" w:hAnsi="Georgia,Bold" w:cs="Georgia,Bold"/>
                <w:b/>
                <w:bCs/>
                <w:sz w:val="40"/>
                <w:szCs w:val="40"/>
              </w:rPr>
            </w:pPr>
            <w:r w:rsidRPr="00256E86">
              <w:rPr>
                <w:rFonts w:ascii="Georgia,Bold" w:hAnsi="Georgia,Bold" w:cs="Georgia,Bold"/>
                <w:b/>
                <w:bCs/>
                <w:sz w:val="40"/>
                <w:szCs w:val="40"/>
              </w:rPr>
              <w:t xml:space="preserve">PSR Campania 2014/2020. MISURA 19 </w:t>
            </w:r>
          </w:p>
          <w:p w:rsidR="00873977" w:rsidRPr="00256E86" w:rsidRDefault="00873977" w:rsidP="00873977">
            <w:pPr>
              <w:adjustRightInd w:val="0"/>
              <w:jc w:val="center"/>
              <w:rPr>
                <w:rFonts w:ascii="Georgia,Bold" w:hAnsi="Georgia,Bold" w:cs="Georgia,Bold"/>
                <w:b/>
                <w:bCs/>
                <w:sz w:val="40"/>
                <w:szCs w:val="40"/>
              </w:rPr>
            </w:pPr>
            <w:r w:rsidRPr="00256E86">
              <w:rPr>
                <w:rFonts w:ascii="Georgia,Bold" w:hAnsi="Georgia,Bold" w:cs="Georgia,Bold"/>
                <w:b/>
                <w:bCs/>
                <w:sz w:val="40"/>
                <w:szCs w:val="40"/>
              </w:rPr>
              <w:t xml:space="preserve"> Sviluppo locale di tipo Partecipativo – LEADER. </w:t>
            </w:r>
          </w:p>
          <w:p w:rsidR="00873977" w:rsidRPr="002864DF" w:rsidRDefault="00873977" w:rsidP="00873977">
            <w:pPr>
              <w:adjustRightInd w:val="0"/>
              <w:jc w:val="center"/>
              <w:rPr>
                <w:rFonts w:ascii="Georgia,Bold" w:hAnsi="Georgia,Bold" w:cs="Georgia,Bold"/>
                <w:b/>
                <w:bCs/>
                <w:sz w:val="36"/>
                <w:szCs w:val="36"/>
              </w:rPr>
            </w:pPr>
            <w:r w:rsidRPr="00256E86">
              <w:rPr>
                <w:rFonts w:ascii="Georgia,Bold" w:hAnsi="Georgia,Bold" w:cs="Georgia,Bold"/>
                <w:b/>
                <w:bCs/>
                <w:sz w:val="36"/>
                <w:szCs w:val="36"/>
              </w:rPr>
              <w:t>Sottomisura 19.2. Tipologia di intervento 19.2.1 “Strategie di Sviluppo Locale”</w:t>
            </w:r>
          </w:p>
          <w:p w:rsidR="006C18DE" w:rsidRDefault="006C18DE" w:rsidP="00550B8A">
            <w:pPr>
              <w:pStyle w:val="Nessunaspaziatura"/>
              <w:contextualSpacing/>
              <w:jc w:val="center"/>
              <w:rPr>
                <w:rFonts w:ascii="Times New Roman" w:hAnsi="Times New Roman" w:cs="Times New Roman"/>
                <w:b/>
                <w:bCs/>
                <w:i/>
                <w:iCs/>
                <w:sz w:val="24"/>
                <w:szCs w:val="24"/>
              </w:rPr>
            </w:pPr>
          </w:p>
          <w:p w:rsidR="005D236F" w:rsidRDefault="00DB08BD" w:rsidP="005D236F">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MISURA 16</w:t>
            </w:r>
          </w:p>
          <w:p w:rsidR="00DB08BD" w:rsidRPr="00161EF1" w:rsidRDefault="00DB08BD" w:rsidP="005D236F">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 xml:space="preserve">Cooperazione </w:t>
            </w:r>
            <w:r w:rsidR="005D236F">
              <w:rPr>
                <w:rFonts w:ascii="Times New Roman" w:hAnsi="Times New Roman" w:cs="Times New Roman"/>
                <w:b/>
                <w:bCs/>
                <w:i/>
                <w:iCs/>
                <w:sz w:val="24"/>
                <w:szCs w:val="24"/>
              </w:rPr>
              <w:t>(</w:t>
            </w:r>
            <w:r w:rsidRPr="00161EF1">
              <w:rPr>
                <w:rFonts w:ascii="Times New Roman" w:hAnsi="Times New Roman" w:cs="Times New Roman"/>
                <w:b/>
                <w:bCs/>
                <w:i/>
                <w:iCs/>
                <w:sz w:val="24"/>
                <w:szCs w:val="24"/>
              </w:rPr>
              <w:t>art. 35 del Reg. UE 1305/2013</w:t>
            </w:r>
            <w:r w:rsidR="005D236F">
              <w:rPr>
                <w:rFonts w:ascii="Times New Roman" w:hAnsi="Times New Roman" w:cs="Times New Roman"/>
                <w:b/>
                <w:bCs/>
                <w:i/>
                <w:iCs/>
                <w:sz w:val="24"/>
                <w:szCs w:val="24"/>
              </w:rPr>
              <w:t>)</w:t>
            </w:r>
          </w:p>
          <w:p w:rsidR="00DB08BD" w:rsidRPr="00161EF1" w:rsidRDefault="00DB08BD" w:rsidP="005D236F">
            <w:pPr>
              <w:pStyle w:val="Nessunaspaziatura"/>
              <w:contextualSpacing/>
              <w:jc w:val="center"/>
              <w:rPr>
                <w:rFonts w:ascii="Times New Roman" w:hAnsi="Times New Roman" w:cs="Times New Roman"/>
                <w:b/>
                <w:bCs/>
                <w:i/>
                <w:iCs/>
                <w:sz w:val="24"/>
                <w:szCs w:val="24"/>
              </w:rPr>
            </w:pPr>
          </w:p>
          <w:p w:rsidR="00DB08BD" w:rsidRPr="00161EF1" w:rsidRDefault="005D236F" w:rsidP="005D236F">
            <w:pPr>
              <w:pStyle w:val="Nessunaspaziatura"/>
              <w:contextualSpacing/>
              <w:jc w:val="center"/>
              <w:rPr>
                <w:rFonts w:ascii="Times New Roman" w:hAnsi="Times New Roman" w:cs="Times New Roman"/>
                <w:b/>
                <w:bCs/>
                <w:i/>
                <w:iCs/>
                <w:sz w:val="24"/>
                <w:szCs w:val="24"/>
              </w:rPr>
            </w:pPr>
            <w:r>
              <w:rPr>
                <w:rFonts w:ascii="Times New Roman" w:hAnsi="Times New Roman" w:cs="Times New Roman"/>
                <w:b/>
                <w:bCs/>
                <w:i/>
                <w:iCs/>
                <w:sz w:val="24"/>
                <w:szCs w:val="24"/>
              </w:rPr>
              <w:t>Tipologia di Intervento 16.1.1</w:t>
            </w:r>
          </w:p>
          <w:p w:rsidR="00DB08BD" w:rsidRPr="00161EF1" w:rsidRDefault="00DB08BD" w:rsidP="005D236F">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Sostegno per la costituzione e la gestione dei gruppi operativi del PEI in materia di produttività e sostenibilità dell'agricoltura</w:t>
            </w:r>
          </w:p>
          <w:p w:rsidR="00DB08BD" w:rsidRPr="00161EF1" w:rsidRDefault="00DB08BD" w:rsidP="005D236F">
            <w:pPr>
              <w:pStyle w:val="Nessunaspaziatura"/>
              <w:contextualSpacing/>
              <w:jc w:val="center"/>
              <w:rPr>
                <w:rFonts w:ascii="Times New Roman" w:hAnsi="Times New Roman" w:cs="Times New Roman"/>
                <w:b/>
                <w:bCs/>
                <w:i/>
                <w:iCs/>
                <w:sz w:val="24"/>
                <w:szCs w:val="24"/>
              </w:rPr>
            </w:pPr>
          </w:p>
          <w:p w:rsidR="005D236F" w:rsidRDefault="005D236F" w:rsidP="005D236F">
            <w:pPr>
              <w:pStyle w:val="Nessunaspaziatura"/>
              <w:contextualSpacing/>
              <w:jc w:val="center"/>
              <w:rPr>
                <w:rFonts w:ascii="Times New Roman" w:hAnsi="Times New Roman" w:cs="Times New Roman"/>
                <w:b/>
                <w:bCs/>
                <w:i/>
                <w:iCs/>
                <w:sz w:val="24"/>
                <w:szCs w:val="24"/>
              </w:rPr>
            </w:pPr>
            <w:r>
              <w:rPr>
                <w:rFonts w:ascii="Times New Roman" w:hAnsi="Times New Roman" w:cs="Times New Roman"/>
                <w:b/>
                <w:bCs/>
                <w:i/>
                <w:iCs/>
                <w:sz w:val="24"/>
                <w:szCs w:val="24"/>
              </w:rPr>
              <w:t>Azione 2</w:t>
            </w:r>
          </w:p>
          <w:p w:rsidR="00DB08BD" w:rsidRPr="00161EF1" w:rsidRDefault="00DB08BD" w:rsidP="005D236F">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Sostegno ai Progetti Operativi di Innovazione</w:t>
            </w:r>
          </w:p>
          <w:p w:rsidR="00DB08BD" w:rsidRPr="00161EF1" w:rsidRDefault="00DB08BD" w:rsidP="00550B8A">
            <w:pPr>
              <w:pStyle w:val="Nessunaspaziatura"/>
              <w:contextualSpacing/>
              <w:rPr>
                <w:rFonts w:ascii="Times New Roman" w:hAnsi="Times New Roman" w:cs="Times New Roman"/>
                <w:b/>
                <w:bCs/>
                <w:i/>
                <w:iCs/>
                <w:sz w:val="24"/>
                <w:szCs w:val="24"/>
              </w:rPr>
            </w:pPr>
          </w:p>
          <w:p w:rsidR="00DB08BD" w:rsidRPr="00161EF1" w:rsidRDefault="00DB08BD" w:rsidP="00550B8A">
            <w:pPr>
              <w:pStyle w:val="Nessunaspaziatura"/>
              <w:contextualSpacing/>
              <w:jc w:val="center"/>
              <w:rPr>
                <w:rFonts w:ascii="Times New Roman" w:hAnsi="Times New Roman" w:cs="Times New Roman"/>
                <w:b/>
                <w:bCs/>
                <w:i/>
                <w:iCs/>
                <w:sz w:val="24"/>
                <w:szCs w:val="24"/>
              </w:rPr>
            </w:pPr>
          </w:p>
        </w:tc>
      </w:tr>
      <w:tr w:rsidR="00DB08BD" w:rsidRPr="00161EF1" w:rsidTr="00550B8A">
        <w:trPr>
          <w:trHeight w:val="518"/>
        </w:trPr>
        <w:tc>
          <w:tcPr>
            <w:tcW w:w="5000" w:type="pct"/>
            <w:vAlign w:val="center"/>
          </w:tcPr>
          <w:p w:rsidR="005D236F" w:rsidRDefault="005D236F" w:rsidP="00550B8A">
            <w:pPr>
              <w:pStyle w:val="Nessunaspaziatura"/>
              <w:contextualSpacing/>
              <w:jc w:val="center"/>
              <w:rPr>
                <w:rFonts w:ascii="Times New Roman" w:hAnsi="Times New Roman" w:cs="Times New Roman"/>
                <w:b/>
                <w:bCs/>
                <w:i/>
                <w:iCs/>
                <w:sz w:val="24"/>
                <w:szCs w:val="24"/>
              </w:rPr>
            </w:pPr>
          </w:p>
          <w:p w:rsidR="00DB08BD" w:rsidRPr="00161EF1" w:rsidRDefault="00DB08BD" w:rsidP="00550B8A">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 xml:space="preserve">VADEMECUM </w:t>
            </w:r>
          </w:p>
          <w:p w:rsidR="00DB08BD" w:rsidRPr="00161EF1" w:rsidRDefault="00DB08BD" w:rsidP="00550B8A">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PER LA RENDICONTAZIONE</w:t>
            </w:r>
          </w:p>
          <w:p w:rsidR="00DB08BD" w:rsidRPr="00161EF1" w:rsidRDefault="00DB08BD" w:rsidP="00550B8A">
            <w:pPr>
              <w:pStyle w:val="Nessunaspaziatura"/>
              <w:contextualSpacing/>
              <w:jc w:val="center"/>
              <w:rPr>
                <w:rFonts w:ascii="Times New Roman" w:hAnsi="Times New Roman" w:cs="Times New Roman"/>
                <w:b/>
                <w:bCs/>
                <w:i/>
                <w:iCs/>
                <w:sz w:val="24"/>
                <w:szCs w:val="24"/>
              </w:rPr>
            </w:pPr>
            <w:r w:rsidRPr="00161EF1">
              <w:rPr>
                <w:rFonts w:ascii="Times New Roman" w:hAnsi="Times New Roman" w:cs="Times New Roman"/>
                <w:b/>
                <w:bCs/>
                <w:i/>
                <w:iCs/>
                <w:sz w:val="24"/>
                <w:szCs w:val="24"/>
              </w:rPr>
              <w:t xml:space="preserve">DELLE SPESE </w:t>
            </w:r>
            <w:r w:rsidR="00C05DF6">
              <w:rPr>
                <w:rFonts w:ascii="Times New Roman" w:hAnsi="Times New Roman" w:cs="Times New Roman"/>
                <w:b/>
                <w:bCs/>
                <w:i/>
                <w:iCs/>
                <w:sz w:val="24"/>
                <w:szCs w:val="24"/>
              </w:rPr>
              <w:t>14/20</w:t>
            </w:r>
          </w:p>
          <w:p w:rsidR="00DB08BD" w:rsidRPr="00161EF1" w:rsidRDefault="00DB08BD" w:rsidP="00550B8A">
            <w:pPr>
              <w:pStyle w:val="Nessunaspaziatura"/>
              <w:contextualSpacing/>
              <w:jc w:val="center"/>
              <w:rPr>
                <w:rFonts w:ascii="Times New Roman" w:hAnsi="Times New Roman" w:cs="Times New Roman"/>
                <w:b/>
                <w:bCs/>
                <w:i/>
                <w:iCs/>
                <w:sz w:val="24"/>
                <w:szCs w:val="24"/>
              </w:rPr>
            </w:pPr>
          </w:p>
          <w:p w:rsidR="00DB08BD" w:rsidRPr="00161EF1" w:rsidRDefault="00DB08BD" w:rsidP="00550B8A">
            <w:pPr>
              <w:pStyle w:val="Nessunaspaziatura"/>
              <w:contextualSpacing/>
              <w:jc w:val="center"/>
              <w:rPr>
                <w:rFonts w:ascii="Times New Roman" w:hAnsi="Times New Roman" w:cs="Times New Roman"/>
                <w:b/>
                <w:bCs/>
                <w:i/>
                <w:iCs/>
                <w:sz w:val="24"/>
                <w:szCs w:val="24"/>
              </w:rPr>
            </w:pPr>
          </w:p>
        </w:tc>
      </w:tr>
    </w:tbl>
    <w:p w:rsidR="00DB08BD" w:rsidRDefault="00873977" w:rsidP="008739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w:t>
      </w:r>
      <w:r w:rsidR="005D236F" w:rsidRPr="005D236F">
        <w:rPr>
          <w:rFonts w:ascii="Times New Roman" w:hAnsi="Times New Roman" w:cs="Times New Roman"/>
          <w:sz w:val="24"/>
          <w:szCs w:val="24"/>
        </w:rPr>
        <w:t>LLEGATO_E</w:t>
      </w:r>
    </w:p>
    <w:p w:rsidR="00DB08BD" w:rsidRDefault="00DB08BD" w:rsidP="00873977">
      <w:r>
        <w:br w:type="page"/>
      </w:r>
      <w:r>
        <w:lastRenderedPageBreak/>
        <w:t>Sommario</w:t>
      </w:r>
    </w:p>
    <w:p w:rsidR="00913172" w:rsidRDefault="00415FE6">
      <w:pPr>
        <w:pStyle w:val="Sommario1"/>
        <w:rPr>
          <w:rFonts w:asciiTheme="minorHAnsi" w:eastAsiaTheme="minorEastAsia" w:hAnsiTheme="minorHAnsi" w:cstheme="minorBidi"/>
          <w:noProof/>
        </w:rPr>
      </w:pPr>
      <w:r>
        <w:fldChar w:fldCharType="begin"/>
      </w:r>
      <w:r w:rsidR="00DB08BD">
        <w:instrText xml:space="preserve"> TOC \o "1-3" \h \z \u </w:instrText>
      </w:r>
      <w:r>
        <w:fldChar w:fldCharType="separate"/>
      </w:r>
      <w:hyperlink w:anchor="_Toc499133101" w:history="1">
        <w:r w:rsidR="00913172" w:rsidRPr="004A3685">
          <w:rPr>
            <w:rStyle w:val="Collegamentoipertestuale"/>
            <w:rFonts w:ascii="Times New Roman" w:hAnsi="Times New Roman" w:cs="Times New Roman"/>
            <w:smallCaps/>
            <w:noProof/>
          </w:rPr>
          <w:t>parte i -  parte generale</w:t>
        </w:r>
        <w:r w:rsidR="00913172">
          <w:rPr>
            <w:noProof/>
            <w:webHidden/>
          </w:rPr>
          <w:tab/>
        </w:r>
        <w:r>
          <w:rPr>
            <w:noProof/>
            <w:webHidden/>
          </w:rPr>
          <w:fldChar w:fldCharType="begin"/>
        </w:r>
        <w:r w:rsidR="00913172">
          <w:rPr>
            <w:noProof/>
            <w:webHidden/>
          </w:rPr>
          <w:instrText xml:space="preserve"> PAGEREF _Toc499133101 \h </w:instrText>
        </w:r>
        <w:r>
          <w:rPr>
            <w:noProof/>
            <w:webHidden/>
          </w:rPr>
        </w:r>
        <w:r>
          <w:rPr>
            <w:noProof/>
            <w:webHidden/>
          </w:rPr>
          <w:fldChar w:fldCharType="separate"/>
        </w:r>
        <w:r w:rsidR="00C05DF6">
          <w:rPr>
            <w:noProof/>
            <w:webHidden/>
          </w:rPr>
          <w:t>4</w:t>
        </w:r>
        <w:r>
          <w:rPr>
            <w:noProof/>
            <w:webHidden/>
          </w:rPr>
          <w:fldChar w:fldCharType="end"/>
        </w:r>
      </w:hyperlink>
    </w:p>
    <w:p w:rsidR="00913172" w:rsidRDefault="00557DE4">
      <w:pPr>
        <w:pStyle w:val="Sommario2"/>
        <w:rPr>
          <w:rFonts w:asciiTheme="minorHAnsi" w:eastAsiaTheme="minorEastAsia" w:hAnsiTheme="minorHAnsi" w:cstheme="minorBidi"/>
          <w:noProof/>
        </w:rPr>
      </w:pPr>
      <w:hyperlink w:anchor="_Toc499133102" w:history="1">
        <w:r w:rsidR="00913172" w:rsidRPr="004A3685">
          <w:rPr>
            <w:rStyle w:val="Collegamentoipertestuale"/>
            <w:rFonts w:ascii="Times New Roman" w:hAnsi="Times New Roman" w:cs="Times New Roman"/>
            <w:noProof/>
          </w:rPr>
          <w:t>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Il Vademecum per la rendicontazione delle spese</w:t>
        </w:r>
        <w:r w:rsidR="00913172">
          <w:rPr>
            <w:noProof/>
            <w:webHidden/>
          </w:rPr>
          <w:tab/>
        </w:r>
        <w:r w:rsidR="00415FE6">
          <w:rPr>
            <w:noProof/>
            <w:webHidden/>
          </w:rPr>
          <w:fldChar w:fldCharType="begin"/>
        </w:r>
        <w:r w:rsidR="00913172">
          <w:rPr>
            <w:noProof/>
            <w:webHidden/>
          </w:rPr>
          <w:instrText xml:space="preserve"> PAGEREF _Toc499133102 \h </w:instrText>
        </w:r>
        <w:r w:rsidR="00415FE6">
          <w:rPr>
            <w:noProof/>
            <w:webHidden/>
          </w:rPr>
        </w:r>
        <w:r w:rsidR="00415FE6">
          <w:rPr>
            <w:noProof/>
            <w:webHidden/>
          </w:rPr>
          <w:fldChar w:fldCharType="separate"/>
        </w:r>
        <w:r w:rsidR="00C05DF6">
          <w:rPr>
            <w:noProof/>
            <w:webHidden/>
          </w:rPr>
          <w:t>4</w:t>
        </w:r>
        <w:r w:rsidR="00415FE6">
          <w:rPr>
            <w:noProof/>
            <w:webHidden/>
          </w:rPr>
          <w:fldChar w:fldCharType="end"/>
        </w:r>
      </w:hyperlink>
    </w:p>
    <w:p w:rsidR="00913172" w:rsidRDefault="00557DE4">
      <w:pPr>
        <w:pStyle w:val="Sommario1"/>
        <w:rPr>
          <w:rFonts w:asciiTheme="minorHAnsi" w:eastAsiaTheme="minorEastAsia" w:hAnsiTheme="minorHAnsi" w:cstheme="minorBidi"/>
          <w:noProof/>
        </w:rPr>
      </w:pPr>
      <w:hyperlink w:anchor="_Toc499133103" w:history="1">
        <w:r w:rsidR="00913172" w:rsidRPr="004A3685">
          <w:rPr>
            <w:rStyle w:val="Collegamentoipertestuale"/>
            <w:rFonts w:ascii="Times New Roman" w:hAnsi="Times New Roman" w:cs="Times New Roman"/>
            <w:smallCaps/>
            <w:noProof/>
          </w:rPr>
          <w:t>parte ii – rendicontazione della spesa</w:t>
        </w:r>
        <w:r w:rsidR="00913172">
          <w:rPr>
            <w:noProof/>
            <w:webHidden/>
          </w:rPr>
          <w:tab/>
        </w:r>
        <w:r w:rsidR="00415FE6">
          <w:rPr>
            <w:noProof/>
            <w:webHidden/>
          </w:rPr>
          <w:fldChar w:fldCharType="begin"/>
        </w:r>
        <w:r w:rsidR="00913172">
          <w:rPr>
            <w:noProof/>
            <w:webHidden/>
          </w:rPr>
          <w:instrText xml:space="preserve"> PAGEREF _Toc499133103 \h </w:instrText>
        </w:r>
        <w:r w:rsidR="00415FE6">
          <w:rPr>
            <w:noProof/>
            <w:webHidden/>
          </w:rPr>
        </w:r>
        <w:r w:rsidR="00415FE6">
          <w:rPr>
            <w:noProof/>
            <w:webHidden/>
          </w:rPr>
          <w:fldChar w:fldCharType="separate"/>
        </w:r>
        <w:r w:rsidR="00C05DF6">
          <w:rPr>
            <w:noProof/>
            <w:webHidden/>
          </w:rPr>
          <w:t>6</w:t>
        </w:r>
        <w:r w:rsidR="00415FE6">
          <w:rPr>
            <w:noProof/>
            <w:webHidden/>
          </w:rPr>
          <w:fldChar w:fldCharType="end"/>
        </w:r>
      </w:hyperlink>
    </w:p>
    <w:p w:rsidR="00913172" w:rsidRDefault="00557DE4">
      <w:pPr>
        <w:pStyle w:val="Sommario2"/>
        <w:rPr>
          <w:rFonts w:asciiTheme="minorHAnsi" w:eastAsiaTheme="minorEastAsia" w:hAnsiTheme="minorHAnsi" w:cstheme="minorBidi"/>
          <w:noProof/>
        </w:rPr>
      </w:pPr>
      <w:hyperlink w:anchor="_Toc499133104" w:history="1">
        <w:r w:rsidR="00913172" w:rsidRPr="004A3685">
          <w:rPr>
            <w:rStyle w:val="Collegamentoipertestuale"/>
            <w:rFonts w:ascii="Times New Roman" w:hAnsi="Times New Roman" w:cs="Times New Roman"/>
            <w:noProof/>
          </w:rPr>
          <w:t>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Principi generali della rendicontazione</w:t>
        </w:r>
        <w:r w:rsidR="00913172">
          <w:rPr>
            <w:noProof/>
            <w:webHidden/>
          </w:rPr>
          <w:tab/>
        </w:r>
        <w:r w:rsidR="00415FE6">
          <w:rPr>
            <w:noProof/>
            <w:webHidden/>
          </w:rPr>
          <w:fldChar w:fldCharType="begin"/>
        </w:r>
        <w:r w:rsidR="00913172">
          <w:rPr>
            <w:noProof/>
            <w:webHidden/>
          </w:rPr>
          <w:instrText xml:space="preserve"> PAGEREF _Toc499133104 \h </w:instrText>
        </w:r>
        <w:r w:rsidR="00415FE6">
          <w:rPr>
            <w:noProof/>
            <w:webHidden/>
          </w:rPr>
        </w:r>
        <w:r w:rsidR="00415FE6">
          <w:rPr>
            <w:noProof/>
            <w:webHidden/>
          </w:rPr>
          <w:fldChar w:fldCharType="separate"/>
        </w:r>
        <w:r w:rsidR="00C05DF6">
          <w:rPr>
            <w:noProof/>
            <w:webHidden/>
          </w:rPr>
          <w:t>6</w:t>
        </w:r>
        <w:r w:rsidR="00415FE6">
          <w:rPr>
            <w:noProof/>
            <w:webHidden/>
          </w:rPr>
          <w:fldChar w:fldCharType="end"/>
        </w:r>
      </w:hyperlink>
    </w:p>
    <w:p w:rsidR="00913172" w:rsidRDefault="00557DE4">
      <w:pPr>
        <w:pStyle w:val="Sommario2"/>
        <w:rPr>
          <w:rFonts w:asciiTheme="minorHAnsi" w:eastAsiaTheme="minorEastAsia" w:hAnsiTheme="minorHAnsi" w:cstheme="minorBidi"/>
          <w:noProof/>
        </w:rPr>
      </w:pPr>
      <w:hyperlink w:anchor="_Toc499133105" w:history="1">
        <w:r w:rsidR="00913172" w:rsidRPr="004A3685">
          <w:rPr>
            <w:rStyle w:val="Collegamentoipertestuale"/>
            <w:rFonts w:ascii="Times New Roman" w:hAnsi="Times New Roman" w:cs="Times New Roman"/>
            <w:noProof/>
          </w:rPr>
          <w:t>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Documentazione da allegare alla rendicontazione</w:t>
        </w:r>
        <w:r w:rsidR="00913172">
          <w:rPr>
            <w:noProof/>
            <w:webHidden/>
          </w:rPr>
          <w:tab/>
        </w:r>
        <w:r w:rsidR="00415FE6">
          <w:rPr>
            <w:noProof/>
            <w:webHidden/>
          </w:rPr>
          <w:fldChar w:fldCharType="begin"/>
        </w:r>
        <w:r w:rsidR="00913172">
          <w:rPr>
            <w:noProof/>
            <w:webHidden/>
          </w:rPr>
          <w:instrText xml:space="preserve"> PAGEREF _Toc499133105 \h </w:instrText>
        </w:r>
        <w:r w:rsidR="00415FE6">
          <w:rPr>
            <w:noProof/>
            <w:webHidden/>
          </w:rPr>
        </w:r>
        <w:r w:rsidR="00415FE6">
          <w:rPr>
            <w:noProof/>
            <w:webHidden/>
          </w:rPr>
          <w:fldChar w:fldCharType="separate"/>
        </w:r>
        <w:r w:rsidR="00C05DF6">
          <w:rPr>
            <w:noProof/>
            <w:webHidden/>
          </w:rPr>
          <w:t>7</w:t>
        </w:r>
        <w:r w:rsidR="00415FE6">
          <w:rPr>
            <w:noProof/>
            <w:webHidden/>
          </w:rPr>
          <w:fldChar w:fldCharType="end"/>
        </w:r>
      </w:hyperlink>
    </w:p>
    <w:p w:rsidR="00913172" w:rsidRDefault="00557DE4">
      <w:pPr>
        <w:pStyle w:val="Sommario2"/>
        <w:rPr>
          <w:rFonts w:asciiTheme="minorHAnsi" w:eastAsiaTheme="minorEastAsia" w:hAnsiTheme="minorHAnsi" w:cstheme="minorBidi"/>
          <w:noProof/>
        </w:rPr>
      </w:pPr>
      <w:hyperlink w:anchor="_Toc499133106" w:history="1">
        <w:r w:rsidR="00913172" w:rsidRPr="004A3685">
          <w:rPr>
            <w:rStyle w:val="Collegamentoipertestuale"/>
            <w:rFonts w:ascii="Times New Roman" w:hAnsi="Times New Roman" w:cs="Times New Roman"/>
            <w:noProof/>
          </w:rPr>
          <w:t>3.</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Requisiti generali delle fatture e dei documenti contabili</w:t>
        </w:r>
        <w:r w:rsidR="00913172">
          <w:rPr>
            <w:noProof/>
            <w:webHidden/>
          </w:rPr>
          <w:tab/>
        </w:r>
        <w:r w:rsidR="00415FE6">
          <w:rPr>
            <w:noProof/>
            <w:webHidden/>
          </w:rPr>
          <w:fldChar w:fldCharType="begin"/>
        </w:r>
        <w:r w:rsidR="00913172">
          <w:rPr>
            <w:noProof/>
            <w:webHidden/>
          </w:rPr>
          <w:instrText xml:space="preserve"> PAGEREF _Toc499133106 \h </w:instrText>
        </w:r>
        <w:r w:rsidR="00415FE6">
          <w:rPr>
            <w:noProof/>
            <w:webHidden/>
          </w:rPr>
        </w:r>
        <w:r w:rsidR="00415FE6">
          <w:rPr>
            <w:noProof/>
            <w:webHidden/>
          </w:rPr>
          <w:fldChar w:fldCharType="separate"/>
        </w:r>
        <w:r w:rsidR="00C05DF6">
          <w:rPr>
            <w:noProof/>
            <w:webHidden/>
          </w:rPr>
          <w:t>7</w:t>
        </w:r>
        <w:r w:rsidR="00415FE6">
          <w:rPr>
            <w:noProof/>
            <w:webHidden/>
          </w:rPr>
          <w:fldChar w:fldCharType="end"/>
        </w:r>
      </w:hyperlink>
    </w:p>
    <w:p w:rsidR="00913172" w:rsidRDefault="00557DE4">
      <w:pPr>
        <w:pStyle w:val="Sommario2"/>
        <w:rPr>
          <w:rFonts w:asciiTheme="minorHAnsi" w:eastAsiaTheme="minorEastAsia" w:hAnsiTheme="minorHAnsi" w:cstheme="minorBidi"/>
          <w:noProof/>
        </w:rPr>
      </w:pPr>
      <w:hyperlink w:anchor="_Toc499133107" w:history="1">
        <w:r w:rsidR="00913172" w:rsidRPr="004A3685">
          <w:rPr>
            <w:rStyle w:val="Collegamentoipertestuale"/>
            <w:rFonts w:ascii="Times New Roman" w:hAnsi="Times New Roman" w:cs="Times New Roman"/>
            <w:noProof/>
          </w:rPr>
          <w:t>4.</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Requisiti generali dei documenti di pagamento</w:t>
        </w:r>
        <w:r w:rsidR="00913172">
          <w:rPr>
            <w:noProof/>
            <w:webHidden/>
          </w:rPr>
          <w:tab/>
        </w:r>
        <w:r w:rsidR="00415FE6">
          <w:rPr>
            <w:noProof/>
            <w:webHidden/>
          </w:rPr>
          <w:fldChar w:fldCharType="begin"/>
        </w:r>
        <w:r w:rsidR="00913172">
          <w:rPr>
            <w:noProof/>
            <w:webHidden/>
          </w:rPr>
          <w:instrText xml:space="preserve"> PAGEREF _Toc499133107 \h </w:instrText>
        </w:r>
        <w:r w:rsidR="00415FE6">
          <w:rPr>
            <w:noProof/>
            <w:webHidden/>
          </w:rPr>
        </w:r>
        <w:r w:rsidR="00415FE6">
          <w:rPr>
            <w:noProof/>
            <w:webHidden/>
          </w:rPr>
          <w:fldChar w:fldCharType="separate"/>
        </w:r>
        <w:r w:rsidR="00C05DF6">
          <w:rPr>
            <w:noProof/>
            <w:webHidden/>
          </w:rPr>
          <w:t>8</w:t>
        </w:r>
        <w:r w:rsidR="00415FE6">
          <w:rPr>
            <w:noProof/>
            <w:webHidden/>
          </w:rPr>
          <w:fldChar w:fldCharType="end"/>
        </w:r>
      </w:hyperlink>
    </w:p>
    <w:p w:rsidR="00913172" w:rsidRDefault="00557DE4">
      <w:pPr>
        <w:pStyle w:val="Sommario1"/>
        <w:rPr>
          <w:rFonts w:asciiTheme="minorHAnsi" w:eastAsiaTheme="minorEastAsia" w:hAnsiTheme="minorHAnsi" w:cstheme="minorBidi"/>
          <w:noProof/>
        </w:rPr>
      </w:pPr>
      <w:hyperlink w:anchor="_Toc499133108" w:history="1">
        <w:r w:rsidR="00913172" w:rsidRPr="004A3685">
          <w:rPr>
            <w:rStyle w:val="Collegamentoipertestuale"/>
            <w:rFonts w:ascii="Times New Roman" w:hAnsi="Times New Roman" w:cs="Times New Roman"/>
            <w:smallCaps/>
            <w:noProof/>
          </w:rPr>
          <w:t>parte iii_ ammissibilità della spesa</w:t>
        </w:r>
        <w:r w:rsidR="00913172">
          <w:rPr>
            <w:noProof/>
            <w:webHidden/>
          </w:rPr>
          <w:tab/>
        </w:r>
        <w:r w:rsidR="00415FE6">
          <w:rPr>
            <w:noProof/>
            <w:webHidden/>
          </w:rPr>
          <w:fldChar w:fldCharType="begin"/>
        </w:r>
        <w:r w:rsidR="00913172">
          <w:rPr>
            <w:noProof/>
            <w:webHidden/>
          </w:rPr>
          <w:instrText xml:space="preserve"> PAGEREF _Toc499133108 \h </w:instrText>
        </w:r>
        <w:r w:rsidR="00415FE6">
          <w:rPr>
            <w:noProof/>
            <w:webHidden/>
          </w:rPr>
        </w:r>
        <w:r w:rsidR="00415FE6">
          <w:rPr>
            <w:noProof/>
            <w:webHidden/>
          </w:rPr>
          <w:fldChar w:fldCharType="separate"/>
        </w:r>
        <w:r w:rsidR="00C05DF6">
          <w:rPr>
            <w:noProof/>
            <w:webHidden/>
          </w:rPr>
          <w:t>11</w:t>
        </w:r>
        <w:r w:rsidR="00415FE6">
          <w:rPr>
            <w:noProof/>
            <w:webHidden/>
          </w:rPr>
          <w:fldChar w:fldCharType="end"/>
        </w:r>
      </w:hyperlink>
    </w:p>
    <w:p w:rsidR="00913172" w:rsidRDefault="00557DE4">
      <w:pPr>
        <w:pStyle w:val="Sommario2"/>
        <w:rPr>
          <w:rFonts w:asciiTheme="minorHAnsi" w:eastAsiaTheme="minorEastAsia" w:hAnsiTheme="minorHAnsi" w:cstheme="minorBidi"/>
          <w:noProof/>
        </w:rPr>
      </w:pPr>
      <w:hyperlink w:anchor="_Toc499133109" w:history="1">
        <w:r w:rsidR="00913172" w:rsidRPr="004A3685">
          <w:rPr>
            <w:rStyle w:val="Collegamentoipertestuale"/>
            <w:rFonts w:ascii="Times New Roman" w:hAnsi="Times New Roman" w:cs="Times New Roman"/>
            <w:noProof/>
          </w:rPr>
          <w:t>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Criteri generali relativi all’ammissibilità di una spesa</w:t>
        </w:r>
        <w:r w:rsidR="00913172">
          <w:rPr>
            <w:noProof/>
            <w:webHidden/>
          </w:rPr>
          <w:tab/>
        </w:r>
        <w:r w:rsidR="00415FE6">
          <w:rPr>
            <w:noProof/>
            <w:webHidden/>
          </w:rPr>
          <w:fldChar w:fldCharType="begin"/>
        </w:r>
        <w:r w:rsidR="00913172">
          <w:rPr>
            <w:noProof/>
            <w:webHidden/>
          </w:rPr>
          <w:instrText xml:space="preserve"> PAGEREF _Toc499133109 \h </w:instrText>
        </w:r>
        <w:r w:rsidR="00415FE6">
          <w:rPr>
            <w:noProof/>
            <w:webHidden/>
          </w:rPr>
        </w:r>
        <w:r w:rsidR="00415FE6">
          <w:rPr>
            <w:noProof/>
            <w:webHidden/>
          </w:rPr>
          <w:fldChar w:fldCharType="separate"/>
        </w:r>
        <w:r w:rsidR="00C05DF6">
          <w:rPr>
            <w:noProof/>
            <w:webHidden/>
          </w:rPr>
          <w:t>11</w:t>
        </w:r>
        <w:r w:rsidR="00415FE6">
          <w:rPr>
            <w:noProof/>
            <w:webHidden/>
          </w:rPr>
          <w:fldChar w:fldCharType="end"/>
        </w:r>
      </w:hyperlink>
    </w:p>
    <w:p w:rsidR="00913172" w:rsidRDefault="00557DE4">
      <w:pPr>
        <w:pStyle w:val="Sommario2"/>
        <w:rPr>
          <w:rFonts w:asciiTheme="minorHAnsi" w:eastAsiaTheme="minorEastAsia" w:hAnsiTheme="minorHAnsi" w:cstheme="minorBidi"/>
          <w:noProof/>
        </w:rPr>
      </w:pPr>
      <w:hyperlink w:anchor="_Toc499133110" w:history="1">
        <w:r w:rsidR="00913172" w:rsidRPr="004A3685">
          <w:rPr>
            <w:rStyle w:val="Collegamentoipertestuale"/>
            <w:rFonts w:ascii="Times New Roman" w:hAnsi="Times New Roman" w:cs="Times New Roman"/>
            <w:noProof/>
          </w:rPr>
          <w:t>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IVA ed altre imposte</w:t>
        </w:r>
        <w:r w:rsidR="00913172">
          <w:rPr>
            <w:noProof/>
            <w:webHidden/>
          </w:rPr>
          <w:tab/>
        </w:r>
        <w:r w:rsidR="00415FE6">
          <w:rPr>
            <w:noProof/>
            <w:webHidden/>
          </w:rPr>
          <w:fldChar w:fldCharType="begin"/>
        </w:r>
        <w:r w:rsidR="00913172">
          <w:rPr>
            <w:noProof/>
            <w:webHidden/>
          </w:rPr>
          <w:instrText xml:space="preserve"> PAGEREF _Toc499133110 \h </w:instrText>
        </w:r>
        <w:r w:rsidR="00415FE6">
          <w:rPr>
            <w:noProof/>
            <w:webHidden/>
          </w:rPr>
        </w:r>
        <w:r w:rsidR="00415FE6">
          <w:rPr>
            <w:noProof/>
            <w:webHidden/>
          </w:rPr>
          <w:fldChar w:fldCharType="separate"/>
        </w:r>
        <w:r w:rsidR="00C05DF6">
          <w:rPr>
            <w:noProof/>
            <w:webHidden/>
          </w:rPr>
          <w:t>11</w:t>
        </w:r>
        <w:r w:rsidR="00415FE6">
          <w:rPr>
            <w:noProof/>
            <w:webHidden/>
          </w:rPr>
          <w:fldChar w:fldCharType="end"/>
        </w:r>
      </w:hyperlink>
    </w:p>
    <w:p w:rsidR="00913172" w:rsidRDefault="00557DE4">
      <w:pPr>
        <w:pStyle w:val="Sommario2"/>
        <w:rPr>
          <w:rFonts w:asciiTheme="minorHAnsi" w:eastAsiaTheme="minorEastAsia" w:hAnsiTheme="minorHAnsi" w:cstheme="minorBidi"/>
          <w:noProof/>
        </w:rPr>
      </w:pPr>
      <w:hyperlink w:anchor="_Toc499133111" w:history="1">
        <w:r w:rsidR="00913172" w:rsidRPr="004A3685">
          <w:rPr>
            <w:rStyle w:val="Collegamentoipertestuale"/>
            <w:rFonts w:ascii="Times New Roman" w:hAnsi="Times New Roman" w:cs="Times New Roman"/>
            <w:noProof/>
          </w:rPr>
          <w:t>3.</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Decorrenza delle spese ammissibili</w:t>
        </w:r>
        <w:r w:rsidR="00913172">
          <w:rPr>
            <w:noProof/>
            <w:webHidden/>
          </w:rPr>
          <w:tab/>
        </w:r>
        <w:r w:rsidR="00415FE6">
          <w:rPr>
            <w:noProof/>
            <w:webHidden/>
          </w:rPr>
          <w:fldChar w:fldCharType="begin"/>
        </w:r>
        <w:r w:rsidR="00913172">
          <w:rPr>
            <w:noProof/>
            <w:webHidden/>
          </w:rPr>
          <w:instrText xml:space="preserve"> PAGEREF _Toc499133111 \h </w:instrText>
        </w:r>
        <w:r w:rsidR="00415FE6">
          <w:rPr>
            <w:noProof/>
            <w:webHidden/>
          </w:rPr>
        </w:r>
        <w:r w:rsidR="00415FE6">
          <w:rPr>
            <w:noProof/>
            <w:webHidden/>
          </w:rPr>
          <w:fldChar w:fldCharType="separate"/>
        </w:r>
        <w:r w:rsidR="00C05DF6">
          <w:rPr>
            <w:noProof/>
            <w:webHidden/>
          </w:rPr>
          <w:t>12</w:t>
        </w:r>
        <w:r w:rsidR="00415FE6">
          <w:rPr>
            <w:noProof/>
            <w:webHidden/>
          </w:rPr>
          <w:fldChar w:fldCharType="end"/>
        </w:r>
      </w:hyperlink>
    </w:p>
    <w:p w:rsidR="00913172" w:rsidRDefault="00557DE4">
      <w:pPr>
        <w:pStyle w:val="Sommario2"/>
        <w:rPr>
          <w:rFonts w:asciiTheme="minorHAnsi" w:eastAsiaTheme="minorEastAsia" w:hAnsiTheme="minorHAnsi" w:cstheme="minorBidi"/>
          <w:noProof/>
        </w:rPr>
      </w:pPr>
      <w:hyperlink w:anchor="_Toc499133112" w:history="1">
        <w:r w:rsidR="00913172" w:rsidRPr="004A3685">
          <w:rPr>
            <w:rStyle w:val="Collegamentoipertestuale"/>
            <w:rFonts w:ascii="Times New Roman" w:hAnsi="Times New Roman" w:cs="Times New Roman"/>
            <w:noProof/>
          </w:rPr>
          <w:t>4.</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Procedura per l’affidamento di un incarico</w:t>
        </w:r>
        <w:r w:rsidR="00913172">
          <w:rPr>
            <w:noProof/>
            <w:webHidden/>
          </w:rPr>
          <w:tab/>
        </w:r>
        <w:r w:rsidR="00415FE6">
          <w:rPr>
            <w:noProof/>
            <w:webHidden/>
          </w:rPr>
          <w:fldChar w:fldCharType="begin"/>
        </w:r>
        <w:r w:rsidR="00913172">
          <w:rPr>
            <w:noProof/>
            <w:webHidden/>
          </w:rPr>
          <w:instrText xml:space="preserve"> PAGEREF _Toc499133112 \h </w:instrText>
        </w:r>
        <w:r w:rsidR="00415FE6">
          <w:rPr>
            <w:noProof/>
            <w:webHidden/>
          </w:rPr>
        </w:r>
        <w:r w:rsidR="00415FE6">
          <w:rPr>
            <w:noProof/>
            <w:webHidden/>
          </w:rPr>
          <w:fldChar w:fldCharType="separate"/>
        </w:r>
        <w:r w:rsidR="00C05DF6">
          <w:rPr>
            <w:noProof/>
            <w:webHidden/>
          </w:rPr>
          <w:t>12</w:t>
        </w:r>
        <w:r w:rsidR="00415FE6">
          <w:rPr>
            <w:noProof/>
            <w:webHidden/>
          </w:rPr>
          <w:fldChar w:fldCharType="end"/>
        </w:r>
      </w:hyperlink>
    </w:p>
    <w:p w:rsidR="00913172" w:rsidRDefault="00557DE4">
      <w:pPr>
        <w:pStyle w:val="Sommario2"/>
        <w:rPr>
          <w:rFonts w:asciiTheme="minorHAnsi" w:eastAsiaTheme="minorEastAsia" w:hAnsiTheme="minorHAnsi" w:cstheme="minorBidi"/>
          <w:noProof/>
        </w:rPr>
      </w:pPr>
      <w:hyperlink w:anchor="_Toc499133113" w:history="1">
        <w:r w:rsidR="00913172" w:rsidRPr="004A3685">
          <w:rPr>
            <w:rStyle w:val="Collegamentoipertestuale"/>
            <w:rFonts w:ascii="Times New Roman" w:hAnsi="Times New Roman" w:cs="Times New Roman"/>
            <w:noProof/>
          </w:rPr>
          <w:t>5.</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Procedure di acquisto di dotazioni durevoli, materiale di consumo e External services</w:t>
        </w:r>
        <w:r w:rsidR="00913172">
          <w:rPr>
            <w:noProof/>
            <w:webHidden/>
          </w:rPr>
          <w:tab/>
        </w:r>
        <w:r w:rsidR="00415FE6">
          <w:rPr>
            <w:noProof/>
            <w:webHidden/>
          </w:rPr>
          <w:fldChar w:fldCharType="begin"/>
        </w:r>
        <w:r w:rsidR="00913172">
          <w:rPr>
            <w:noProof/>
            <w:webHidden/>
          </w:rPr>
          <w:instrText xml:space="preserve"> PAGEREF _Toc499133113 \h </w:instrText>
        </w:r>
        <w:r w:rsidR="00415FE6">
          <w:rPr>
            <w:noProof/>
            <w:webHidden/>
          </w:rPr>
        </w:r>
        <w:r w:rsidR="00415FE6">
          <w:rPr>
            <w:noProof/>
            <w:webHidden/>
          </w:rPr>
          <w:fldChar w:fldCharType="separate"/>
        </w:r>
        <w:r w:rsidR="00C05DF6">
          <w:rPr>
            <w:noProof/>
            <w:webHidden/>
          </w:rPr>
          <w:t>13</w:t>
        </w:r>
        <w:r w:rsidR="00415FE6">
          <w:rPr>
            <w:noProof/>
            <w:webHidden/>
          </w:rPr>
          <w:fldChar w:fldCharType="end"/>
        </w:r>
      </w:hyperlink>
    </w:p>
    <w:p w:rsidR="00913172" w:rsidRDefault="00557DE4">
      <w:pPr>
        <w:pStyle w:val="Sommario3"/>
        <w:rPr>
          <w:rFonts w:asciiTheme="minorHAnsi" w:eastAsiaTheme="minorEastAsia" w:hAnsiTheme="minorHAnsi" w:cstheme="minorBidi"/>
          <w:noProof/>
        </w:rPr>
      </w:pPr>
      <w:hyperlink w:anchor="_Toc499133114" w:history="1">
        <w:r w:rsidR="00913172" w:rsidRPr="004A3685">
          <w:rPr>
            <w:rStyle w:val="Collegamentoipertestuale"/>
            <w:rFonts w:ascii="Times New Roman" w:hAnsi="Times New Roman" w:cs="Times New Roman"/>
            <w:noProof/>
          </w:rPr>
          <w:t>5.1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shd w:val="clear" w:color="auto" w:fill="FFFFFF"/>
          </w:rPr>
          <w:t>Procedure di acquisto - Partner privato</w:t>
        </w:r>
        <w:r w:rsidR="00913172">
          <w:rPr>
            <w:noProof/>
            <w:webHidden/>
          </w:rPr>
          <w:tab/>
        </w:r>
        <w:r w:rsidR="00415FE6">
          <w:rPr>
            <w:noProof/>
            <w:webHidden/>
          </w:rPr>
          <w:fldChar w:fldCharType="begin"/>
        </w:r>
        <w:r w:rsidR="00913172">
          <w:rPr>
            <w:noProof/>
            <w:webHidden/>
          </w:rPr>
          <w:instrText xml:space="preserve"> PAGEREF _Toc499133114 \h </w:instrText>
        </w:r>
        <w:r w:rsidR="00415FE6">
          <w:rPr>
            <w:noProof/>
            <w:webHidden/>
          </w:rPr>
        </w:r>
        <w:r w:rsidR="00415FE6">
          <w:rPr>
            <w:noProof/>
            <w:webHidden/>
          </w:rPr>
          <w:fldChar w:fldCharType="separate"/>
        </w:r>
        <w:r w:rsidR="00C05DF6">
          <w:rPr>
            <w:noProof/>
            <w:webHidden/>
          </w:rPr>
          <w:t>13</w:t>
        </w:r>
        <w:r w:rsidR="00415FE6">
          <w:rPr>
            <w:noProof/>
            <w:webHidden/>
          </w:rPr>
          <w:fldChar w:fldCharType="end"/>
        </w:r>
      </w:hyperlink>
    </w:p>
    <w:p w:rsidR="00913172" w:rsidRDefault="00557DE4">
      <w:pPr>
        <w:pStyle w:val="Sommario3"/>
        <w:rPr>
          <w:rFonts w:asciiTheme="minorHAnsi" w:eastAsiaTheme="minorEastAsia" w:hAnsiTheme="minorHAnsi" w:cstheme="minorBidi"/>
          <w:noProof/>
        </w:rPr>
      </w:pPr>
      <w:hyperlink w:anchor="_Toc499133115" w:history="1">
        <w:r w:rsidR="00913172" w:rsidRPr="004A3685">
          <w:rPr>
            <w:rStyle w:val="Collegamentoipertestuale"/>
            <w:rFonts w:ascii="Times New Roman" w:hAnsi="Times New Roman" w:cs="Times New Roman"/>
            <w:noProof/>
          </w:rPr>
          <w:t>5.2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Procedure di acquisto – Partner Pubblico</w:t>
        </w:r>
        <w:r w:rsidR="00913172">
          <w:rPr>
            <w:noProof/>
            <w:webHidden/>
          </w:rPr>
          <w:tab/>
        </w:r>
        <w:r w:rsidR="00415FE6">
          <w:rPr>
            <w:noProof/>
            <w:webHidden/>
          </w:rPr>
          <w:fldChar w:fldCharType="begin"/>
        </w:r>
        <w:r w:rsidR="00913172">
          <w:rPr>
            <w:noProof/>
            <w:webHidden/>
          </w:rPr>
          <w:instrText xml:space="preserve"> PAGEREF _Toc499133115 \h </w:instrText>
        </w:r>
        <w:r w:rsidR="00415FE6">
          <w:rPr>
            <w:noProof/>
            <w:webHidden/>
          </w:rPr>
        </w:r>
        <w:r w:rsidR="00415FE6">
          <w:rPr>
            <w:noProof/>
            <w:webHidden/>
          </w:rPr>
          <w:fldChar w:fldCharType="separate"/>
        </w:r>
        <w:r w:rsidR="00C05DF6">
          <w:rPr>
            <w:noProof/>
            <w:webHidden/>
          </w:rPr>
          <w:t>14</w:t>
        </w:r>
        <w:r w:rsidR="00415FE6">
          <w:rPr>
            <w:noProof/>
            <w:webHidden/>
          </w:rPr>
          <w:fldChar w:fldCharType="end"/>
        </w:r>
      </w:hyperlink>
    </w:p>
    <w:p w:rsidR="00913172" w:rsidRDefault="00557DE4">
      <w:pPr>
        <w:pStyle w:val="Sommario3"/>
        <w:rPr>
          <w:rFonts w:asciiTheme="minorHAnsi" w:eastAsiaTheme="minorEastAsia" w:hAnsiTheme="minorHAnsi" w:cstheme="minorBidi"/>
          <w:noProof/>
        </w:rPr>
      </w:pPr>
      <w:hyperlink w:anchor="_Toc499133121" w:history="1">
        <w:r w:rsidR="00913172" w:rsidRPr="004A3685">
          <w:rPr>
            <w:rStyle w:val="Collegamentoipertestuale"/>
            <w:rFonts w:ascii="Times New Roman" w:hAnsi="Times New Roman" w:cs="Times New Roman"/>
            <w:noProof/>
          </w:rPr>
          <w:t>5.3</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Requisiti essenziali dei preventivi di spesa</w:t>
        </w:r>
        <w:r w:rsidR="00913172">
          <w:rPr>
            <w:noProof/>
            <w:webHidden/>
          </w:rPr>
          <w:tab/>
        </w:r>
        <w:r w:rsidR="00415FE6">
          <w:rPr>
            <w:noProof/>
            <w:webHidden/>
          </w:rPr>
          <w:fldChar w:fldCharType="begin"/>
        </w:r>
        <w:r w:rsidR="00913172">
          <w:rPr>
            <w:noProof/>
            <w:webHidden/>
          </w:rPr>
          <w:instrText xml:space="preserve"> PAGEREF _Toc499133121 \h </w:instrText>
        </w:r>
        <w:r w:rsidR="00415FE6">
          <w:rPr>
            <w:noProof/>
            <w:webHidden/>
          </w:rPr>
        </w:r>
        <w:r w:rsidR="00415FE6">
          <w:rPr>
            <w:noProof/>
            <w:webHidden/>
          </w:rPr>
          <w:fldChar w:fldCharType="separate"/>
        </w:r>
        <w:r w:rsidR="00C05DF6">
          <w:rPr>
            <w:noProof/>
            <w:webHidden/>
          </w:rPr>
          <w:t>14</w:t>
        </w:r>
        <w:r w:rsidR="00415FE6">
          <w:rPr>
            <w:noProof/>
            <w:webHidden/>
          </w:rPr>
          <w:fldChar w:fldCharType="end"/>
        </w:r>
      </w:hyperlink>
    </w:p>
    <w:p w:rsidR="00913172" w:rsidRDefault="00557DE4">
      <w:pPr>
        <w:pStyle w:val="Sommario1"/>
        <w:rPr>
          <w:rFonts w:asciiTheme="minorHAnsi" w:eastAsiaTheme="minorEastAsia" w:hAnsiTheme="minorHAnsi" w:cstheme="minorBidi"/>
          <w:noProof/>
        </w:rPr>
      </w:pPr>
      <w:hyperlink w:anchor="_Toc499133122" w:history="1">
        <w:r w:rsidR="00913172" w:rsidRPr="004A3685">
          <w:rPr>
            <w:rStyle w:val="Collegamentoipertestuale"/>
            <w:rFonts w:ascii="Times New Roman" w:hAnsi="Times New Roman" w:cs="Times New Roman"/>
            <w:smallCaps/>
            <w:noProof/>
          </w:rPr>
          <w:t>parte iv - le spese ammissibili: tipologia e modalita’ di rendicontazione</w:t>
        </w:r>
        <w:r w:rsidR="00913172">
          <w:rPr>
            <w:noProof/>
            <w:webHidden/>
          </w:rPr>
          <w:tab/>
        </w:r>
        <w:r w:rsidR="00415FE6">
          <w:rPr>
            <w:noProof/>
            <w:webHidden/>
          </w:rPr>
          <w:fldChar w:fldCharType="begin"/>
        </w:r>
        <w:r w:rsidR="00913172">
          <w:rPr>
            <w:noProof/>
            <w:webHidden/>
          </w:rPr>
          <w:instrText xml:space="preserve"> PAGEREF _Toc499133122 \h </w:instrText>
        </w:r>
        <w:r w:rsidR="00415FE6">
          <w:rPr>
            <w:noProof/>
            <w:webHidden/>
          </w:rPr>
        </w:r>
        <w:r w:rsidR="00415FE6">
          <w:rPr>
            <w:noProof/>
            <w:webHidden/>
          </w:rPr>
          <w:fldChar w:fldCharType="separate"/>
        </w:r>
        <w:r w:rsidR="00C05DF6">
          <w:rPr>
            <w:noProof/>
            <w:webHidden/>
          </w:rPr>
          <w:t>16</w:t>
        </w:r>
        <w:r w:rsidR="00415FE6">
          <w:rPr>
            <w:noProof/>
            <w:webHidden/>
          </w:rPr>
          <w:fldChar w:fldCharType="end"/>
        </w:r>
      </w:hyperlink>
    </w:p>
    <w:p w:rsidR="00913172" w:rsidRDefault="00557DE4">
      <w:pPr>
        <w:pStyle w:val="Sommario2"/>
        <w:rPr>
          <w:rFonts w:asciiTheme="minorHAnsi" w:eastAsiaTheme="minorEastAsia" w:hAnsiTheme="minorHAnsi" w:cstheme="minorBidi"/>
          <w:noProof/>
        </w:rPr>
      </w:pPr>
      <w:hyperlink w:anchor="_Toc499133123" w:history="1">
        <w:r w:rsidR="00913172" w:rsidRPr="004A3685">
          <w:rPr>
            <w:rStyle w:val="Collegamentoipertestuale"/>
            <w:rFonts w:ascii="Times New Roman" w:hAnsi="Times New Roman" w:cs="Times New Roman"/>
            <w:noProof/>
          </w:rPr>
          <w:t>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Personale</w:t>
        </w:r>
        <w:r w:rsidR="00913172">
          <w:rPr>
            <w:noProof/>
            <w:webHidden/>
          </w:rPr>
          <w:tab/>
        </w:r>
        <w:r w:rsidR="00415FE6">
          <w:rPr>
            <w:noProof/>
            <w:webHidden/>
          </w:rPr>
          <w:fldChar w:fldCharType="begin"/>
        </w:r>
        <w:r w:rsidR="00913172">
          <w:rPr>
            <w:noProof/>
            <w:webHidden/>
          </w:rPr>
          <w:instrText xml:space="preserve"> PAGEREF _Toc499133123 \h </w:instrText>
        </w:r>
        <w:r w:rsidR="00415FE6">
          <w:rPr>
            <w:noProof/>
            <w:webHidden/>
          </w:rPr>
        </w:r>
        <w:r w:rsidR="00415FE6">
          <w:rPr>
            <w:noProof/>
            <w:webHidden/>
          </w:rPr>
          <w:fldChar w:fldCharType="separate"/>
        </w:r>
        <w:r w:rsidR="00C05DF6">
          <w:rPr>
            <w:noProof/>
            <w:webHidden/>
          </w:rPr>
          <w:t>17</w:t>
        </w:r>
        <w:r w:rsidR="00415FE6">
          <w:rPr>
            <w:noProof/>
            <w:webHidden/>
          </w:rPr>
          <w:fldChar w:fldCharType="end"/>
        </w:r>
      </w:hyperlink>
    </w:p>
    <w:p w:rsidR="00913172" w:rsidRDefault="00557DE4">
      <w:pPr>
        <w:pStyle w:val="Sommario3"/>
        <w:rPr>
          <w:rFonts w:asciiTheme="minorHAnsi" w:eastAsiaTheme="minorEastAsia" w:hAnsiTheme="minorHAnsi" w:cstheme="minorBidi"/>
          <w:noProof/>
        </w:rPr>
      </w:pPr>
      <w:hyperlink w:anchor="_Toc499133124" w:history="1">
        <w:r w:rsidR="00913172" w:rsidRPr="004A3685">
          <w:rPr>
            <w:rStyle w:val="Collegamentoipertestuale"/>
            <w:rFonts w:ascii="Times New Roman" w:hAnsi="Times New Roman" w:cs="Times New Roman"/>
            <w:noProof/>
          </w:rPr>
          <w:t>1.1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Personale dipendente a tempo indeterminato per i soggetti privati</w:t>
        </w:r>
        <w:r w:rsidR="00913172">
          <w:rPr>
            <w:noProof/>
            <w:webHidden/>
          </w:rPr>
          <w:tab/>
        </w:r>
        <w:r w:rsidR="00415FE6">
          <w:rPr>
            <w:noProof/>
            <w:webHidden/>
          </w:rPr>
          <w:fldChar w:fldCharType="begin"/>
        </w:r>
        <w:r w:rsidR="00913172">
          <w:rPr>
            <w:noProof/>
            <w:webHidden/>
          </w:rPr>
          <w:instrText xml:space="preserve"> PAGEREF _Toc499133124 \h </w:instrText>
        </w:r>
        <w:r w:rsidR="00415FE6">
          <w:rPr>
            <w:noProof/>
            <w:webHidden/>
          </w:rPr>
        </w:r>
        <w:r w:rsidR="00415FE6">
          <w:rPr>
            <w:noProof/>
            <w:webHidden/>
          </w:rPr>
          <w:fldChar w:fldCharType="separate"/>
        </w:r>
        <w:r w:rsidR="00C05DF6">
          <w:rPr>
            <w:noProof/>
            <w:webHidden/>
          </w:rPr>
          <w:t>18</w:t>
        </w:r>
        <w:r w:rsidR="00415FE6">
          <w:rPr>
            <w:noProof/>
            <w:webHidden/>
          </w:rPr>
          <w:fldChar w:fldCharType="end"/>
        </w:r>
      </w:hyperlink>
    </w:p>
    <w:p w:rsidR="00913172" w:rsidRDefault="00557DE4">
      <w:pPr>
        <w:pStyle w:val="Sommario3"/>
        <w:rPr>
          <w:rFonts w:asciiTheme="minorHAnsi" w:eastAsiaTheme="minorEastAsia" w:hAnsiTheme="minorHAnsi" w:cstheme="minorBidi"/>
          <w:noProof/>
        </w:rPr>
      </w:pPr>
      <w:hyperlink w:anchor="_Toc499133125" w:history="1">
        <w:r w:rsidR="00913172" w:rsidRPr="004A3685">
          <w:rPr>
            <w:rStyle w:val="Collegamentoipertestuale"/>
            <w:rFonts w:ascii="Times New Roman" w:hAnsi="Times New Roman" w:cs="Times New Roman"/>
            <w:noProof/>
          </w:rPr>
          <w:t>1.2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Personale dipendente a tempo determinato – Risorsa già contrattualizzata</w:t>
        </w:r>
        <w:r w:rsidR="00913172">
          <w:rPr>
            <w:noProof/>
            <w:webHidden/>
          </w:rPr>
          <w:tab/>
        </w:r>
        <w:r w:rsidR="00415FE6">
          <w:rPr>
            <w:noProof/>
            <w:webHidden/>
          </w:rPr>
          <w:fldChar w:fldCharType="begin"/>
        </w:r>
        <w:r w:rsidR="00913172">
          <w:rPr>
            <w:noProof/>
            <w:webHidden/>
          </w:rPr>
          <w:instrText xml:space="preserve"> PAGEREF _Toc499133125 \h </w:instrText>
        </w:r>
        <w:r w:rsidR="00415FE6">
          <w:rPr>
            <w:noProof/>
            <w:webHidden/>
          </w:rPr>
        </w:r>
        <w:r w:rsidR="00415FE6">
          <w:rPr>
            <w:noProof/>
            <w:webHidden/>
          </w:rPr>
          <w:fldChar w:fldCharType="separate"/>
        </w:r>
        <w:r w:rsidR="00C05DF6">
          <w:rPr>
            <w:noProof/>
            <w:webHidden/>
          </w:rPr>
          <w:t>19</w:t>
        </w:r>
        <w:r w:rsidR="00415FE6">
          <w:rPr>
            <w:noProof/>
            <w:webHidden/>
          </w:rPr>
          <w:fldChar w:fldCharType="end"/>
        </w:r>
      </w:hyperlink>
    </w:p>
    <w:p w:rsidR="00913172" w:rsidRDefault="00557DE4">
      <w:pPr>
        <w:pStyle w:val="Sommario3"/>
        <w:rPr>
          <w:rFonts w:asciiTheme="minorHAnsi" w:eastAsiaTheme="minorEastAsia" w:hAnsiTheme="minorHAnsi" w:cstheme="minorBidi"/>
          <w:noProof/>
        </w:rPr>
      </w:pPr>
      <w:hyperlink w:anchor="_Toc499133126" w:history="1">
        <w:r w:rsidR="00913172" w:rsidRPr="004A3685">
          <w:rPr>
            <w:rStyle w:val="Collegamentoipertestuale"/>
            <w:rFonts w:ascii="Times New Roman" w:hAnsi="Times New Roman" w:cs="Times New Roman"/>
            <w:noProof/>
          </w:rPr>
          <w:t>1.3</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Personale dipendente a tempo determinato – assunzione ad hoc</w:t>
        </w:r>
        <w:r w:rsidR="00913172">
          <w:rPr>
            <w:noProof/>
            <w:webHidden/>
          </w:rPr>
          <w:tab/>
        </w:r>
        <w:r w:rsidR="00415FE6">
          <w:rPr>
            <w:noProof/>
            <w:webHidden/>
          </w:rPr>
          <w:fldChar w:fldCharType="begin"/>
        </w:r>
        <w:r w:rsidR="00913172">
          <w:rPr>
            <w:noProof/>
            <w:webHidden/>
          </w:rPr>
          <w:instrText xml:space="preserve"> PAGEREF _Toc499133126 \h </w:instrText>
        </w:r>
        <w:r w:rsidR="00415FE6">
          <w:rPr>
            <w:noProof/>
            <w:webHidden/>
          </w:rPr>
        </w:r>
        <w:r w:rsidR="00415FE6">
          <w:rPr>
            <w:noProof/>
            <w:webHidden/>
          </w:rPr>
          <w:fldChar w:fldCharType="separate"/>
        </w:r>
        <w:r w:rsidR="00C05DF6">
          <w:rPr>
            <w:noProof/>
            <w:webHidden/>
          </w:rPr>
          <w:t>19</w:t>
        </w:r>
        <w:r w:rsidR="00415FE6">
          <w:rPr>
            <w:noProof/>
            <w:webHidden/>
          </w:rPr>
          <w:fldChar w:fldCharType="end"/>
        </w:r>
      </w:hyperlink>
    </w:p>
    <w:p w:rsidR="00913172" w:rsidRDefault="00557DE4">
      <w:pPr>
        <w:pStyle w:val="Sommario3"/>
        <w:rPr>
          <w:rFonts w:asciiTheme="minorHAnsi" w:eastAsiaTheme="minorEastAsia" w:hAnsiTheme="minorHAnsi" w:cstheme="minorBidi"/>
          <w:noProof/>
        </w:rPr>
      </w:pPr>
      <w:hyperlink w:anchor="_Toc499133127" w:history="1">
        <w:r w:rsidR="00913172" w:rsidRPr="004A3685">
          <w:rPr>
            <w:rStyle w:val="Collegamentoipertestuale"/>
            <w:rFonts w:ascii="Times New Roman" w:hAnsi="Times New Roman" w:cs="Times New Roman"/>
            <w:noProof/>
          </w:rPr>
          <w:t>1.4</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Personale dipendente a tempo determinato – Operaio agricolo</w:t>
        </w:r>
        <w:r w:rsidR="00913172">
          <w:rPr>
            <w:noProof/>
            <w:webHidden/>
          </w:rPr>
          <w:tab/>
        </w:r>
        <w:r w:rsidR="00415FE6">
          <w:rPr>
            <w:noProof/>
            <w:webHidden/>
          </w:rPr>
          <w:fldChar w:fldCharType="begin"/>
        </w:r>
        <w:r w:rsidR="00913172">
          <w:rPr>
            <w:noProof/>
            <w:webHidden/>
          </w:rPr>
          <w:instrText xml:space="preserve"> PAGEREF _Toc499133127 \h </w:instrText>
        </w:r>
        <w:r w:rsidR="00415FE6">
          <w:rPr>
            <w:noProof/>
            <w:webHidden/>
          </w:rPr>
        </w:r>
        <w:r w:rsidR="00415FE6">
          <w:rPr>
            <w:noProof/>
            <w:webHidden/>
          </w:rPr>
          <w:fldChar w:fldCharType="separate"/>
        </w:r>
        <w:r w:rsidR="00C05DF6">
          <w:rPr>
            <w:noProof/>
            <w:webHidden/>
          </w:rPr>
          <w:t>21</w:t>
        </w:r>
        <w:r w:rsidR="00415FE6">
          <w:rPr>
            <w:noProof/>
            <w:webHidden/>
          </w:rPr>
          <w:fldChar w:fldCharType="end"/>
        </w:r>
      </w:hyperlink>
    </w:p>
    <w:p w:rsidR="00913172" w:rsidRDefault="00557DE4">
      <w:pPr>
        <w:pStyle w:val="Sommario2"/>
        <w:rPr>
          <w:rFonts w:asciiTheme="minorHAnsi" w:eastAsiaTheme="minorEastAsia" w:hAnsiTheme="minorHAnsi" w:cstheme="minorBidi"/>
          <w:noProof/>
        </w:rPr>
      </w:pPr>
      <w:hyperlink w:anchor="_Toc499133128" w:history="1">
        <w:r w:rsidR="00913172" w:rsidRPr="004A3685">
          <w:rPr>
            <w:rStyle w:val="Collegamentoipertestuale"/>
            <w:rFonts w:ascii="Times New Roman" w:hAnsi="Times New Roman" w:cs="Times New Roman"/>
            <w:noProof/>
          </w:rPr>
          <w:t>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External Expertise: acquisizione competenze esterne</w:t>
        </w:r>
        <w:r w:rsidR="00913172">
          <w:rPr>
            <w:noProof/>
            <w:webHidden/>
          </w:rPr>
          <w:tab/>
        </w:r>
        <w:r w:rsidR="00415FE6">
          <w:rPr>
            <w:noProof/>
            <w:webHidden/>
          </w:rPr>
          <w:fldChar w:fldCharType="begin"/>
        </w:r>
        <w:r w:rsidR="00913172">
          <w:rPr>
            <w:noProof/>
            <w:webHidden/>
          </w:rPr>
          <w:instrText xml:space="preserve"> PAGEREF _Toc499133128 \h </w:instrText>
        </w:r>
        <w:r w:rsidR="00415FE6">
          <w:rPr>
            <w:noProof/>
            <w:webHidden/>
          </w:rPr>
        </w:r>
        <w:r w:rsidR="00415FE6">
          <w:rPr>
            <w:noProof/>
            <w:webHidden/>
          </w:rPr>
          <w:fldChar w:fldCharType="separate"/>
        </w:r>
        <w:r w:rsidR="00C05DF6">
          <w:rPr>
            <w:noProof/>
            <w:webHidden/>
          </w:rPr>
          <w:t>22</w:t>
        </w:r>
        <w:r w:rsidR="00415FE6">
          <w:rPr>
            <w:noProof/>
            <w:webHidden/>
          </w:rPr>
          <w:fldChar w:fldCharType="end"/>
        </w:r>
      </w:hyperlink>
    </w:p>
    <w:p w:rsidR="00913172" w:rsidRDefault="00557DE4">
      <w:pPr>
        <w:pStyle w:val="Sommario3"/>
        <w:rPr>
          <w:rFonts w:asciiTheme="minorHAnsi" w:eastAsiaTheme="minorEastAsia" w:hAnsiTheme="minorHAnsi" w:cstheme="minorBidi"/>
          <w:noProof/>
        </w:rPr>
      </w:pPr>
      <w:hyperlink w:anchor="_Toc499133129" w:history="1">
        <w:r w:rsidR="00913172" w:rsidRPr="004A3685">
          <w:rPr>
            <w:rStyle w:val="Collegamentoipertestuale"/>
            <w:rFonts w:ascii="Times New Roman" w:hAnsi="Times New Roman" w:cs="Times New Roman"/>
            <w:noProof/>
          </w:rPr>
          <w:t>2.1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Assegni di Ricerca, Borse di Studio</w:t>
        </w:r>
        <w:r w:rsidR="00913172">
          <w:rPr>
            <w:noProof/>
            <w:webHidden/>
          </w:rPr>
          <w:tab/>
        </w:r>
        <w:r w:rsidR="00415FE6">
          <w:rPr>
            <w:noProof/>
            <w:webHidden/>
          </w:rPr>
          <w:fldChar w:fldCharType="begin"/>
        </w:r>
        <w:r w:rsidR="00913172">
          <w:rPr>
            <w:noProof/>
            <w:webHidden/>
          </w:rPr>
          <w:instrText xml:space="preserve"> PAGEREF _Toc499133129 \h </w:instrText>
        </w:r>
        <w:r w:rsidR="00415FE6">
          <w:rPr>
            <w:noProof/>
            <w:webHidden/>
          </w:rPr>
        </w:r>
        <w:r w:rsidR="00415FE6">
          <w:rPr>
            <w:noProof/>
            <w:webHidden/>
          </w:rPr>
          <w:fldChar w:fldCharType="separate"/>
        </w:r>
        <w:r w:rsidR="00C05DF6">
          <w:rPr>
            <w:noProof/>
            <w:webHidden/>
          </w:rPr>
          <w:t>22</w:t>
        </w:r>
        <w:r w:rsidR="00415FE6">
          <w:rPr>
            <w:noProof/>
            <w:webHidden/>
          </w:rPr>
          <w:fldChar w:fldCharType="end"/>
        </w:r>
      </w:hyperlink>
    </w:p>
    <w:p w:rsidR="00913172" w:rsidRDefault="00557DE4">
      <w:pPr>
        <w:pStyle w:val="Sommario3"/>
        <w:rPr>
          <w:rFonts w:asciiTheme="minorHAnsi" w:eastAsiaTheme="minorEastAsia" w:hAnsiTheme="minorHAnsi" w:cstheme="minorBidi"/>
          <w:noProof/>
        </w:rPr>
      </w:pPr>
      <w:hyperlink w:anchor="_Toc499133130" w:history="1">
        <w:r w:rsidR="00913172" w:rsidRPr="004A3685">
          <w:rPr>
            <w:rStyle w:val="Collegamentoipertestuale"/>
            <w:rFonts w:ascii="Times New Roman" w:hAnsi="Times New Roman" w:cs="Times New Roman"/>
            <w:noProof/>
          </w:rPr>
          <w:t>2.2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Consulenze specialistiche</w:t>
        </w:r>
        <w:r w:rsidR="00913172">
          <w:rPr>
            <w:noProof/>
            <w:webHidden/>
          </w:rPr>
          <w:tab/>
        </w:r>
        <w:r w:rsidR="00415FE6">
          <w:rPr>
            <w:noProof/>
            <w:webHidden/>
          </w:rPr>
          <w:fldChar w:fldCharType="begin"/>
        </w:r>
        <w:r w:rsidR="00913172">
          <w:rPr>
            <w:noProof/>
            <w:webHidden/>
          </w:rPr>
          <w:instrText xml:space="preserve"> PAGEREF _Toc499133130 \h </w:instrText>
        </w:r>
        <w:r w:rsidR="00415FE6">
          <w:rPr>
            <w:noProof/>
            <w:webHidden/>
          </w:rPr>
        </w:r>
        <w:r w:rsidR="00415FE6">
          <w:rPr>
            <w:noProof/>
            <w:webHidden/>
          </w:rPr>
          <w:fldChar w:fldCharType="separate"/>
        </w:r>
        <w:r w:rsidR="00C05DF6">
          <w:rPr>
            <w:noProof/>
            <w:webHidden/>
          </w:rPr>
          <w:t>23</w:t>
        </w:r>
        <w:r w:rsidR="00415FE6">
          <w:rPr>
            <w:noProof/>
            <w:webHidden/>
          </w:rPr>
          <w:fldChar w:fldCharType="end"/>
        </w:r>
      </w:hyperlink>
    </w:p>
    <w:p w:rsidR="00913172" w:rsidRDefault="00557DE4">
      <w:pPr>
        <w:pStyle w:val="Sommario2"/>
        <w:rPr>
          <w:rFonts w:asciiTheme="minorHAnsi" w:eastAsiaTheme="minorEastAsia" w:hAnsiTheme="minorHAnsi" w:cstheme="minorBidi"/>
          <w:noProof/>
        </w:rPr>
      </w:pPr>
      <w:hyperlink w:anchor="_Toc499133131" w:history="1">
        <w:r w:rsidR="00913172" w:rsidRPr="004A3685">
          <w:rPr>
            <w:rStyle w:val="Collegamentoipertestuale"/>
            <w:rFonts w:ascii="Times New Roman" w:hAnsi="Times New Roman" w:cs="Times New Roman"/>
            <w:noProof/>
          </w:rPr>
          <w:t>3.</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External Services</w:t>
        </w:r>
        <w:r w:rsidR="00913172">
          <w:rPr>
            <w:noProof/>
            <w:webHidden/>
          </w:rPr>
          <w:tab/>
        </w:r>
        <w:r w:rsidR="00415FE6">
          <w:rPr>
            <w:noProof/>
            <w:webHidden/>
          </w:rPr>
          <w:fldChar w:fldCharType="begin"/>
        </w:r>
        <w:r w:rsidR="00913172">
          <w:rPr>
            <w:noProof/>
            <w:webHidden/>
          </w:rPr>
          <w:instrText xml:space="preserve"> PAGEREF _Toc499133131 \h </w:instrText>
        </w:r>
        <w:r w:rsidR="00415FE6">
          <w:rPr>
            <w:noProof/>
            <w:webHidden/>
          </w:rPr>
        </w:r>
        <w:r w:rsidR="00415FE6">
          <w:rPr>
            <w:noProof/>
            <w:webHidden/>
          </w:rPr>
          <w:fldChar w:fldCharType="separate"/>
        </w:r>
        <w:r w:rsidR="00C05DF6">
          <w:rPr>
            <w:noProof/>
            <w:webHidden/>
          </w:rPr>
          <w:t>24</w:t>
        </w:r>
        <w:r w:rsidR="00415FE6">
          <w:rPr>
            <w:noProof/>
            <w:webHidden/>
          </w:rPr>
          <w:fldChar w:fldCharType="end"/>
        </w:r>
      </w:hyperlink>
    </w:p>
    <w:p w:rsidR="00913172" w:rsidRDefault="00557DE4">
      <w:pPr>
        <w:pStyle w:val="Sommario2"/>
        <w:rPr>
          <w:rFonts w:asciiTheme="minorHAnsi" w:eastAsiaTheme="minorEastAsia" w:hAnsiTheme="minorHAnsi" w:cstheme="minorBidi"/>
          <w:noProof/>
        </w:rPr>
      </w:pPr>
      <w:hyperlink w:anchor="_Toc499133132" w:history="1">
        <w:r w:rsidR="00913172" w:rsidRPr="004A3685">
          <w:rPr>
            <w:rStyle w:val="Collegamentoipertestuale"/>
            <w:rFonts w:ascii="Times New Roman" w:hAnsi="Times New Roman" w:cs="Times New Roman"/>
            <w:noProof/>
          </w:rPr>
          <w:t>4.</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Dotazioni durevoli</w:t>
        </w:r>
        <w:r w:rsidR="00913172">
          <w:rPr>
            <w:noProof/>
            <w:webHidden/>
          </w:rPr>
          <w:tab/>
        </w:r>
        <w:r w:rsidR="00415FE6">
          <w:rPr>
            <w:noProof/>
            <w:webHidden/>
          </w:rPr>
          <w:fldChar w:fldCharType="begin"/>
        </w:r>
        <w:r w:rsidR="00913172">
          <w:rPr>
            <w:noProof/>
            <w:webHidden/>
          </w:rPr>
          <w:instrText xml:space="preserve"> PAGEREF _Toc499133132 \h </w:instrText>
        </w:r>
        <w:r w:rsidR="00415FE6">
          <w:rPr>
            <w:noProof/>
            <w:webHidden/>
          </w:rPr>
        </w:r>
        <w:r w:rsidR="00415FE6">
          <w:rPr>
            <w:noProof/>
            <w:webHidden/>
          </w:rPr>
          <w:fldChar w:fldCharType="separate"/>
        </w:r>
        <w:r w:rsidR="00C05DF6">
          <w:rPr>
            <w:noProof/>
            <w:webHidden/>
          </w:rPr>
          <w:t>25</w:t>
        </w:r>
        <w:r w:rsidR="00415FE6">
          <w:rPr>
            <w:noProof/>
            <w:webHidden/>
          </w:rPr>
          <w:fldChar w:fldCharType="end"/>
        </w:r>
      </w:hyperlink>
    </w:p>
    <w:p w:rsidR="00913172" w:rsidRDefault="00557DE4">
      <w:pPr>
        <w:pStyle w:val="Sommario3"/>
        <w:rPr>
          <w:rFonts w:asciiTheme="minorHAnsi" w:eastAsiaTheme="minorEastAsia" w:hAnsiTheme="minorHAnsi" w:cstheme="minorBidi"/>
          <w:noProof/>
        </w:rPr>
      </w:pPr>
      <w:hyperlink w:anchor="_Toc499133133" w:history="1">
        <w:r w:rsidR="00913172" w:rsidRPr="004A3685">
          <w:rPr>
            <w:rStyle w:val="Collegamentoipertestuale"/>
            <w:rFonts w:ascii="Times New Roman" w:hAnsi="Times New Roman" w:cs="Times New Roman"/>
            <w:noProof/>
          </w:rPr>
          <w:t>4.1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Criterio per la determinazione del costo</w:t>
        </w:r>
        <w:r w:rsidR="00913172">
          <w:rPr>
            <w:noProof/>
            <w:webHidden/>
          </w:rPr>
          <w:tab/>
        </w:r>
        <w:r w:rsidR="00415FE6">
          <w:rPr>
            <w:noProof/>
            <w:webHidden/>
          </w:rPr>
          <w:fldChar w:fldCharType="begin"/>
        </w:r>
        <w:r w:rsidR="00913172">
          <w:rPr>
            <w:noProof/>
            <w:webHidden/>
          </w:rPr>
          <w:instrText xml:space="preserve"> PAGEREF _Toc499133133 \h </w:instrText>
        </w:r>
        <w:r w:rsidR="00415FE6">
          <w:rPr>
            <w:noProof/>
            <w:webHidden/>
          </w:rPr>
        </w:r>
        <w:r w:rsidR="00415FE6">
          <w:rPr>
            <w:noProof/>
            <w:webHidden/>
          </w:rPr>
          <w:fldChar w:fldCharType="separate"/>
        </w:r>
        <w:r w:rsidR="00C05DF6">
          <w:rPr>
            <w:noProof/>
            <w:webHidden/>
          </w:rPr>
          <w:t>27</w:t>
        </w:r>
        <w:r w:rsidR="00415FE6">
          <w:rPr>
            <w:noProof/>
            <w:webHidden/>
          </w:rPr>
          <w:fldChar w:fldCharType="end"/>
        </w:r>
      </w:hyperlink>
    </w:p>
    <w:p w:rsidR="00913172" w:rsidRDefault="00557DE4">
      <w:pPr>
        <w:pStyle w:val="Sommario3"/>
        <w:rPr>
          <w:rFonts w:asciiTheme="minorHAnsi" w:eastAsiaTheme="minorEastAsia" w:hAnsiTheme="minorHAnsi" w:cstheme="minorBidi"/>
          <w:noProof/>
        </w:rPr>
      </w:pPr>
      <w:hyperlink w:anchor="_Toc499133134" w:history="1">
        <w:r w:rsidR="00913172" w:rsidRPr="004A3685">
          <w:rPr>
            <w:rStyle w:val="Collegamentoipertestuale"/>
            <w:rFonts w:ascii="Times New Roman" w:hAnsi="Times New Roman" w:cs="Times New Roman"/>
            <w:noProof/>
          </w:rPr>
          <w:t>4.2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Realizzazione di prototipi</w:t>
        </w:r>
        <w:r w:rsidR="00913172">
          <w:rPr>
            <w:noProof/>
            <w:webHidden/>
          </w:rPr>
          <w:tab/>
        </w:r>
        <w:r w:rsidR="00415FE6">
          <w:rPr>
            <w:noProof/>
            <w:webHidden/>
          </w:rPr>
          <w:fldChar w:fldCharType="begin"/>
        </w:r>
        <w:r w:rsidR="00913172">
          <w:rPr>
            <w:noProof/>
            <w:webHidden/>
          </w:rPr>
          <w:instrText xml:space="preserve"> PAGEREF _Toc499133134 \h </w:instrText>
        </w:r>
        <w:r w:rsidR="00415FE6">
          <w:rPr>
            <w:noProof/>
            <w:webHidden/>
          </w:rPr>
        </w:r>
        <w:r w:rsidR="00415FE6">
          <w:rPr>
            <w:noProof/>
            <w:webHidden/>
          </w:rPr>
          <w:fldChar w:fldCharType="separate"/>
        </w:r>
        <w:r w:rsidR="00C05DF6">
          <w:rPr>
            <w:noProof/>
            <w:webHidden/>
          </w:rPr>
          <w:t>28</w:t>
        </w:r>
        <w:r w:rsidR="00415FE6">
          <w:rPr>
            <w:noProof/>
            <w:webHidden/>
          </w:rPr>
          <w:fldChar w:fldCharType="end"/>
        </w:r>
      </w:hyperlink>
    </w:p>
    <w:p w:rsidR="00913172" w:rsidRDefault="00557DE4">
      <w:pPr>
        <w:pStyle w:val="Sommario1"/>
        <w:rPr>
          <w:rFonts w:asciiTheme="minorHAnsi" w:eastAsiaTheme="minorEastAsia" w:hAnsiTheme="minorHAnsi" w:cstheme="minorBidi"/>
          <w:noProof/>
        </w:rPr>
      </w:pPr>
      <w:hyperlink w:anchor="_Toc499133135" w:history="1">
        <w:r w:rsidR="00913172" w:rsidRPr="004A3685">
          <w:rPr>
            <w:rStyle w:val="Collegamentoipertestuale"/>
            <w:rFonts w:ascii="Times New Roman" w:hAnsi="Times New Roman" w:cs="Times New Roman"/>
            <w:noProof/>
          </w:rPr>
          <w:t>5.</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Materiali di Consumo</w:t>
        </w:r>
        <w:r w:rsidR="00913172">
          <w:rPr>
            <w:noProof/>
            <w:webHidden/>
          </w:rPr>
          <w:tab/>
        </w:r>
        <w:r w:rsidR="00415FE6">
          <w:rPr>
            <w:noProof/>
            <w:webHidden/>
          </w:rPr>
          <w:fldChar w:fldCharType="begin"/>
        </w:r>
        <w:r w:rsidR="00913172">
          <w:rPr>
            <w:noProof/>
            <w:webHidden/>
          </w:rPr>
          <w:instrText xml:space="preserve"> PAGEREF _Toc499133135 \h </w:instrText>
        </w:r>
        <w:r w:rsidR="00415FE6">
          <w:rPr>
            <w:noProof/>
            <w:webHidden/>
          </w:rPr>
        </w:r>
        <w:r w:rsidR="00415FE6">
          <w:rPr>
            <w:noProof/>
            <w:webHidden/>
          </w:rPr>
          <w:fldChar w:fldCharType="separate"/>
        </w:r>
        <w:r w:rsidR="00C05DF6">
          <w:rPr>
            <w:noProof/>
            <w:webHidden/>
          </w:rPr>
          <w:t>29</w:t>
        </w:r>
        <w:r w:rsidR="00415FE6">
          <w:rPr>
            <w:noProof/>
            <w:webHidden/>
          </w:rPr>
          <w:fldChar w:fldCharType="end"/>
        </w:r>
      </w:hyperlink>
    </w:p>
    <w:p w:rsidR="00913172" w:rsidRDefault="00557DE4">
      <w:pPr>
        <w:pStyle w:val="Sommario2"/>
        <w:rPr>
          <w:rFonts w:asciiTheme="minorHAnsi" w:eastAsiaTheme="minorEastAsia" w:hAnsiTheme="minorHAnsi" w:cstheme="minorBidi"/>
          <w:noProof/>
        </w:rPr>
      </w:pPr>
      <w:hyperlink w:anchor="_Toc499133136" w:history="1">
        <w:r w:rsidR="00913172" w:rsidRPr="004A3685">
          <w:rPr>
            <w:rStyle w:val="Collegamentoipertestuale"/>
            <w:rFonts w:ascii="Times New Roman" w:hAnsi="Times New Roman" w:cs="Times New Roman"/>
            <w:noProof/>
          </w:rPr>
          <w:t>5.</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Missioni e Rimborsi Spese per Trasferte</w:t>
        </w:r>
        <w:r w:rsidR="00913172">
          <w:rPr>
            <w:noProof/>
            <w:webHidden/>
          </w:rPr>
          <w:tab/>
        </w:r>
        <w:r w:rsidR="00415FE6">
          <w:rPr>
            <w:noProof/>
            <w:webHidden/>
          </w:rPr>
          <w:fldChar w:fldCharType="begin"/>
        </w:r>
        <w:r w:rsidR="00913172">
          <w:rPr>
            <w:noProof/>
            <w:webHidden/>
          </w:rPr>
          <w:instrText xml:space="preserve"> PAGEREF _Toc499133136 \h </w:instrText>
        </w:r>
        <w:r w:rsidR="00415FE6">
          <w:rPr>
            <w:noProof/>
            <w:webHidden/>
          </w:rPr>
        </w:r>
        <w:r w:rsidR="00415FE6">
          <w:rPr>
            <w:noProof/>
            <w:webHidden/>
          </w:rPr>
          <w:fldChar w:fldCharType="separate"/>
        </w:r>
        <w:r w:rsidR="00C05DF6">
          <w:rPr>
            <w:noProof/>
            <w:webHidden/>
          </w:rPr>
          <w:t>30</w:t>
        </w:r>
        <w:r w:rsidR="00415FE6">
          <w:rPr>
            <w:noProof/>
            <w:webHidden/>
          </w:rPr>
          <w:fldChar w:fldCharType="end"/>
        </w:r>
      </w:hyperlink>
    </w:p>
    <w:p w:rsidR="00913172" w:rsidRDefault="00557DE4">
      <w:pPr>
        <w:pStyle w:val="Sommario2"/>
        <w:rPr>
          <w:rFonts w:asciiTheme="minorHAnsi" w:eastAsiaTheme="minorEastAsia" w:hAnsiTheme="minorHAnsi" w:cstheme="minorBidi"/>
          <w:noProof/>
        </w:rPr>
      </w:pPr>
      <w:hyperlink w:anchor="_Toc499133137" w:history="1">
        <w:r w:rsidR="00913172" w:rsidRPr="004A3685">
          <w:rPr>
            <w:rStyle w:val="Collegamentoipertestuale"/>
            <w:rFonts w:ascii="Times New Roman" w:hAnsi="Times New Roman" w:cs="Times New Roman"/>
            <w:noProof/>
          </w:rPr>
          <w:t>6.</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Spese di Costituzione</w:t>
        </w:r>
        <w:r w:rsidR="00913172">
          <w:rPr>
            <w:noProof/>
            <w:webHidden/>
          </w:rPr>
          <w:tab/>
        </w:r>
        <w:r w:rsidR="00415FE6">
          <w:rPr>
            <w:noProof/>
            <w:webHidden/>
          </w:rPr>
          <w:fldChar w:fldCharType="begin"/>
        </w:r>
        <w:r w:rsidR="00913172">
          <w:rPr>
            <w:noProof/>
            <w:webHidden/>
          </w:rPr>
          <w:instrText xml:space="preserve"> PAGEREF _Toc499133137 \h </w:instrText>
        </w:r>
        <w:r w:rsidR="00415FE6">
          <w:rPr>
            <w:noProof/>
            <w:webHidden/>
          </w:rPr>
        </w:r>
        <w:r w:rsidR="00415FE6">
          <w:rPr>
            <w:noProof/>
            <w:webHidden/>
          </w:rPr>
          <w:fldChar w:fldCharType="separate"/>
        </w:r>
        <w:r w:rsidR="00C05DF6">
          <w:rPr>
            <w:noProof/>
            <w:webHidden/>
          </w:rPr>
          <w:t>33</w:t>
        </w:r>
        <w:r w:rsidR="00415FE6">
          <w:rPr>
            <w:noProof/>
            <w:webHidden/>
          </w:rPr>
          <w:fldChar w:fldCharType="end"/>
        </w:r>
      </w:hyperlink>
    </w:p>
    <w:p w:rsidR="00913172" w:rsidRDefault="00557DE4">
      <w:pPr>
        <w:pStyle w:val="Sommario2"/>
        <w:rPr>
          <w:rFonts w:asciiTheme="minorHAnsi" w:eastAsiaTheme="minorEastAsia" w:hAnsiTheme="minorHAnsi" w:cstheme="minorBidi"/>
          <w:noProof/>
        </w:rPr>
      </w:pPr>
      <w:hyperlink w:anchor="_Toc499133138" w:history="1">
        <w:r w:rsidR="00913172" w:rsidRPr="004A3685">
          <w:rPr>
            <w:rStyle w:val="Collegamentoipertestuale"/>
            <w:rFonts w:ascii="Times New Roman" w:hAnsi="Times New Roman" w:cs="Times New Roman"/>
            <w:noProof/>
          </w:rPr>
          <w:t>7.</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Spese di Funzionamento</w:t>
        </w:r>
        <w:r w:rsidR="00913172">
          <w:rPr>
            <w:noProof/>
            <w:webHidden/>
          </w:rPr>
          <w:tab/>
        </w:r>
        <w:r w:rsidR="00415FE6">
          <w:rPr>
            <w:noProof/>
            <w:webHidden/>
          </w:rPr>
          <w:fldChar w:fldCharType="begin"/>
        </w:r>
        <w:r w:rsidR="00913172">
          <w:rPr>
            <w:noProof/>
            <w:webHidden/>
          </w:rPr>
          <w:instrText xml:space="preserve"> PAGEREF _Toc499133138 \h </w:instrText>
        </w:r>
        <w:r w:rsidR="00415FE6">
          <w:rPr>
            <w:noProof/>
            <w:webHidden/>
          </w:rPr>
        </w:r>
        <w:r w:rsidR="00415FE6">
          <w:rPr>
            <w:noProof/>
            <w:webHidden/>
          </w:rPr>
          <w:fldChar w:fldCharType="separate"/>
        </w:r>
        <w:r w:rsidR="00C05DF6">
          <w:rPr>
            <w:noProof/>
            <w:webHidden/>
          </w:rPr>
          <w:t>33</w:t>
        </w:r>
        <w:r w:rsidR="00415FE6">
          <w:rPr>
            <w:noProof/>
            <w:webHidden/>
          </w:rPr>
          <w:fldChar w:fldCharType="end"/>
        </w:r>
      </w:hyperlink>
    </w:p>
    <w:p w:rsidR="00913172" w:rsidRDefault="00557DE4">
      <w:pPr>
        <w:pStyle w:val="Sommario1"/>
        <w:rPr>
          <w:rFonts w:asciiTheme="minorHAnsi" w:eastAsiaTheme="minorEastAsia" w:hAnsiTheme="minorHAnsi" w:cstheme="minorBidi"/>
          <w:noProof/>
        </w:rPr>
      </w:pPr>
      <w:hyperlink w:anchor="_Toc499133139" w:history="1">
        <w:r w:rsidR="00913172" w:rsidRPr="004A3685">
          <w:rPr>
            <w:rStyle w:val="Collegamentoipertestuale"/>
            <w:rFonts w:ascii="Times New Roman" w:hAnsi="Times New Roman" w:cs="Times New Roman"/>
            <w:smallCaps/>
            <w:noProof/>
          </w:rPr>
          <w:t>parte v- disposizioni in tema di divulgazione e pubblicita’</w:t>
        </w:r>
        <w:r w:rsidR="00913172">
          <w:rPr>
            <w:noProof/>
            <w:webHidden/>
          </w:rPr>
          <w:tab/>
        </w:r>
        <w:r w:rsidR="00415FE6">
          <w:rPr>
            <w:noProof/>
            <w:webHidden/>
          </w:rPr>
          <w:fldChar w:fldCharType="begin"/>
        </w:r>
        <w:r w:rsidR="00913172">
          <w:rPr>
            <w:noProof/>
            <w:webHidden/>
          </w:rPr>
          <w:instrText xml:space="preserve"> PAGEREF _Toc499133139 \h </w:instrText>
        </w:r>
        <w:r w:rsidR="00415FE6">
          <w:rPr>
            <w:noProof/>
            <w:webHidden/>
          </w:rPr>
        </w:r>
        <w:r w:rsidR="00415FE6">
          <w:rPr>
            <w:noProof/>
            <w:webHidden/>
          </w:rPr>
          <w:fldChar w:fldCharType="separate"/>
        </w:r>
        <w:r w:rsidR="00C05DF6">
          <w:rPr>
            <w:noProof/>
            <w:webHidden/>
          </w:rPr>
          <w:t>35</w:t>
        </w:r>
        <w:r w:rsidR="00415FE6">
          <w:rPr>
            <w:noProof/>
            <w:webHidden/>
          </w:rPr>
          <w:fldChar w:fldCharType="end"/>
        </w:r>
      </w:hyperlink>
    </w:p>
    <w:p w:rsidR="00913172" w:rsidRDefault="00557DE4">
      <w:pPr>
        <w:pStyle w:val="Sommario1"/>
        <w:rPr>
          <w:rFonts w:asciiTheme="minorHAnsi" w:eastAsiaTheme="minorEastAsia" w:hAnsiTheme="minorHAnsi" w:cstheme="minorBidi"/>
          <w:noProof/>
        </w:rPr>
      </w:pPr>
      <w:hyperlink w:anchor="_Toc499133140" w:history="1">
        <w:r w:rsidR="00913172" w:rsidRPr="004A3685">
          <w:rPr>
            <w:rStyle w:val="Collegamentoipertestuale"/>
            <w:rFonts w:ascii="Times New Roman" w:hAnsi="Times New Roman" w:cs="Times New Roman"/>
            <w:noProof/>
          </w:rPr>
          <w:t>1.</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Divulgazione e disseminazione dei risultati</w:t>
        </w:r>
        <w:r w:rsidR="00913172">
          <w:rPr>
            <w:noProof/>
            <w:webHidden/>
          </w:rPr>
          <w:tab/>
        </w:r>
        <w:r w:rsidR="00415FE6">
          <w:rPr>
            <w:noProof/>
            <w:webHidden/>
          </w:rPr>
          <w:fldChar w:fldCharType="begin"/>
        </w:r>
        <w:r w:rsidR="00913172">
          <w:rPr>
            <w:noProof/>
            <w:webHidden/>
          </w:rPr>
          <w:instrText xml:space="preserve"> PAGEREF _Toc499133140 \h </w:instrText>
        </w:r>
        <w:r w:rsidR="00415FE6">
          <w:rPr>
            <w:noProof/>
            <w:webHidden/>
          </w:rPr>
        </w:r>
        <w:r w:rsidR="00415FE6">
          <w:rPr>
            <w:noProof/>
            <w:webHidden/>
          </w:rPr>
          <w:fldChar w:fldCharType="separate"/>
        </w:r>
        <w:r w:rsidR="00C05DF6">
          <w:rPr>
            <w:noProof/>
            <w:webHidden/>
          </w:rPr>
          <w:t>35</w:t>
        </w:r>
        <w:r w:rsidR="00415FE6">
          <w:rPr>
            <w:noProof/>
            <w:webHidden/>
          </w:rPr>
          <w:fldChar w:fldCharType="end"/>
        </w:r>
      </w:hyperlink>
    </w:p>
    <w:p w:rsidR="00913172" w:rsidRDefault="00557DE4">
      <w:pPr>
        <w:pStyle w:val="Sommario2"/>
        <w:rPr>
          <w:rFonts w:asciiTheme="minorHAnsi" w:eastAsiaTheme="minorEastAsia" w:hAnsiTheme="minorHAnsi" w:cstheme="minorBidi"/>
          <w:noProof/>
        </w:rPr>
      </w:pPr>
      <w:hyperlink w:anchor="_Toc499133141" w:history="1">
        <w:r w:rsidR="00913172" w:rsidRPr="004A3685">
          <w:rPr>
            <w:rStyle w:val="Collegamentoipertestuale"/>
            <w:rFonts w:ascii="Times New Roman" w:hAnsi="Times New Roman" w:cs="Times New Roman"/>
            <w:noProof/>
          </w:rPr>
          <w:t>2.</w:t>
        </w:r>
        <w:r w:rsidR="00913172">
          <w:rPr>
            <w:rFonts w:asciiTheme="minorHAnsi" w:eastAsiaTheme="minorEastAsia" w:hAnsiTheme="minorHAnsi" w:cstheme="minorBidi"/>
            <w:noProof/>
          </w:rPr>
          <w:tab/>
        </w:r>
        <w:r w:rsidR="00913172" w:rsidRPr="004A3685">
          <w:rPr>
            <w:rStyle w:val="Collegamentoipertestuale"/>
            <w:rFonts w:ascii="Times New Roman" w:hAnsi="Times New Roman" w:cs="Times New Roman"/>
            <w:noProof/>
          </w:rPr>
          <w:t>Indicazioni per la pubblicizzazione</w:t>
        </w:r>
        <w:r w:rsidR="00913172">
          <w:rPr>
            <w:noProof/>
            <w:webHidden/>
          </w:rPr>
          <w:tab/>
        </w:r>
        <w:r w:rsidR="00415FE6">
          <w:rPr>
            <w:noProof/>
            <w:webHidden/>
          </w:rPr>
          <w:fldChar w:fldCharType="begin"/>
        </w:r>
        <w:r w:rsidR="00913172">
          <w:rPr>
            <w:noProof/>
            <w:webHidden/>
          </w:rPr>
          <w:instrText xml:space="preserve"> PAGEREF _Toc499133141 \h </w:instrText>
        </w:r>
        <w:r w:rsidR="00415FE6">
          <w:rPr>
            <w:noProof/>
            <w:webHidden/>
          </w:rPr>
        </w:r>
        <w:r w:rsidR="00415FE6">
          <w:rPr>
            <w:noProof/>
            <w:webHidden/>
          </w:rPr>
          <w:fldChar w:fldCharType="separate"/>
        </w:r>
        <w:r w:rsidR="00C05DF6">
          <w:rPr>
            <w:noProof/>
            <w:webHidden/>
          </w:rPr>
          <w:t>36</w:t>
        </w:r>
        <w:r w:rsidR="00415FE6">
          <w:rPr>
            <w:noProof/>
            <w:webHidden/>
          </w:rPr>
          <w:fldChar w:fldCharType="end"/>
        </w:r>
      </w:hyperlink>
    </w:p>
    <w:p w:rsidR="00DB08BD" w:rsidRDefault="00415FE6">
      <w:r>
        <w:fldChar w:fldCharType="end"/>
      </w:r>
    </w:p>
    <w:p w:rsidR="00DB08BD" w:rsidRPr="00161EF1" w:rsidRDefault="00DB08BD" w:rsidP="00A455BD">
      <w:pPr>
        <w:rPr>
          <w:rFonts w:ascii="Times New Roman" w:hAnsi="Times New Roman" w:cs="Times New Roman"/>
          <w:sz w:val="24"/>
          <w:szCs w:val="24"/>
        </w:rPr>
      </w:pPr>
    </w:p>
    <w:p w:rsidR="00DB08BD" w:rsidRPr="00161EF1" w:rsidRDefault="00DB08BD" w:rsidP="00A455BD">
      <w:pPr>
        <w:rPr>
          <w:rFonts w:ascii="Times New Roman" w:hAnsi="Times New Roman" w:cs="Times New Roman"/>
          <w:sz w:val="24"/>
          <w:szCs w:val="24"/>
        </w:rPr>
      </w:pPr>
    </w:p>
    <w:p w:rsidR="00DB08BD" w:rsidRPr="00161EF1" w:rsidRDefault="00DB08BD" w:rsidP="00502277">
      <w:pPr>
        <w:pStyle w:val="Titolo1"/>
        <w:spacing w:before="0" w:line="240" w:lineRule="auto"/>
        <w:contextualSpacing/>
        <w:rPr>
          <w:rFonts w:ascii="Times New Roman" w:hAnsi="Times New Roman" w:cs="Times New Roman"/>
          <w:smallCaps/>
          <w:color w:val="auto"/>
          <w:sz w:val="24"/>
          <w:szCs w:val="24"/>
        </w:rPr>
      </w:pPr>
      <w:r w:rsidRPr="00161EF1">
        <w:rPr>
          <w:rFonts w:ascii="Times New Roman" w:hAnsi="Times New Roman" w:cs="Times New Roman"/>
          <w:color w:val="auto"/>
          <w:sz w:val="24"/>
          <w:szCs w:val="24"/>
        </w:rPr>
        <w:br w:type="page"/>
      </w:r>
      <w:bookmarkStart w:id="0" w:name="_Toc484681464"/>
      <w:bookmarkStart w:id="1" w:name="_Toc499133101"/>
      <w:r w:rsidRPr="00502277">
        <w:rPr>
          <w:rFonts w:ascii="Times New Roman" w:hAnsi="Times New Roman" w:cs="Times New Roman"/>
          <w:smallCaps/>
          <w:color w:val="auto"/>
          <w:szCs w:val="24"/>
        </w:rPr>
        <w:lastRenderedPageBreak/>
        <w:t>parte i -  parte generale</w:t>
      </w:r>
      <w:bookmarkEnd w:id="0"/>
      <w:bookmarkEnd w:id="1"/>
    </w:p>
    <w:p w:rsidR="00DB08BD" w:rsidRPr="00BB3419" w:rsidRDefault="00DB08BD" w:rsidP="00502277">
      <w:pPr>
        <w:pStyle w:val="Titolo2"/>
        <w:numPr>
          <w:ilvl w:val="0"/>
          <w:numId w:val="82"/>
        </w:numPr>
        <w:spacing w:line="240" w:lineRule="auto"/>
        <w:ind w:left="426"/>
        <w:rPr>
          <w:rFonts w:ascii="Times New Roman" w:hAnsi="Times New Roman" w:cs="Times New Roman"/>
          <w:color w:val="auto"/>
          <w:sz w:val="24"/>
          <w:szCs w:val="24"/>
        </w:rPr>
      </w:pPr>
      <w:bookmarkStart w:id="2" w:name="_Toc484681465"/>
      <w:bookmarkStart w:id="3" w:name="_Toc499133102"/>
      <w:r w:rsidRPr="00BB3419">
        <w:rPr>
          <w:rFonts w:ascii="Times New Roman" w:hAnsi="Times New Roman" w:cs="Times New Roman"/>
          <w:color w:val="auto"/>
          <w:sz w:val="24"/>
          <w:szCs w:val="24"/>
        </w:rPr>
        <w:t>Il Vademecum per la rendicontazione delle spese</w:t>
      </w:r>
      <w:bookmarkEnd w:id="2"/>
      <w:bookmarkEnd w:id="3"/>
      <w:r w:rsidRPr="00BB3419">
        <w:rPr>
          <w:rFonts w:ascii="Times New Roman" w:hAnsi="Times New Roman" w:cs="Times New Roman"/>
          <w:color w:val="auto"/>
          <w:sz w:val="24"/>
          <w:szCs w:val="24"/>
        </w:rPr>
        <w:t xml:space="preserve">                                                </w:t>
      </w:r>
    </w:p>
    <w:p w:rsidR="00DB08BD" w:rsidRPr="00161EF1" w:rsidRDefault="00DB08BD" w:rsidP="00502277">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Sulla base di quanto disposto dai regolamenti dell’Unione Europea che costituiscono il quadro normativo di riferimento per la fase di programmazione 2014-2020, le autorità nazionali, regionali e delle Province autonome, sono chiamate a svolgere un ruolo attivo nella definizione degli strumenti di programmazione e gestione dei fondi comunitari.</w:t>
      </w:r>
    </w:p>
    <w:p w:rsidR="00DB08BD" w:rsidRPr="00161EF1" w:rsidRDefault="00DB08BD" w:rsidP="00D61791">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In particolare, l’art. 65.1 (1) del Reg. (UE) n. 1303/2013, recante disposizioni sui Fondi SIE, dispone che le norme sull’ammissibilità delle spese siano adottate a livello nazionale: </w:t>
      </w:r>
      <w:r w:rsidRPr="00161EF1">
        <w:rPr>
          <w:rFonts w:ascii="Times New Roman" w:hAnsi="Times New Roman" w:cs="Times New Roman"/>
          <w:i/>
          <w:iCs/>
          <w:sz w:val="24"/>
          <w:szCs w:val="24"/>
        </w:rPr>
        <w:t>“L’ammissibilità delle spese è determinata in base a norme nazionali, fatte salve norme specifiche previste nel presente regolamento o nelle norme specifiche di ciascun fondo, o sulla base degli stessi”</w:t>
      </w:r>
      <w:r w:rsidRPr="00161EF1">
        <w:rPr>
          <w:rFonts w:ascii="Times New Roman" w:hAnsi="Times New Roman" w:cs="Times New Roman"/>
          <w:sz w:val="24"/>
          <w:szCs w:val="24"/>
        </w:rPr>
        <w:t xml:space="preserve">. In conseguenza, il documento elaborato dal </w:t>
      </w:r>
      <w:proofErr w:type="spellStart"/>
      <w:r w:rsidRPr="00161EF1">
        <w:rPr>
          <w:rFonts w:ascii="Times New Roman" w:hAnsi="Times New Roman" w:cs="Times New Roman"/>
          <w:sz w:val="24"/>
          <w:szCs w:val="24"/>
        </w:rPr>
        <w:t>Mipaaf</w:t>
      </w:r>
      <w:proofErr w:type="spellEnd"/>
      <w:r w:rsidRPr="00161EF1">
        <w:rPr>
          <w:rFonts w:ascii="Times New Roman" w:hAnsi="Times New Roman" w:cs="Times New Roman"/>
          <w:sz w:val="24"/>
          <w:szCs w:val="24"/>
        </w:rPr>
        <w:t xml:space="preserve"> “Linee guida sull’ammissibilità delle spese relative allo sviluppo rurale 2014/2020” stabilisce di</w:t>
      </w:r>
      <w:r w:rsidRPr="00161EF1">
        <w:rPr>
          <w:rFonts w:ascii="Times New Roman" w:hAnsi="Times New Roman" w:cs="Times New Roman"/>
          <w:sz w:val="24"/>
          <w:szCs w:val="24"/>
        </w:rPr>
        <w:softHyphen/>
        <w:t>sposizioni applicative con riferimento al Fondo FEASR, concordato nell'ambito della Conferenza Permanente tra Stato, Regioni e Province Autonome (accordo n.4.18/2016/02).</w:t>
      </w:r>
    </w:p>
    <w:p w:rsidR="00DB08BD" w:rsidRPr="00161EF1" w:rsidRDefault="00DB08BD" w:rsidP="00D61791">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attuazione del citato articolo, il presente Vademecum per la rendicontazione delle spese costituisce un documento contenente notizie pratiche e di agevole consultazione, per la corretta rendicontazione delle spese ammissibili a valere sui progetti finan</w:t>
      </w:r>
      <w:r w:rsidR="00502277">
        <w:rPr>
          <w:rFonts w:ascii="Times New Roman" w:hAnsi="Times New Roman" w:cs="Times New Roman"/>
          <w:sz w:val="24"/>
          <w:szCs w:val="24"/>
        </w:rPr>
        <w:t xml:space="preserve">ziati nell’ambito della sotto </w:t>
      </w:r>
      <w:r w:rsidRPr="00161EF1">
        <w:rPr>
          <w:rFonts w:ascii="Times New Roman" w:hAnsi="Times New Roman" w:cs="Times New Roman"/>
          <w:sz w:val="24"/>
          <w:szCs w:val="24"/>
        </w:rPr>
        <w:t>misura  16.1 “Sostegno per la costituzione e la gestione dei gruppi operativo del PEI in materia di produttività e sostenibilità dell'agricoltura”, Azione 2</w:t>
      </w:r>
      <w:r w:rsidRPr="00161EF1">
        <w:rPr>
          <w:rFonts w:ascii="Times New Roman" w:hAnsi="Times New Roman" w:cs="Times New Roman"/>
          <w:b/>
          <w:bCs/>
          <w:i/>
          <w:iCs/>
          <w:sz w:val="24"/>
          <w:szCs w:val="24"/>
        </w:rPr>
        <w:t xml:space="preserve"> “</w:t>
      </w:r>
      <w:r w:rsidRPr="00161EF1">
        <w:rPr>
          <w:rFonts w:ascii="Times New Roman" w:hAnsi="Times New Roman" w:cs="Times New Roman"/>
          <w:sz w:val="24"/>
          <w:szCs w:val="24"/>
        </w:rPr>
        <w:t>Sostegno ai Progetti Operativi di Innovazione”, del Programma di Sviluppo Rurale Campania 2014/2020.</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L’attività di rendicontazione ha lo scopo di garantire la corretta esecuzione finanziaria degli interventi previsti dal PSR Campania 2014/2020, nel rispetto della normativa comunitaria e nazionale di riferimento.</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Deputato a svolgere tale attività è ciascun Partner, in qualità di esecutore delle attività progettuali di cui è titolare. Per ogni progetto, ciascun Partner iscrive in rendiconto le sole spese che ha sostenuto per lo svolgimento delle attività di competenza, nel rispetto dei vincoli di budget stabiliti nel piano finanziario approvato. </w:t>
      </w:r>
    </w:p>
    <w:p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Documento ha quindi l’obiettivo principale di fornire apposite linee guida volte da un lato a migliorare l’espletamento del processo di rendicontazione delle spese presentate da ciascun partner e dall’altro ad assicurare uno svolgimento adeguato delle verifiche di competenza da parte dei soggetti responsabili dell’esecuzione dei controlli, sia documentali che in loco, nell’ambito del PSR Campania 2014/2020. </w:t>
      </w:r>
    </w:p>
    <w:p w:rsidR="00DB08BD" w:rsidRPr="00161EF1" w:rsidRDefault="00DB08BD" w:rsidP="00EF51A8">
      <w:pPr>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Il Vademecum stabilisce una serie di disposizioni necessarie per la rendicontazione della spesa in termini di:</w:t>
      </w:r>
    </w:p>
    <w:p w:rsidR="00DB08BD" w:rsidRPr="00161EF1" w:rsidRDefault="00DB08BD" w:rsidP="00921199">
      <w:pPr>
        <w:pStyle w:val="Paragrafoelenco"/>
        <w:numPr>
          <w:ilvl w:val="0"/>
          <w:numId w:val="37"/>
        </w:numPr>
        <w:jc w:val="both"/>
        <w:rPr>
          <w:rFonts w:ascii="Times New Roman" w:hAnsi="Times New Roman" w:cs="Times New Roman"/>
        </w:rPr>
      </w:pPr>
      <w:proofErr w:type="gramStart"/>
      <w:r w:rsidRPr="00161EF1">
        <w:rPr>
          <w:rFonts w:ascii="Times New Roman" w:hAnsi="Times New Roman" w:cs="Times New Roman"/>
        </w:rPr>
        <w:t>valutazione</w:t>
      </w:r>
      <w:proofErr w:type="gramEnd"/>
      <w:r w:rsidRPr="00161EF1">
        <w:rPr>
          <w:rFonts w:ascii="Times New Roman" w:hAnsi="Times New Roman" w:cs="Times New Roman"/>
        </w:rPr>
        <w:t xml:space="preserve"> delle categorie di spesa iscrivibili, con particolare riferimento all’eleggibilità e all’ammissibilità delle spese;</w:t>
      </w:r>
    </w:p>
    <w:p w:rsidR="00DB08BD" w:rsidRPr="00161EF1" w:rsidRDefault="00DB08BD" w:rsidP="00921199">
      <w:pPr>
        <w:pStyle w:val="Paragrafoelenco"/>
        <w:numPr>
          <w:ilvl w:val="0"/>
          <w:numId w:val="37"/>
        </w:numPr>
        <w:jc w:val="both"/>
        <w:rPr>
          <w:rFonts w:ascii="Times New Roman" w:hAnsi="Times New Roman" w:cs="Times New Roman"/>
        </w:rPr>
      </w:pPr>
      <w:proofErr w:type="gramStart"/>
      <w:r w:rsidRPr="00161EF1">
        <w:rPr>
          <w:rFonts w:ascii="Times New Roman" w:hAnsi="Times New Roman" w:cs="Times New Roman"/>
        </w:rPr>
        <w:t>procedure</w:t>
      </w:r>
      <w:proofErr w:type="gramEnd"/>
      <w:r w:rsidRPr="00161EF1">
        <w:rPr>
          <w:rFonts w:ascii="Times New Roman" w:hAnsi="Times New Roman" w:cs="Times New Roman"/>
        </w:rPr>
        <w:t xml:space="preserve"> per l’esecuzione di una spesa;</w:t>
      </w:r>
    </w:p>
    <w:p w:rsidR="00DB08BD" w:rsidRPr="00161EF1" w:rsidRDefault="00DB08BD" w:rsidP="00921199">
      <w:pPr>
        <w:pStyle w:val="Paragrafoelenco"/>
        <w:numPr>
          <w:ilvl w:val="0"/>
          <w:numId w:val="37"/>
        </w:numPr>
        <w:jc w:val="both"/>
        <w:rPr>
          <w:rFonts w:ascii="Times New Roman" w:hAnsi="Times New Roman" w:cs="Times New Roman"/>
        </w:rPr>
      </w:pPr>
      <w:proofErr w:type="gramStart"/>
      <w:r w:rsidRPr="00161EF1">
        <w:rPr>
          <w:rFonts w:ascii="Times New Roman" w:hAnsi="Times New Roman" w:cs="Times New Roman"/>
        </w:rPr>
        <w:t>modalità</w:t>
      </w:r>
      <w:proofErr w:type="gramEnd"/>
      <w:r w:rsidRPr="00161EF1">
        <w:rPr>
          <w:rFonts w:ascii="Times New Roman" w:hAnsi="Times New Roman" w:cs="Times New Roman"/>
        </w:rPr>
        <w:t xml:space="preserve"> di rendicontazione;</w:t>
      </w:r>
    </w:p>
    <w:p w:rsidR="00DB08BD" w:rsidRPr="00161EF1" w:rsidRDefault="00DB08BD" w:rsidP="00921199">
      <w:pPr>
        <w:pStyle w:val="Paragrafoelenco"/>
        <w:numPr>
          <w:ilvl w:val="0"/>
          <w:numId w:val="37"/>
        </w:numPr>
        <w:jc w:val="both"/>
        <w:rPr>
          <w:rFonts w:ascii="Times New Roman" w:hAnsi="Times New Roman" w:cs="Times New Roman"/>
        </w:rPr>
      </w:pPr>
      <w:proofErr w:type="gramStart"/>
      <w:r w:rsidRPr="00161EF1">
        <w:rPr>
          <w:rFonts w:ascii="Times New Roman" w:hAnsi="Times New Roman" w:cs="Times New Roman"/>
        </w:rPr>
        <w:t>corretta</w:t>
      </w:r>
      <w:proofErr w:type="gramEnd"/>
      <w:r w:rsidRPr="00161EF1">
        <w:rPr>
          <w:rFonts w:ascii="Times New Roman" w:hAnsi="Times New Roman" w:cs="Times New Roman"/>
        </w:rPr>
        <w:t xml:space="preserve"> compilazione della modulistica prevista.</w:t>
      </w:r>
    </w:p>
    <w:p w:rsidR="00502277" w:rsidRDefault="00502277"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Il presente Vademecum di rendicontazione è da considerarsi un documento vincolante per ciascun partner, siano essi pubblici che privati, ai fini del riconoscimento delle spese, fatta salva la possibilità, da parte dell’amministrazione competente, di richiedere documentazione integrativa a supporto della spesa.</w:t>
      </w:r>
    </w:p>
    <w:p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Inoltre, potrà essere suscettibile di integrazioni e/o revisioni alla luce dei casi specifici che possono di volta in volta presentarsi nel corso dell’attuazione del programma.</w:t>
      </w:r>
    </w:p>
    <w:p w:rsidR="00DB08BD" w:rsidRPr="00161EF1" w:rsidRDefault="00DB08BD">
      <w:pPr>
        <w:rPr>
          <w:rFonts w:ascii="Times New Roman" w:hAnsi="Times New Roman" w:cs="Times New Roman"/>
          <w:sz w:val="24"/>
          <w:szCs w:val="24"/>
        </w:rPr>
      </w:pPr>
      <w:r w:rsidRPr="00161EF1">
        <w:rPr>
          <w:rFonts w:ascii="Times New Roman" w:hAnsi="Times New Roman" w:cs="Times New Roman"/>
          <w:sz w:val="24"/>
          <w:szCs w:val="24"/>
        </w:rPr>
        <w:br w:type="page"/>
      </w:r>
    </w:p>
    <w:p w:rsidR="00DB08BD" w:rsidRPr="00161EF1" w:rsidRDefault="00DB08BD" w:rsidP="00EF51A8">
      <w:pPr>
        <w:pStyle w:val="Titolo1"/>
        <w:spacing w:before="0" w:line="240" w:lineRule="auto"/>
        <w:contextualSpacing/>
        <w:rPr>
          <w:rFonts w:ascii="Times New Roman" w:hAnsi="Times New Roman" w:cs="Times New Roman"/>
          <w:smallCaps/>
          <w:color w:val="auto"/>
          <w:sz w:val="24"/>
          <w:szCs w:val="24"/>
        </w:rPr>
      </w:pPr>
      <w:bookmarkStart w:id="4" w:name="_Toc484681466"/>
      <w:bookmarkStart w:id="5" w:name="_Toc499133103"/>
      <w:r w:rsidRPr="00502277">
        <w:rPr>
          <w:rFonts w:ascii="Times New Roman" w:hAnsi="Times New Roman" w:cs="Times New Roman"/>
          <w:smallCaps/>
          <w:color w:val="auto"/>
          <w:szCs w:val="24"/>
        </w:rPr>
        <w:lastRenderedPageBreak/>
        <w:t>parte ii – rendicontazione della spesa</w:t>
      </w:r>
      <w:bookmarkEnd w:id="4"/>
      <w:bookmarkEnd w:id="5"/>
    </w:p>
    <w:p w:rsidR="00DB08BD" w:rsidRPr="00161EF1" w:rsidRDefault="00DB08BD" w:rsidP="00921199">
      <w:pPr>
        <w:pStyle w:val="Titolo2"/>
        <w:numPr>
          <w:ilvl w:val="0"/>
          <w:numId w:val="38"/>
        </w:numPr>
        <w:spacing w:before="0" w:line="240" w:lineRule="auto"/>
        <w:ind w:hanging="720"/>
        <w:contextualSpacing/>
        <w:rPr>
          <w:rFonts w:ascii="Times New Roman" w:hAnsi="Times New Roman" w:cs="Times New Roman"/>
          <w:color w:val="auto"/>
          <w:sz w:val="24"/>
          <w:szCs w:val="24"/>
        </w:rPr>
      </w:pPr>
      <w:bookmarkStart w:id="6" w:name="_Toc484681467"/>
      <w:bookmarkStart w:id="7" w:name="_Toc499133104"/>
      <w:r w:rsidRPr="00161EF1">
        <w:rPr>
          <w:rFonts w:ascii="Times New Roman" w:hAnsi="Times New Roman" w:cs="Times New Roman"/>
          <w:color w:val="auto"/>
          <w:sz w:val="24"/>
          <w:szCs w:val="24"/>
        </w:rPr>
        <w:t>Principi generali della rendicontazione</w:t>
      </w:r>
      <w:bookmarkEnd w:id="6"/>
      <w:bookmarkEnd w:id="7"/>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 rendicontazione è il processo di consuntivazione</w:t>
      </w:r>
      <w:r w:rsidR="00141D56">
        <w:rPr>
          <w:rFonts w:ascii="Times New Roman" w:hAnsi="Times New Roman" w:cs="Times New Roman"/>
          <w:sz w:val="24"/>
          <w:szCs w:val="24"/>
        </w:rPr>
        <w:t xml:space="preserve"> delle spese “effettivamente” e </w:t>
      </w:r>
      <w:r w:rsidRPr="00161EF1">
        <w:rPr>
          <w:rFonts w:ascii="Times New Roman" w:hAnsi="Times New Roman" w:cs="Times New Roman"/>
          <w:sz w:val="24"/>
          <w:szCs w:val="24"/>
        </w:rPr>
        <w:t>“direttamente” sostenute, per la realizzazione del progetto, dal partner che rendiconta nel periodo di eleggibilità; vale cioè per essi il criterio di “cassa”. Tale attività deve essere resa attraverso la compilazione di apposita modulistica, con allegata documentazione amministrativo -contabile giustificativa dei costi sostenuti e dei pagamenti effettuati.</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In particolare, la rendicontazione è finalizzata a: </w:t>
      </w:r>
    </w:p>
    <w:p w:rsidR="00DB08BD" w:rsidRPr="00161EF1" w:rsidRDefault="00DB08BD" w:rsidP="00921199">
      <w:pPr>
        <w:pStyle w:val="Paragrafoelenco"/>
        <w:numPr>
          <w:ilvl w:val="0"/>
          <w:numId w:val="39"/>
        </w:numPr>
        <w:jc w:val="both"/>
        <w:rPr>
          <w:rFonts w:ascii="Times New Roman" w:hAnsi="Times New Roman" w:cs="Times New Roman"/>
        </w:rPr>
      </w:pPr>
      <w:proofErr w:type="gramStart"/>
      <w:r w:rsidRPr="00161EF1">
        <w:rPr>
          <w:rFonts w:ascii="Times New Roman" w:hAnsi="Times New Roman" w:cs="Times New Roman"/>
        </w:rPr>
        <w:t>dimostrare</w:t>
      </w:r>
      <w:proofErr w:type="gramEnd"/>
      <w:r w:rsidRPr="00161EF1">
        <w:rPr>
          <w:rFonts w:ascii="Times New Roman" w:hAnsi="Times New Roman" w:cs="Times New Roman"/>
        </w:rPr>
        <w:t xml:space="preserve"> lo stato di avanzamento finanziario del progetto (spesa effettivamente sostenuta);</w:t>
      </w:r>
    </w:p>
    <w:p w:rsidR="00DB08BD" w:rsidRPr="00161EF1" w:rsidRDefault="00DB08BD" w:rsidP="00921199">
      <w:pPr>
        <w:pStyle w:val="Paragrafoelenco"/>
        <w:numPr>
          <w:ilvl w:val="0"/>
          <w:numId w:val="39"/>
        </w:numPr>
        <w:jc w:val="both"/>
        <w:rPr>
          <w:rFonts w:ascii="Times New Roman" w:hAnsi="Times New Roman" w:cs="Times New Roman"/>
        </w:rPr>
      </w:pPr>
      <w:proofErr w:type="gramStart"/>
      <w:r w:rsidRPr="00161EF1">
        <w:rPr>
          <w:rFonts w:ascii="Times New Roman" w:hAnsi="Times New Roman" w:cs="Times New Roman"/>
        </w:rPr>
        <w:t>dimostrare</w:t>
      </w:r>
      <w:proofErr w:type="gramEnd"/>
      <w:r w:rsidRPr="00161EF1">
        <w:rPr>
          <w:rFonts w:ascii="Times New Roman" w:hAnsi="Times New Roman" w:cs="Times New Roman"/>
        </w:rPr>
        <w:t xml:space="preserve"> lo stato di avanzamento fisico del progetto. </w:t>
      </w:r>
    </w:p>
    <w:p w:rsidR="00DB08BD" w:rsidRPr="00161EF1" w:rsidRDefault="00DB08BD" w:rsidP="00EF51A8">
      <w:pPr>
        <w:pStyle w:val="Paragrafoelenco"/>
        <w:jc w:val="both"/>
        <w:rPr>
          <w:rFonts w:ascii="Times New Roman" w:hAnsi="Times New Roman" w:cs="Times New Roman"/>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L'attività di rendicontazione, quindi, alimenta un processo trasversale a tutta la gestione, che interagisce con l'attività di monitoraggio fisico e di controllo.</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Ai sensi dell’art. 131, paragrafo 2. </w:t>
      </w:r>
      <w:proofErr w:type="gramStart"/>
      <w:r w:rsidRPr="00161EF1">
        <w:rPr>
          <w:rFonts w:ascii="Times New Roman" w:hAnsi="Times New Roman" w:cs="Times New Roman"/>
          <w:sz w:val="24"/>
          <w:szCs w:val="24"/>
        </w:rPr>
        <w:t>del</w:t>
      </w:r>
      <w:proofErr w:type="gramEnd"/>
      <w:r w:rsidRPr="00161EF1">
        <w:rPr>
          <w:rFonts w:ascii="Times New Roman" w:hAnsi="Times New Roman" w:cs="Times New Roman"/>
          <w:sz w:val="24"/>
          <w:szCs w:val="24"/>
        </w:rPr>
        <w:t xml:space="preserve"> Reg. (UE) n. 1303/2013, le spese esposte relative ad una Domanda di Pagamento per SAL /Saldo devono essere debitamente rappresentate e giustificate da fatture o da documenti contabili di valore probatorio equivalente, pena la non ammissibilità al finanziamento. </w:t>
      </w:r>
    </w:p>
    <w:p w:rsidR="00DB08BD" w:rsidRPr="00612392" w:rsidRDefault="00DB08BD" w:rsidP="00EF51A8">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Per documento contabile avente forza probante equivalente si intende, nei casi in cui le norme </w:t>
      </w:r>
      <w:r w:rsidRPr="00612392">
        <w:rPr>
          <w:rFonts w:ascii="Times New Roman" w:hAnsi="Times New Roman" w:cs="Times New Roman"/>
          <w:sz w:val="24"/>
          <w:szCs w:val="24"/>
        </w:rPr>
        <w:t xml:space="preserve">fiscali e contabili non rendano pertinente l’emissione di fattura, ogni documento comprovante che la scrittura contabile rifletta fedelmente la realtà, in conformità alla normativa vigente in materia di contabilità. </w:t>
      </w:r>
    </w:p>
    <w:p w:rsidR="00DB08BD" w:rsidRPr="00612392" w:rsidRDefault="00DB08BD" w:rsidP="009663DD">
      <w:pPr>
        <w:spacing w:after="0" w:line="240" w:lineRule="auto"/>
        <w:contextualSpacing/>
        <w:jc w:val="both"/>
        <w:rPr>
          <w:rFonts w:ascii="Times New Roman" w:hAnsi="Times New Roman" w:cs="Times New Roman"/>
          <w:sz w:val="24"/>
          <w:szCs w:val="24"/>
        </w:rPr>
      </w:pPr>
      <w:r w:rsidRPr="00612392">
        <w:rPr>
          <w:rFonts w:ascii="Times New Roman" w:hAnsi="Times New Roman" w:cs="Times New Roman"/>
          <w:sz w:val="24"/>
          <w:szCs w:val="24"/>
        </w:rPr>
        <w:t>Ai fini della ricevibilità, la predetta documentazione tecnico-amministrativa dovrà:</w:t>
      </w:r>
    </w:p>
    <w:p w:rsidR="00DB08BD" w:rsidRPr="00612392" w:rsidRDefault="00DB08BD" w:rsidP="00056E16">
      <w:pPr>
        <w:pStyle w:val="Paragrafoelenco"/>
        <w:numPr>
          <w:ilvl w:val="0"/>
          <w:numId w:val="84"/>
        </w:numPr>
        <w:autoSpaceDE w:val="0"/>
        <w:autoSpaceDN w:val="0"/>
        <w:adjustRightInd w:val="0"/>
        <w:jc w:val="both"/>
        <w:rPr>
          <w:rFonts w:ascii="Times New Roman" w:hAnsi="Times New Roman" w:cs="Times New Roman"/>
        </w:rPr>
      </w:pPr>
      <w:proofErr w:type="gramStart"/>
      <w:r w:rsidRPr="00612392">
        <w:rPr>
          <w:rFonts w:ascii="Times New Roman" w:hAnsi="Times New Roman" w:cs="Times New Roman"/>
        </w:rPr>
        <w:t>essere</w:t>
      </w:r>
      <w:proofErr w:type="gramEnd"/>
      <w:r w:rsidRPr="00612392">
        <w:rPr>
          <w:rFonts w:ascii="Times New Roman" w:hAnsi="Times New Roman" w:cs="Times New Roman"/>
        </w:rPr>
        <w:t xml:space="preserve"> presentata per il tramite del Capofila, all’atto della presentazione della Domanda di Pagamento</w:t>
      </w:r>
    </w:p>
    <w:p w:rsidR="00DB08BD" w:rsidRPr="00612392" w:rsidRDefault="00DB08BD" w:rsidP="00056E16">
      <w:pPr>
        <w:pStyle w:val="Paragrafoelenco"/>
        <w:numPr>
          <w:ilvl w:val="0"/>
          <w:numId w:val="84"/>
        </w:numPr>
        <w:autoSpaceDE w:val="0"/>
        <w:autoSpaceDN w:val="0"/>
        <w:adjustRightInd w:val="0"/>
        <w:jc w:val="both"/>
        <w:rPr>
          <w:rFonts w:ascii="Times New Roman" w:hAnsi="Times New Roman" w:cs="Times New Roman"/>
        </w:rPr>
      </w:pPr>
      <w:proofErr w:type="gramStart"/>
      <w:r w:rsidRPr="00612392">
        <w:rPr>
          <w:rFonts w:ascii="Times New Roman" w:hAnsi="Times New Roman" w:cs="Times New Roman"/>
        </w:rPr>
        <w:t>essere</w:t>
      </w:r>
      <w:proofErr w:type="gramEnd"/>
      <w:r w:rsidRPr="00612392">
        <w:rPr>
          <w:rFonts w:ascii="Times New Roman" w:hAnsi="Times New Roman" w:cs="Times New Roman"/>
        </w:rPr>
        <w:t xml:space="preserve"> fascicolata e ordinata, per ciascuna categoria di spesa, secondo quanto previsto nel presente vademe</w:t>
      </w:r>
      <w:r>
        <w:rPr>
          <w:rFonts w:ascii="Times New Roman" w:hAnsi="Times New Roman" w:cs="Times New Roman"/>
        </w:rPr>
        <w:t xml:space="preserve">cum </w:t>
      </w:r>
      <w:r w:rsidRPr="00BA71A7">
        <w:rPr>
          <w:rFonts w:ascii="Times New Roman" w:hAnsi="Times New Roman" w:cs="Times New Roman"/>
        </w:rPr>
        <w:t>al punto</w:t>
      </w:r>
      <w:r>
        <w:rPr>
          <w:rFonts w:ascii="Times New Roman" w:hAnsi="Times New Roman" w:cs="Times New Roman"/>
        </w:rPr>
        <w:t>” Documentazione da presentare”;</w:t>
      </w:r>
    </w:p>
    <w:p w:rsidR="00DB08BD" w:rsidRPr="00612392" w:rsidRDefault="00DB08BD" w:rsidP="00056E16">
      <w:pPr>
        <w:pStyle w:val="Paragrafoelenco"/>
        <w:numPr>
          <w:ilvl w:val="0"/>
          <w:numId w:val="84"/>
        </w:numPr>
        <w:autoSpaceDE w:val="0"/>
        <w:autoSpaceDN w:val="0"/>
        <w:adjustRightInd w:val="0"/>
        <w:jc w:val="both"/>
        <w:rPr>
          <w:rFonts w:ascii="Times New Roman" w:hAnsi="Times New Roman" w:cs="Times New Roman"/>
        </w:rPr>
      </w:pPr>
      <w:proofErr w:type="gramStart"/>
      <w:r w:rsidRPr="00612392">
        <w:rPr>
          <w:rFonts w:ascii="Times New Roman" w:hAnsi="Times New Roman" w:cs="Times New Roman"/>
        </w:rPr>
        <w:t>essere</w:t>
      </w:r>
      <w:proofErr w:type="gramEnd"/>
      <w:r w:rsidRPr="00612392">
        <w:rPr>
          <w:rFonts w:ascii="Times New Roman" w:hAnsi="Times New Roman" w:cs="Times New Roman"/>
        </w:rPr>
        <w:t xml:space="preserve"> immediatamente e puntualmente collegabile all’importo rendicontato, in modo da rendere dimostrabile l’esistenza, la pertinenza, la congruità e la ragionevolezza della voce di spesa rispetto alle attività progettuali.</w:t>
      </w:r>
    </w:p>
    <w:p w:rsidR="00DB08BD" w:rsidRPr="00161EF1" w:rsidRDefault="00DB08BD" w:rsidP="00EF51A8">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612392">
        <w:rPr>
          <w:rFonts w:ascii="Times New Roman" w:hAnsi="Times New Roman" w:cs="Times New Roman"/>
          <w:sz w:val="24"/>
          <w:szCs w:val="24"/>
        </w:rPr>
        <w:t>Gli originali di tali documenti devono essere conservati</w:t>
      </w:r>
      <w:r w:rsidRPr="00161EF1">
        <w:rPr>
          <w:rFonts w:ascii="Times New Roman" w:hAnsi="Times New Roman" w:cs="Times New Roman"/>
          <w:sz w:val="24"/>
          <w:szCs w:val="24"/>
        </w:rPr>
        <w:t xml:space="preserve"> per tutta la durata del progetto e per i 5 anni successivi alla chiusura dello stesso; deve essere</w:t>
      </w:r>
      <w:r w:rsidRPr="00F62D59">
        <w:rPr>
          <w:rFonts w:ascii="Times New Roman" w:hAnsi="Times New Roman" w:cs="Times New Roman"/>
          <w:sz w:val="24"/>
          <w:szCs w:val="24"/>
        </w:rPr>
        <w:t xml:space="preserve"> </w:t>
      </w:r>
      <w:r w:rsidRPr="00161EF1">
        <w:rPr>
          <w:rFonts w:ascii="Times New Roman" w:hAnsi="Times New Roman" w:cs="Times New Roman"/>
          <w:sz w:val="24"/>
          <w:szCs w:val="24"/>
        </w:rPr>
        <w:t>assicurata la pronta reperibilità degli stessi in caso di successivi controlli.</w:t>
      </w:r>
    </w:p>
    <w:p w:rsidR="00DB08BD" w:rsidRPr="00161EF1" w:rsidRDefault="00DB08BD" w:rsidP="00EF51A8">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Capofila deve detenere, per il suddetto periodo, una copia cartacea e/o in formato elettronico di tutta la documentazione presentata. </w:t>
      </w:r>
    </w:p>
    <w:p w:rsidR="00DB08BD" w:rsidRPr="00161EF1" w:rsidRDefault="00DB08BD" w:rsidP="00EF51A8">
      <w:pPr>
        <w:pStyle w:val="Paragrafoelenco"/>
        <w:jc w:val="both"/>
        <w:rPr>
          <w:rFonts w:ascii="Times New Roman" w:hAnsi="Times New Roman" w:cs="Times New Roman"/>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Qualora la documentazione giustificativa non fosse immediatamente riferibile all’importo rendicontato, </w:t>
      </w:r>
      <w:r>
        <w:rPr>
          <w:rFonts w:ascii="Times New Roman" w:hAnsi="Times New Roman" w:cs="Times New Roman"/>
          <w:sz w:val="24"/>
          <w:szCs w:val="24"/>
        </w:rPr>
        <w:t>d</w:t>
      </w:r>
      <w:r w:rsidRPr="00161EF1">
        <w:rPr>
          <w:rFonts w:ascii="Times New Roman" w:hAnsi="Times New Roman" w:cs="Times New Roman"/>
          <w:sz w:val="24"/>
          <w:szCs w:val="24"/>
        </w:rPr>
        <w:t xml:space="preserve">eve essere allegata idonea documentazione (ad es. fogli di lavoro, fogli di calcolo, altre evidenze) necessaria a ricostruire il tracciato metodologico di imputazione dell’importo rendicontato sul Progetto e a verificare la ragionevolezza delle modalità di calcolo. </w:t>
      </w:r>
    </w:p>
    <w:p w:rsidR="00DB08BD" w:rsidRPr="00161EF1" w:rsidRDefault="00DB08BD" w:rsidP="00EF51A8">
      <w:pPr>
        <w:spacing w:after="0" w:line="240" w:lineRule="auto"/>
        <w:contextualSpacing/>
        <w:jc w:val="both"/>
        <w:rPr>
          <w:rFonts w:ascii="Times New Roman" w:hAnsi="Times New Roman" w:cs="Times New Roman"/>
          <w:b/>
          <w:bCs/>
          <w:strike/>
          <w:sz w:val="24"/>
          <w:szCs w:val="24"/>
        </w:rPr>
      </w:pPr>
    </w:p>
    <w:p w:rsidR="00DB08BD" w:rsidRPr="00161EF1" w:rsidRDefault="00DB08BD" w:rsidP="00EF51A8">
      <w:pPr>
        <w:spacing w:after="0" w:line="240" w:lineRule="auto"/>
        <w:contextualSpacing/>
        <w:jc w:val="both"/>
        <w:rPr>
          <w:rFonts w:ascii="Times New Roman" w:hAnsi="Times New Roman" w:cs="Times New Roman"/>
          <w:i/>
          <w:iCs/>
          <w:sz w:val="24"/>
          <w:szCs w:val="24"/>
        </w:rPr>
      </w:pPr>
      <w:r w:rsidRPr="00161EF1">
        <w:rPr>
          <w:rFonts w:ascii="Times New Roman" w:hAnsi="Times New Roman" w:cs="Times New Roman"/>
          <w:sz w:val="24"/>
          <w:szCs w:val="24"/>
        </w:rPr>
        <w:t>Gli importi di spesa rendicontati dovranno essere coerenti e congrui con il budget approvato; eventuali variazioni/varianti seguono quanto disposto in materia da specifici documenti</w:t>
      </w:r>
      <w:r>
        <w:rPr>
          <w:rFonts w:ascii="Times New Roman" w:hAnsi="Times New Roman" w:cs="Times New Roman"/>
          <w:sz w:val="24"/>
          <w:szCs w:val="24"/>
        </w:rPr>
        <w:t xml:space="preserve"> </w:t>
      </w:r>
      <w:r w:rsidRPr="00161EF1">
        <w:rPr>
          <w:rFonts w:ascii="Times New Roman" w:hAnsi="Times New Roman" w:cs="Times New Roman"/>
          <w:i/>
          <w:iCs/>
          <w:sz w:val="24"/>
          <w:szCs w:val="24"/>
        </w:rPr>
        <w:t>(cfr. Bando di attuazione e/o Disposizioni attuative generali – Misure non connesse a superficie e/o animali).</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Non sono rendicontabili spese accessorie </w:t>
      </w:r>
      <w:r>
        <w:rPr>
          <w:rFonts w:ascii="Times New Roman" w:hAnsi="Times New Roman" w:cs="Times New Roman"/>
          <w:sz w:val="24"/>
          <w:szCs w:val="24"/>
        </w:rPr>
        <w:t>derivanti</w:t>
      </w:r>
      <w:r w:rsidRPr="00161EF1">
        <w:rPr>
          <w:rFonts w:ascii="Times New Roman" w:hAnsi="Times New Roman" w:cs="Times New Roman"/>
          <w:sz w:val="24"/>
          <w:szCs w:val="24"/>
        </w:rPr>
        <w:t xml:space="preserve"> da comportamenti anomali del partner, quali: infrazioni, spese legali per contenziosi, interessi di mora per ritardati pagamenti e similari. </w:t>
      </w:r>
    </w:p>
    <w:p w:rsidR="00DB08BD" w:rsidRPr="00161EF1" w:rsidRDefault="00DB08BD" w:rsidP="00921199">
      <w:pPr>
        <w:pStyle w:val="Titolo2"/>
        <w:numPr>
          <w:ilvl w:val="0"/>
          <w:numId w:val="38"/>
        </w:numPr>
        <w:spacing w:before="0" w:line="240" w:lineRule="auto"/>
        <w:ind w:hanging="720"/>
        <w:contextualSpacing/>
        <w:rPr>
          <w:rFonts w:ascii="Times New Roman" w:hAnsi="Times New Roman" w:cs="Times New Roman"/>
          <w:color w:val="auto"/>
          <w:sz w:val="24"/>
          <w:szCs w:val="24"/>
        </w:rPr>
      </w:pPr>
      <w:bookmarkStart w:id="8" w:name="_Toc484681468"/>
      <w:bookmarkStart w:id="9" w:name="_Toc499133105"/>
      <w:r w:rsidRPr="00161EF1">
        <w:rPr>
          <w:rFonts w:ascii="Times New Roman" w:hAnsi="Times New Roman" w:cs="Times New Roman"/>
          <w:color w:val="auto"/>
          <w:sz w:val="24"/>
          <w:szCs w:val="24"/>
        </w:rPr>
        <w:t>Documentazione da allegare alla rendicontazione</w:t>
      </w:r>
      <w:bookmarkEnd w:id="8"/>
      <w:bookmarkEnd w:id="9"/>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particolare, per rendicontare le spese sosten</w:t>
      </w:r>
      <w:r>
        <w:rPr>
          <w:rFonts w:ascii="Times New Roman" w:hAnsi="Times New Roman" w:cs="Times New Roman"/>
          <w:sz w:val="24"/>
          <w:szCs w:val="24"/>
        </w:rPr>
        <w:t xml:space="preserve">ute, deve essere allegata alla </w:t>
      </w:r>
      <w:r w:rsidRPr="00320520">
        <w:rPr>
          <w:rFonts w:ascii="Times New Roman" w:hAnsi="Times New Roman" w:cs="Times New Roman"/>
          <w:i/>
          <w:iCs/>
          <w:sz w:val="24"/>
          <w:szCs w:val="24"/>
        </w:rPr>
        <w:t>Domanda di pagamento</w:t>
      </w:r>
      <w:r w:rsidRPr="00161EF1">
        <w:rPr>
          <w:rFonts w:ascii="Times New Roman" w:hAnsi="Times New Roman" w:cs="Times New Roman"/>
          <w:sz w:val="24"/>
          <w:szCs w:val="24"/>
        </w:rPr>
        <w:t xml:space="preserve"> la seguente documentazione tecnico- amministrativa:</w:t>
      </w: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p>
    <w:p w:rsidR="00DB08BD" w:rsidRPr="00612392" w:rsidRDefault="00DB08BD" w:rsidP="00921199">
      <w:pPr>
        <w:pStyle w:val="Paragrafoelenco"/>
        <w:numPr>
          <w:ilvl w:val="0"/>
          <w:numId w:val="8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u w:val="single"/>
        </w:rPr>
        <w:t>relazione</w:t>
      </w:r>
      <w:proofErr w:type="gramEnd"/>
      <w:r w:rsidRPr="00161EF1">
        <w:rPr>
          <w:rFonts w:ascii="Times New Roman" w:hAnsi="Times New Roman" w:cs="Times New Roman"/>
          <w:u w:val="single"/>
        </w:rPr>
        <w:t xml:space="preserve"> tecnico/amministrativa</w:t>
      </w:r>
      <w:r w:rsidRPr="00161EF1">
        <w:rPr>
          <w:rFonts w:ascii="Times New Roman" w:hAnsi="Times New Roman" w:cs="Times New Roman"/>
        </w:rPr>
        <w:t xml:space="preserve"> esplicativa e cronologica delle spese </w:t>
      </w:r>
      <w:r w:rsidRPr="00612392">
        <w:rPr>
          <w:rFonts w:ascii="Times New Roman" w:hAnsi="Times New Roman" w:cs="Times New Roman"/>
        </w:rPr>
        <w:t>sostenute, a firma del Capofila;</w:t>
      </w:r>
    </w:p>
    <w:p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u w:val="single"/>
        </w:rPr>
        <w:t>riepilogo</w:t>
      </w:r>
      <w:proofErr w:type="gramEnd"/>
      <w:r w:rsidRPr="00161EF1">
        <w:rPr>
          <w:rFonts w:ascii="Times New Roman" w:hAnsi="Times New Roman" w:cs="Times New Roman"/>
          <w:u w:val="single"/>
        </w:rPr>
        <w:t xml:space="preserve"> in ordine cronologico,</w:t>
      </w:r>
      <w:r w:rsidRPr="00161EF1">
        <w:rPr>
          <w:rFonts w:ascii="Times New Roman" w:hAnsi="Times New Roman" w:cs="Times New Roman"/>
        </w:rPr>
        <w:t xml:space="preserve"> per ciascuna categoria di spesa recante: gli estremi dei giustificativi di spesa, dei giustificativi di pagamento e degli importi di competenza del progetto;</w:t>
      </w:r>
    </w:p>
    <w:p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u w:val="single"/>
        </w:rPr>
        <w:t>fatture</w:t>
      </w:r>
      <w:proofErr w:type="gramEnd"/>
      <w:r w:rsidRPr="00161EF1">
        <w:rPr>
          <w:rFonts w:ascii="Times New Roman" w:hAnsi="Times New Roman" w:cs="Times New Roman"/>
          <w:u w:val="single"/>
        </w:rPr>
        <w:t xml:space="preserve"> o documenti contabili</w:t>
      </w:r>
      <w:r w:rsidRPr="00161EF1">
        <w:rPr>
          <w:rFonts w:ascii="Times New Roman" w:hAnsi="Times New Roman" w:cs="Times New Roman"/>
        </w:rPr>
        <w:t xml:space="preserve"> di equivalente valore probatorio;</w:t>
      </w:r>
    </w:p>
    <w:p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u w:val="single"/>
        </w:rPr>
        <w:t>documenti</w:t>
      </w:r>
      <w:proofErr w:type="gramEnd"/>
      <w:r w:rsidRPr="00161EF1">
        <w:rPr>
          <w:rFonts w:ascii="Times New Roman" w:hAnsi="Times New Roman" w:cs="Times New Roman"/>
          <w:u w:val="single"/>
        </w:rPr>
        <w:t xml:space="preserve"> di pagamento</w:t>
      </w:r>
      <w:r w:rsidRPr="00161EF1">
        <w:rPr>
          <w:rFonts w:ascii="Times New Roman" w:hAnsi="Times New Roman" w:cs="Times New Roman"/>
        </w:rPr>
        <w:t xml:space="preserve"> debitamente quietanzati;</w:t>
      </w:r>
    </w:p>
    <w:p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tutti</w:t>
      </w:r>
      <w:proofErr w:type="gramEnd"/>
      <w:r w:rsidRPr="00161EF1">
        <w:rPr>
          <w:rFonts w:ascii="Times New Roman" w:hAnsi="Times New Roman" w:cs="Times New Roman"/>
          <w:u w:val="single"/>
        </w:rPr>
        <w:t xml:space="preserve"> i documenti giustificativi a supporto della spesa </w:t>
      </w:r>
      <w:r w:rsidRPr="00161EF1">
        <w:rPr>
          <w:rFonts w:ascii="Times New Roman" w:hAnsi="Times New Roman" w:cs="Times New Roman"/>
        </w:rPr>
        <w:t>che sono richiesti nelle successive sezioni del presente Vademecum e che riguardano le diverse tipologie di spese ammissibili;</w:t>
      </w:r>
    </w:p>
    <w:p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u w:val="single"/>
        </w:rPr>
        <w:t>dichiarazione</w:t>
      </w:r>
      <w:proofErr w:type="gramEnd"/>
      <w:r w:rsidRPr="00161EF1">
        <w:rPr>
          <w:rFonts w:ascii="Times New Roman" w:hAnsi="Times New Roman" w:cs="Times New Roman"/>
          <w:u w:val="single"/>
        </w:rPr>
        <w:t xml:space="preserve"> ai sensi e per gli effetti del DPR n. 445 del 28 dicembre 2000 </w:t>
      </w:r>
      <w:r w:rsidRPr="00161EF1">
        <w:rPr>
          <w:rFonts w:ascii="Times New Roman" w:hAnsi="Times New Roman" w:cs="Times New Roman"/>
        </w:rPr>
        <w:t xml:space="preserve">rilasciata dal legale rappresentante (o delegato) di ciascun componente del GO attestante che le copie dei documenti, allegate alla domanda di pagamento, consegnate al Capofila, sono conformi agli originali; </w:t>
      </w:r>
    </w:p>
    <w:p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u w:val="single"/>
        </w:rPr>
        <w:t>dichiarazione</w:t>
      </w:r>
      <w:proofErr w:type="gramEnd"/>
      <w:r w:rsidRPr="00161EF1">
        <w:rPr>
          <w:rFonts w:ascii="Times New Roman" w:hAnsi="Times New Roman" w:cs="Times New Roman"/>
          <w:u w:val="single"/>
        </w:rPr>
        <w:t xml:space="preserve"> ai sensi e per gli effetti del DPR n. 445 del 28 dicembre 2000</w:t>
      </w:r>
      <w:r w:rsidRPr="00913172">
        <w:rPr>
          <w:rFonts w:ascii="Times New Roman" w:hAnsi="Times New Roman" w:cs="Times New Roman"/>
        </w:rPr>
        <w:t xml:space="preserve"> </w:t>
      </w:r>
      <w:r w:rsidRPr="00161EF1">
        <w:rPr>
          <w:rFonts w:ascii="Times New Roman" w:hAnsi="Times New Roman" w:cs="Times New Roman"/>
        </w:rPr>
        <w:t xml:space="preserve">rilasciata dal legale rappresentante (o delegato) di ciascun componente partner del progetto che evidenzi, nei casi di giustificativi di pagamento cumulativi, il dettaglio delle spese imputate al progetto (es. </w:t>
      </w:r>
      <w:proofErr w:type="spellStart"/>
      <w:r w:rsidRPr="00161EF1">
        <w:rPr>
          <w:rFonts w:ascii="Times New Roman" w:hAnsi="Times New Roman" w:cs="Times New Roman"/>
        </w:rPr>
        <w:t>mod</w:t>
      </w:r>
      <w:proofErr w:type="spellEnd"/>
      <w:r w:rsidRPr="00161EF1">
        <w:rPr>
          <w:rFonts w:ascii="Times New Roman" w:hAnsi="Times New Roman" w:cs="Times New Roman"/>
        </w:rPr>
        <w:t xml:space="preserve">. F24), salvo l’onere di presentare eventuali documenti di dettaglio. </w:t>
      </w:r>
    </w:p>
    <w:p w:rsidR="00DB08BD" w:rsidRPr="00161EF1" w:rsidRDefault="00DB08BD" w:rsidP="00FD7785">
      <w:pPr>
        <w:pStyle w:val="Testocommento"/>
        <w:ind w:left="709"/>
        <w:contextualSpacing/>
        <w:jc w:val="both"/>
        <w:rPr>
          <w:rFonts w:ascii="Times New Roman" w:hAnsi="Times New Roman" w:cs="Times New Roman"/>
          <w:sz w:val="24"/>
          <w:szCs w:val="24"/>
        </w:rPr>
      </w:pPr>
      <w:r w:rsidRPr="00161EF1">
        <w:rPr>
          <w:rFonts w:ascii="Times New Roman" w:hAnsi="Times New Roman" w:cs="Times New Roman"/>
          <w:sz w:val="24"/>
          <w:szCs w:val="24"/>
        </w:rPr>
        <w:t>In tutti i casi, la dichiarazione deve essere accompagnata da una copia conforme all’originale della distinta di pagamento con schermatura dei dati sensibili, ad eccezione di quelli riguardanti il progetto.</w:t>
      </w:r>
    </w:p>
    <w:p w:rsidR="00DB08BD" w:rsidRPr="00161EF1" w:rsidRDefault="00DB08BD" w:rsidP="00921199">
      <w:pPr>
        <w:numPr>
          <w:ilvl w:val="0"/>
          <w:numId w:val="81"/>
        </w:numPr>
        <w:shd w:val="clear" w:color="auto" w:fill="FFFFFF"/>
        <w:spacing w:after="0" w:line="240" w:lineRule="auto"/>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u w:val="single"/>
        </w:rPr>
        <w:t>copia</w:t>
      </w:r>
      <w:proofErr w:type="gramEnd"/>
      <w:r w:rsidRPr="00161EF1">
        <w:rPr>
          <w:rFonts w:ascii="Times New Roman" w:hAnsi="Times New Roman" w:cs="Times New Roman"/>
          <w:sz w:val="24"/>
          <w:szCs w:val="24"/>
          <w:u w:val="single"/>
        </w:rPr>
        <w:t xml:space="preserve"> dell’estratto conto/</w:t>
      </w:r>
      <w:proofErr w:type="spellStart"/>
      <w:r w:rsidRPr="00161EF1">
        <w:rPr>
          <w:rFonts w:ascii="Times New Roman" w:hAnsi="Times New Roman" w:cs="Times New Roman"/>
          <w:sz w:val="24"/>
          <w:szCs w:val="24"/>
          <w:u w:val="single"/>
        </w:rPr>
        <w:t>sottoconto</w:t>
      </w:r>
      <w:proofErr w:type="spellEnd"/>
      <w:r w:rsidRPr="00161EF1">
        <w:rPr>
          <w:rFonts w:ascii="Times New Roman" w:hAnsi="Times New Roman" w:cs="Times New Roman"/>
          <w:sz w:val="24"/>
          <w:szCs w:val="24"/>
          <w:u w:val="single"/>
        </w:rPr>
        <w:t xml:space="preserve"> dei conti correnti utilizzati</w:t>
      </w:r>
      <w:r w:rsidRPr="00161EF1">
        <w:rPr>
          <w:rFonts w:ascii="Times New Roman" w:hAnsi="Times New Roman" w:cs="Times New Roman"/>
          <w:sz w:val="24"/>
          <w:szCs w:val="24"/>
        </w:rPr>
        <w:t>, che devono riportare il dettaglio dei pagamenti delle spese sostenute e rendicontate per il periodo afferente il SAL/Saldo. Gli Enti pubblici o Organismi di diritto pubblico materialmente impossibilitati a fornire copia dell’estratto del conto/</w:t>
      </w:r>
      <w:proofErr w:type="spellStart"/>
      <w:r w:rsidRPr="00161EF1">
        <w:rPr>
          <w:rFonts w:ascii="Times New Roman" w:hAnsi="Times New Roman" w:cs="Times New Roman"/>
          <w:sz w:val="24"/>
          <w:szCs w:val="24"/>
        </w:rPr>
        <w:t>sottoconto</w:t>
      </w:r>
      <w:proofErr w:type="spellEnd"/>
      <w:r w:rsidRPr="00161EF1">
        <w:rPr>
          <w:rFonts w:ascii="Times New Roman" w:hAnsi="Times New Roman" w:cs="Times New Roman"/>
          <w:sz w:val="24"/>
          <w:szCs w:val="24"/>
        </w:rPr>
        <w:t xml:space="preserve"> devono fornire una </w:t>
      </w:r>
      <w:r w:rsidRPr="00161EF1">
        <w:rPr>
          <w:rFonts w:ascii="Times New Roman" w:hAnsi="Times New Roman" w:cs="Times New Roman"/>
          <w:sz w:val="24"/>
          <w:szCs w:val="24"/>
          <w:u w:val="single"/>
        </w:rPr>
        <w:t>dichiarazione ai sensi e per gli effetti del DPR n. 445 del 28 dicembre 2000</w:t>
      </w:r>
      <w:r w:rsidRPr="00161EF1">
        <w:rPr>
          <w:rFonts w:ascii="Times New Roman" w:hAnsi="Times New Roman" w:cs="Times New Roman"/>
          <w:sz w:val="24"/>
          <w:szCs w:val="24"/>
        </w:rPr>
        <w:t>, rilasciata dal legale rappresentante o suo delegato attestante che le operazioni sono transitate sul conto corrente dedicato o sul conto corrente di tesoreria;</w:t>
      </w:r>
    </w:p>
    <w:p w:rsidR="00DB08BD" w:rsidRPr="00161EF1" w:rsidRDefault="00DB08BD" w:rsidP="00921199">
      <w:pPr>
        <w:pStyle w:val="Paragrafoelenco"/>
        <w:numPr>
          <w:ilvl w:val="0"/>
          <w:numId w:val="8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u w:val="single"/>
        </w:rPr>
        <w:t>relazione</w:t>
      </w:r>
      <w:proofErr w:type="gramEnd"/>
      <w:r w:rsidRPr="00161EF1">
        <w:rPr>
          <w:rFonts w:ascii="Times New Roman" w:hAnsi="Times New Roman" w:cs="Times New Roman"/>
          <w:u w:val="single"/>
        </w:rPr>
        <w:t xml:space="preserve"> tecnica per ciascun Stato Avanzamento Lavori (SAL)</w:t>
      </w:r>
      <w:r w:rsidRPr="00913172">
        <w:rPr>
          <w:rFonts w:ascii="Times New Roman" w:hAnsi="Times New Roman" w:cs="Times New Roman"/>
        </w:rPr>
        <w:t xml:space="preserve"> </w:t>
      </w:r>
      <w:r w:rsidRPr="00576DFE">
        <w:rPr>
          <w:rFonts w:ascii="Times New Roman" w:hAnsi="Times New Roman" w:cs="Times New Roman"/>
        </w:rPr>
        <w:t>richiesto a</w:t>
      </w:r>
      <w:r w:rsidRPr="00161EF1">
        <w:rPr>
          <w:rFonts w:ascii="Times New Roman" w:hAnsi="Times New Roman" w:cs="Times New Roman"/>
        </w:rPr>
        <w:t xml:space="preserve"> firma del RTS e del Capofila</w:t>
      </w:r>
      <w:r w:rsidR="00576DFE">
        <w:rPr>
          <w:rFonts w:ascii="Times New Roman" w:hAnsi="Times New Roman" w:cs="Times New Roman"/>
        </w:rPr>
        <w:t xml:space="preserve"> -</w:t>
      </w:r>
      <w:r w:rsidR="00576DFE" w:rsidRPr="00576DFE">
        <w:rPr>
          <w:rFonts w:ascii="Times New Roman" w:hAnsi="Times New Roman" w:cs="Times New Roman"/>
        </w:rPr>
        <w:t xml:space="preserve"> supporto cartaceo e</w:t>
      </w:r>
      <w:r w:rsidR="00576DFE" w:rsidRPr="00161EF1">
        <w:rPr>
          <w:rFonts w:ascii="Times New Roman" w:hAnsi="Times New Roman" w:cs="Times New Roman"/>
        </w:rPr>
        <w:t xml:space="preserve"> digitale</w:t>
      </w:r>
      <w:r w:rsidRPr="00576DFE">
        <w:rPr>
          <w:rFonts w:ascii="Times New Roman" w:hAnsi="Times New Roman" w:cs="Times New Roman"/>
        </w:rPr>
        <w:t>;</w:t>
      </w:r>
    </w:p>
    <w:p w:rsidR="00576DFE" w:rsidRPr="00576DFE" w:rsidRDefault="00DB08BD" w:rsidP="00576DFE">
      <w:pPr>
        <w:pStyle w:val="Paragrafoelenco"/>
        <w:numPr>
          <w:ilvl w:val="0"/>
          <w:numId w:val="81"/>
        </w:numPr>
        <w:autoSpaceDE w:val="0"/>
        <w:autoSpaceDN w:val="0"/>
        <w:adjustRightInd w:val="0"/>
        <w:jc w:val="both"/>
        <w:rPr>
          <w:rFonts w:ascii="Times New Roman" w:hAnsi="Times New Roman" w:cs="Times New Roman"/>
          <w:strike/>
        </w:rPr>
      </w:pPr>
      <w:proofErr w:type="gramStart"/>
      <w:r w:rsidRPr="00161EF1">
        <w:rPr>
          <w:rFonts w:ascii="Times New Roman" w:hAnsi="Times New Roman" w:cs="Times New Roman"/>
          <w:u w:val="single"/>
        </w:rPr>
        <w:t>relazione</w:t>
      </w:r>
      <w:proofErr w:type="gramEnd"/>
      <w:r w:rsidRPr="00161EF1">
        <w:rPr>
          <w:rFonts w:ascii="Times New Roman" w:hAnsi="Times New Roman" w:cs="Times New Roman"/>
          <w:u w:val="single"/>
        </w:rPr>
        <w:t xml:space="preserve"> tecnica finale</w:t>
      </w:r>
      <w:r w:rsidRPr="00913172">
        <w:rPr>
          <w:rFonts w:ascii="Times New Roman" w:hAnsi="Times New Roman" w:cs="Times New Roman"/>
        </w:rPr>
        <w:t xml:space="preserve"> </w:t>
      </w:r>
      <w:r w:rsidRPr="00161EF1">
        <w:rPr>
          <w:rFonts w:ascii="Times New Roman" w:hAnsi="Times New Roman" w:cs="Times New Roman"/>
        </w:rPr>
        <w:t>a firma del RTS e del Capofila, illustrativa dell’attività svolta e dei risultati co</w:t>
      </w:r>
      <w:r w:rsidR="00576DFE">
        <w:rPr>
          <w:rFonts w:ascii="Times New Roman" w:hAnsi="Times New Roman" w:cs="Times New Roman"/>
        </w:rPr>
        <w:t>nseguiti nel corso del progetto</w:t>
      </w:r>
      <w:r w:rsidRPr="00161EF1">
        <w:rPr>
          <w:rFonts w:ascii="Times New Roman" w:hAnsi="Times New Roman" w:cs="Times New Roman"/>
        </w:rPr>
        <w:t xml:space="preserve"> </w:t>
      </w:r>
      <w:r w:rsidR="00576DFE">
        <w:rPr>
          <w:rFonts w:ascii="Times New Roman" w:hAnsi="Times New Roman" w:cs="Times New Roman"/>
        </w:rPr>
        <w:t>-</w:t>
      </w:r>
      <w:r w:rsidR="00576DFE" w:rsidRPr="00576DFE">
        <w:rPr>
          <w:rFonts w:ascii="Times New Roman" w:hAnsi="Times New Roman" w:cs="Times New Roman"/>
        </w:rPr>
        <w:t xml:space="preserve"> supporto cartaceo e</w:t>
      </w:r>
      <w:r w:rsidR="00576DFE" w:rsidRPr="00161EF1">
        <w:rPr>
          <w:rFonts w:ascii="Times New Roman" w:hAnsi="Times New Roman" w:cs="Times New Roman"/>
        </w:rPr>
        <w:t xml:space="preserve"> digitale</w:t>
      </w:r>
      <w:r w:rsidR="00576DFE">
        <w:rPr>
          <w:rFonts w:ascii="Times New Roman" w:hAnsi="Times New Roman" w:cs="Times New Roman"/>
        </w:rPr>
        <w:t>.</w:t>
      </w:r>
    </w:p>
    <w:p w:rsidR="00576DFE" w:rsidRPr="00576DFE" w:rsidRDefault="00576DFE" w:rsidP="00576DFE">
      <w:pPr>
        <w:pStyle w:val="Paragrafoelenco"/>
        <w:autoSpaceDE w:val="0"/>
        <w:autoSpaceDN w:val="0"/>
        <w:adjustRightInd w:val="0"/>
        <w:jc w:val="both"/>
        <w:rPr>
          <w:rFonts w:ascii="Times New Roman" w:hAnsi="Times New Roman" w:cs="Times New Roman"/>
          <w:strike/>
        </w:rPr>
      </w:pPr>
    </w:p>
    <w:p w:rsidR="00DB08BD" w:rsidRPr="0027453D" w:rsidRDefault="00DB08BD" w:rsidP="00577297">
      <w:pPr>
        <w:autoSpaceDE w:val="0"/>
        <w:autoSpaceDN w:val="0"/>
        <w:adjustRightInd w:val="0"/>
        <w:ind w:left="360"/>
        <w:jc w:val="both"/>
        <w:rPr>
          <w:rFonts w:ascii="Times New Roman" w:hAnsi="Times New Roman" w:cs="Times New Roman"/>
          <w:sz w:val="24"/>
          <w:szCs w:val="24"/>
        </w:rPr>
      </w:pPr>
      <w:r w:rsidRPr="0027453D">
        <w:rPr>
          <w:rFonts w:ascii="Times New Roman" w:hAnsi="Times New Roman" w:cs="Times New Roman"/>
          <w:sz w:val="24"/>
          <w:szCs w:val="24"/>
        </w:rPr>
        <w:t>Le</w:t>
      </w:r>
      <w:r w:rsidR="0027453D">
        <w:rPr>
          <w:rFonts w:ascii="Times New Roman" w:hAnsi="Times New Roman" w:cs="Times New Roman"/>
          <w:sz w:val="24"/>
          <w:szCs w:val="24"/>
        </w:rPr>
        <w:t xml:space="preserve"> relazioni intermedie e finali </w:t>
      </w:r>
      <w:r w:rsidRPr="0027453D">
        <w:rPr>
          <w:rFonts w:ascii="Times New Roman" w:hAnsi="Times New Roman" w:cs="Times New Roman"/>
          <w:sz w:val="24"/>
          <w:szCs w:val="24"/>
        </w:rPr>
        <w:t xml:space="preserve">dovranno descrivere le attività svolte ed i risultati conseguiti con riferimento ad ogni </w:t>
      </w:r>
      <w:r w:rsidR="0027453D">
        <w:rPr>
          <w:rFonts w:ascii="Times New Roman" w:hAnsi="Times New Roman" w:cs="Times New Roman"/>
          <w:sz w:val="24"/>
          <w:szCs w:val="24"/>
        </w:rPr>
        <w:t xml:space="preserve">fase del </w:t>
      </w:r>
      <w:r w:rsidRPr="0027453D">
        <w:rPr>
          <w:rFonts w:ascii="Times New Roman" w:hAnsi="Times New Roman" w:cs="Times New Roman"/>
          <w:sz w:val="24"/>
          <w:szCs w:val="24"/>
        </w:rPr>
        <w:t>progetto approvato. Particolare cura dovrà essere dedicata alla descrizione delle attività di disseminazione dei risultati. La relazione finale deve obbligatoriamente essere accompagnata da un elaborato tipografico divulgativo.</w:t>
      </w:r>
    </w:p>
    <w:p w:rsidR="00DB08BD" w:rsidRDefault="00DB08BD" w:rsidP="00EF51A8">
      <w:pPr>
        <w:autoSpaceDE w:val="0"/>
        <w:autoSpaceDN w:val="0"/>
        <w:adjustRightInd w:val="0"/>
        <w:spacing w:after="0"/>
        <w:ind w:left="708"/>
        <w:contextualSpacing/>
        <w:jc w:val="both"/>
        <w:rPr>
          <w:rFonts w:ascii="Times New Roman" w:hAnsi="Times New Roman" w:cs="Times New Roman"/>
          <w:sz w:val="24"/>
          <w:szCs w:val="24"/>
        </w:rPr>
      </w:pPr>
    </w:p>
    <w:p w:rsidR="00141D56" w:rsidRDefault="00141D56" w:rsidP="00EF51A8">
      <w:pPr>
        <w:autoSpaceDE w:val="0"/>
        <w:autoSpaceDN w:val="0"/>
        <w:adjustRightInd w:val="0"/>
        <w:spacing w:after="0"/>
        <w:ind w:left="708"/>
        <w:contextualSpacing/>
        <w:jc w:val="both"/>
        <w:rPr>
          <w:rFonts w:ascii="Times New Roman" w:hAnsi="Times New Roman" w:cs="Times New Roman"/>
          <w:sz w:val="24"/>
          <w:szCs w:val="24"/>
        </w:rPr>
      </w:pPr>
    </w:p>
    <w:p w:rsidR="00502277" w:rsidRPr="00161EF1" w:rsidRDefault="00502277" w:rsidP="00EF51A8">
      <w:pPr>
        <w:autoSpaceDE w:val="0"/>
        <w:autoSpaceDN w:val="0"/>
        <w:adjustRightInd w:val="0"/>
        <w:spacing w:after="0"/>
        <w:ind w:left="708"/>
        <w:contextualSpacing/>
        <w:jc w:val="both"/>
        <w:rPr>
          <w:rFonts w:ascii="Times New Roman" w:hAnsi="Times New Roman" w:cs="Times New Roman"/>
          <w:sz w:val="24"/>
          <w:szCs w:val="24"/>
        </w:rPr>
      </w:pPr>
    </w:p>
    <w:p w:rsidR="00DB08BD" w:rsidRPr="00161EF1" w:rsidRDefault="00DB08BD" w:rsidP="00921199">
      <w:pPr>
        <w:pStyle w:val="Titolo2"/>
        <w:numPr>
          <w:ilvl w:val="3"/>
          <w:numId w:val="42"/>
        </w:numPr>
        <w:spacing w:before="0"/>
        <w:ind w:left="567" w:hanging="567"/>
        <w:contextualSpacing/>
        <w:rPr>
          <w:rFonts w:ascii="Times New Roman" w:hAnsi="Times New Roman" w:cs="Times New Roman"/>
          <w:color w:val="auto"/>
          <w:sz w:val="24"/>
          <w:szCs w:val="24"/>
        </w:rPr>
      </w:pPr>
      <w:bookmarkStart w:id="10" w:name="_Toc484681469"/>
      <w:bookmarkStart w:id="11" w:name="_Toc499133106"/>
      <w:r w:rsidRPr="00161EF1">
        <w:rPr>
          <w:rFonts w:ascii="Times New Roman" w:hAnsi="Times New Roman" w:cs="Times New Roman"/>
          <w:color w:val="auto"/>
          <w:sz w:val="24"/>
          <w:szCs w:val="24"/>
        </w:rPr>
        <w:t>Requisiti generali delle fatture e dei documenti contabili</w:t>
      </w:r>
      <w:bookmarkEnd w:id="10"/>
      <w:bookmarkEnd w:id="11"/>
    </w:p>
    <w:p w:rsidR="00DB08BD" w:rsidRPr="00161EF1" w:rsidRDefault="00DB08BD" w:rsidP="00EF51A8">
      <w:pPr>
        <w:pStyle w:val="Paragrafoelenco"/>
        <w:autoSpaceDE w:val="0"/>
        <w:autoSpaceDN w:val="0"/>
        <w:adjustRightInd w:val="0"/>
        <w:ind w:left="0"/>
        <w:jc w:val="both"/>
        <w:rPr>
          <w:rFonts w:ascii="Times New Roman" w:hAnsi="Times New Roman" w:cs="Times New Roman"/>
        </w:rPr>
      </w:pPr>
      <w:r w:rsidRPr="00161EF1">
        <w:rPr>
          <w:rFonts w:ascii="Times New Roman" w:hAnsi="Times New Roman" w:cs="Times New Roman"/>
        </w:rPr>
        <w:t>Si evidenzia che non sono ammissibili le spese relative a un bene rispetto al quale il partner abbia già fruito di una misura di sostegno finanziario nazionale o comunitario o regionale.</w:t>
      </w:r>
    </w:p>
    <w:p w:rsidR="00DB08BD" w:rsidRPr="00161EF1" w:rsidRDefault="00DB08BD" w:rsidP="003F47F3">
      <w:pPr>
        <w:pStyle w:val="Paragrafoelenco"/>
        <w:autoSpaceDE w:val="0"/>
        <w:autoSpaceDN w:val="0"/>
        <w:adjustRightInd w:val="0"/>
        <w:ind w:left="0" w:right="-35"/>
        <w:jc w:val="both"/>
        <w:rPr>
          <w:rFonts w:ascii="Times New Roman" w:hAnsi="Times New Roman" w:cs="Times New Roman"/>
        </w:rPr>
      </w:pPr>
      <w:r w:rsidRPr="00161EF1">
        <w:rPr>
          <w:rFonts w:ascii="Times New Roman" w:hAnsi="Times New Roman" w:cs="Times New Roman"/>
        </w:rPr>
        <w:t xml:space="preserve">A tal proposito, al fine del rispetto del divieto di cumulo di finanziamenti e per evitare un doppio finanziamento delle medesime spese, tutti gli originali dei documenti giustificativi di spesa devono obbligatoriamente riportare nel corpo il Codice Unico di Progetto </w:t>
      </w:r>
      <w:proofErr w:type="gramStart"/>
      <w:r w:rsidRPr="00161EF1">
        <w:rPr>
          <w:rFonts w:ascii="Times New Roman" w:hAnsi="Times New Roman" w:cs="Times New Roman"/>
          <w:i/>
          <w:iCs/>
        </w:rPr>
        <w:t>CUP</w:t>
      </w:r>
      <w:r w:rsidRPr="00161EF1">
        <w:rPr>
          <w:rStyle w:val="Rimandonotaapidipagina"/>
          <w:rFonts w:ascii="Times New Roman" w:hAnsi="Times New Roman" w:cs="Times New Roman"/>
          <w:i/>
          <w:iCs/>
        </w:rPr>
        <w:footnoteReference w:id="1"/>
      </w:r>
      <w:r w:rsidRPr="00161EF1">
        <w:rPr>
          <w:rFonts w:ascii="Times New Roman" w:hAnsi="Times New Roman" w:cs="Times New Roman"/>
          <w:i/>
          <w:iCs/>
        </w:rPr>
        <w:t>”</w:t>
      </w:r>
      <w:r w:rsidRPr="00161EF1">
        <w:rPr>
          <w:rFonts w:ascii="Times New Roman" w:hAnsi="Times New Roman" w:cs="Times New Roman"/>
        </w:rPr>
        <w:t>e</w:t>
      </w:r>
      <w:proofErr w:type="gramEnd"/>
      <w:r w:rsidRPr="00161EF1">
        <w:rPr>
          <w:rFonts w:ascii="Times New Roman" w:hAnsi="Times New Roman" w:cs="Times New Roman"/>
        </w:rPr>
        <w:t xml:space="preserve"> la seguente dicitura:</w:t>
      </w:r>
    </w:p>
    <w:p w:rsidR="00DB08BD" w:rsidRPr="00161EF1" w:rsidRDefault="00DB08BD" w:rsidP="00EF51A8">
      <w:pPr>
        <w:pStyle w:val="Paragrafoelenco"/>
        <w:autoSpaceDE w:val="0"/>
        <w:autoSpaceDN w:val="0"/>
        <w:adjustRightInd w:val="0"/>
        <w:ind w:left="426"/>
        <w:jc w:val="both"/>
        <w:rPr>
          <w:rFonts w:ascii="Times New Roman" w:hAnsi="Times New Roman" w:cs="Times New Roman"/>
        </w:rPr>
      </w:pPr>
    </w:p>
    <w:p w:rsidR="00DB08BD" w:rsidRPr="00161EF1" w:rsidRDefault="00DB08BD" w:rsidP="00EF51A8">
      <w:pPr>
        <w:pStyle w:val="Paragrafoelenco"/>
        <w:autoSpaceDE w:val="0"/>
        <w:autoSpaceDN w:val="0"/>
        <w:adjustRightInd w:val="0"/>
        <w:ind w:left="1418" w:right="991"/>
        <w:jc w:val="center"/>
        <w:rPr>
          <w:rFonts w:ascii="Times New Roman" w:hAnsi="Times New Roman" w:cs="Times New Roman"/>
          <w:i/>
          <w:iCs/>
        </w:rPr>
      </w:pPr>
      <w:r w:rsidRPr="00CE1390">
        <w:rPr>
          <w:rFonts w:ascii="Times New Roman" w:hAnsi="Times New Roman" w:cs="Times New Roman"/>
          <w:i/>
          <w:iCs/>
        </w:rPr>
        <w:t>“</w:t>
      </w:r>
      <w:r w:rsidR="00CE1390" w:rsidRPr="00CE1390">
        <w:rPr>
          <w:rFonts w:ascii="Times New Roman" w:hAnsi="Times New Roman" w:cs="Times New Roman"/>
          <w:i/>
          <w:iCs/>
        </w:rPr>
        <w:t>PSR Campania 2014</w:t>
      </w:r>
      <w:r w:rsidR="002F747D" w:rsidRPr="00CE1390">
        <w:rPr>
          <w:rFonts w:ascii="Times New Roman" w:hAnsi="Times New Roman" w:cs="Times New Roman"/>
          <w:i/>
          <w:iCs/>
        </w:rPr>
        <w:t>/20</w:t>
      </w:r>
      <w:r w:rsidR="00CE1390" w:rsidRPr="00CE1390">
        <w:rPr>
          <w:rFonts w:ascii="Times New Roman" w:hAnsi="Times New Roman" w:cs="Times New Roman"/>
          <w:i/>
          <w:iCs/>
        </w:rPr>
        <w:t>20</w:t>
      </w:r>
      <w:r w:rsidR="002F747D" w:rsidRPr="00CE1390">
        <w:rPr>
          <w:rFonts w:ascii="Times New Roman" w:hAnsi="Times New Roman" w:cs="Times New Roman"/>
          <w:i/>
          <w:iCs/>
        </w:rPr>
        <w:t>. MISURA 19 – Sviluppo locale di tipo Partecipativo – LEADER. Sottomisura 19.2. Tipologia di intervento 19.2.1 “Strategie di Sviluppo Locale”</w:t>
      </w:r>
    </w:p>
    <w:p w:rsidR="00DB08BD" w:rsidRPr="00161EF1" w:rsidRDefault="00576DFE" w:rsidP="00EF51A8">
      <w:pPr>
        <w:pStyle w:val="Paragrafoelenco"/>
        <w:autoSpaceDE w:val="0"/>
        <w:autoSpaceDN w:val="0"/>
        <w:adjustRightInd w:val="0"/>
        <w:ind w:left="1418" w:right="991"/>
        <w:jc w:val="center"/>
        <w:rPr>
          <w:rFonts w:ascii="Times New Roman" w:hAnsi="Times New Roman" w:cs="Times New Roman"/>
          <w:i/>
          <w:iCs/>
        </w:rPr>
      </w:pPr>
      <w:r>
        <w:rPr>
          <w:rFonts w:ascii="Times New Roman" w:hAnsi="Times New Roman" w:cs="Times New Roman"/>
          <w:i/>
          <w:iCs/>
        </w:rPr>
        <w:t xml:space="preserve">Sotto-misura 16.1 </w:t>
      </w:r>
      <w:r w:rsidR="00DB08BD" w:rsidRPr="00161EF1">
        <w:rPr>
          <w:rFonts w:ascii="Times New Roman" w:hAnsi="Times New Roman" w:cs="Times New Roman"/>
          <w:i/>
          <w:iCs/>
        </w:rPr>
        <w:t>Az</w:t>
      </w:r>
      <w:r>
        <w:rPr>
          <w:rFonts w:ascii="Times New Roman" w:hAnsi="Times New Roman" w:cs="Times New Roman"/>
          <w:i/>
          <w:iCs/>
        </w:rPr>
        <w:t>ione</w:t>
      </w:r>
      <w:r w:rsidR="00DB08BD" w:rsidRPr="00161EF1">
        <w:rPr>
          <w:rFonts w:ascii="Times New Roman" w:hAnsi="Times New Roman" w:cs="Times New Roman"/>
          <w:i/>
          <w:iCs/>
        </w:rPr>
        <w:t xml:space="preserve"> 2 – Titolo del progetto/Acronimo</w:t>
      </w:r>
      <w:r>
        <w:rPr>
          <w:rFonts w:ascii="Times New Roman" w:hAnsi="Times New Roman" w:cs="Times New Roman"/>
          <w:i/>
          <w:iCs/>
        </w:rPr>
        <w:t xml:space="preserve"> </w:t>
      </w:r>
      <w:r w:rsidR="00DB08BD" w:rsidRPr="00161EF1">
        <w:rPr>
          <w:rFonts w:ascii="Times New Roman" w:hAnsi="Times New Roman" w:cs="Times New Roman"/>
          <w:i/>
          <w:iCs/>
        </w:rPr>
        <w:t xml:space="preserve">– CUP” </w:t>
      </w:r>
    </w:p>
    <w:p w:rsidR="00DB08BD" w:rsidRPr="00161EF1" w:rsidRDefault="00DB08BD" w:rsidP="003F47F3">
      <w:pPr>
        <w:autoSpaceDE w:val="0"/>
        <w:autoSpaceDN w:val="0"/>
        <w:adjustRightInd w:val="0"/>
        <w:jc w:val="both"/>
        <w:rPr>
          <w:rFonts w:ascii="Times New Roman" w:hAnsi="Times New Roman" w:cs="Times New Roman"/>
          <w:sz w:val="24"/>
          <w:szCs w:val="24"/>
        </w:rPr>
      </w:pPr>
    </w:p>
    <w:p w:rsidR="00DB08BD" w:rsidRPr="00161EF1" w:rsidRDefault="00DB08BD" w:rsidP="003F47F3">
      <w:pPr>
        <w:autoSpaceDE w:val="0"/>
        <w:autoSpaceDN w:val="0"/>
        <w:adjustRightInd w:val="0"/>
        <w:jc w:val="both"/>
        <w:rPr>
          <w:rFonts w:ascii="Times New Roman" w:hAnsi="Times New Roman" w:cs="Times New Roman"/>
          <w:sz w:val="24"/>
          <w:szCs w:val="24"/>
        </w:rPr>
      </w:pPr>
      <w:r w:rsidRPr="00161EF1">
        <w:rPr>
          <w:rFonts w:ascii="Times New Roman" w:hAnsi="Times New Roman" w:cs="Times New Roman"/>
          <w:sz w:val="24"/>
          <w:szCs w:val="24"/>
        </w:rPr>
        <w:t>Una deroga a tale obbligo è rappresentata da:</w:t>
      </w:r>
    </w:p>
    <w:p w:rsidR="00DB08BD" w:rsidRPr="00161EF1" w:rsidRDefault="00DB08BD" w:rsidP="00EA53EC">
      <w:pPr>
        <w:pStyle w:val="Paragrafoelenco"/>
        <w:numPr>
          <w:ilvl w:val="0"/>
          <w:numId w:val="3"/>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buste</w:t>
      </w:r>
      <w:proofErr w:type="gramEnd"/>
      <w:r w:rsidRPr="00161EF1">
        <w:rPr>
          <w:rFonts w:ascii="Times New Roman" w:hAnsi="Times New Roman" w:cs="Times New Roman"/>
        </w:rPr>
        <w:t xml:space="preserve"> paga il cui programma di elaborazione non preveda la possibilità di riportare succitata dicitura;</w:t>
      </w:r>
    </w:p>
    <w:p w:rsidR="00DB08BD" w:rsidRPr="00161EF1" w:rsidRDefault="00DB08BD" w:rsidP="00EA53EC">
      <w:pPr>
        <w:pStyle w:val="Paragrafoelenco"/>
        <w:numPr>
          <w:ilvl w:val="0"/>
          <w:numId w:val="3"/>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scontrini</w:t>
      </w:r>
      <w:proofErr w:type="gramEnd"/>
      <w:r w:rsidRPr="00161EF1">
        <w:rPr>
          <w:rFonts w:ascii="Times New Roman" w:hAnsi="Times New Roman" w:cs="Times New Roman"/>
        </w:rPr>
        <w:t xml:space="preserve"> fiscali;</w:t>
      </w:r>
    </w:p>
    <w:p w:rsidR="00DB08BD" w:rsidRPr="00161EF1" w:rsidRDefault="00DB08BD" w:rsidP="00EA53EC">
      <w:pPr>
        <w:pStyle w:val="Paragrafoelenco"/>
        <w:numPr>
          <w:ilvl w:val="0"/>
          <w:numId w:val="3"/>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spese</w:t>
      </w:r>
      <w:proofErr w:type="gramEnd"/>
      <w:r w:rsidRPr="00161EF1">
        <w:rPr>
          <w:rFonts w:ascii="Times New Roman" w:hAnsi="Times New Roman" w:cs="Times New Roman"/>
        </w:rPr>
        <w:t xml:space="preserve"> di funzionamento imputabili al progetto.</w:t>
      </w:r>
    </w:p>
    <w:p w:rsidR="00DB08BD" w:rsidRPr="00161EF1" w:rsidRDefault="00DB08BD" w:rsidP="00EF51A8">
      <w:pPr>
        <w:autoSpaceDE w:val="0"/>
        <w:autoSpaceDN w:val="0"/>
        <w:adjustRightInd w:val="0"/>
        <w:spacing w:after="0" w:line="240" w:lineRule="auto"/>
        <w:ind w:left="426"/>
        <w:contextualSpacing/>
        <w:jc w:val="both"/>
        <w:rPr>
          <w:rFonts w:ascii="Times New Roman" w:hAnsi="Times New Roman" w:cs="Times New Roman"/>
          <w:sz w:val="24"/>
          <w:szCs w:val="24"/>
        </w:rPr>
      </w:pPr>
    </w:p>
    <w:p w:rsidR="00DB08BD" w:rsidRPr="00161EF1" w:rsidRDefault="00DB08BD" w:rsidP="00EF51A8">
      <w:pPr>
        <w:pStyle w:val="Paragrafoelenco"/>
        <w:autoSpaceDE w:val="0"/>
        <w:autoSpaceDN w:val="0"/>
        <w:adjustRightInd w:val="0"/>
        <w:ind w:left="0"/>
        <w:jc w:val="both"/>
        <w:rPr>
          <w:rFonts w:ascii="Times New Roman" w:hAnsi="Times New Roman" w:cs="Times New Roman"/>
        </w:rPr>
      </w:pPr>
      <w:r w:rsidRPr="00161EF1">
        <w:rPr>
          <w:rFonts w:ascii="Times New Roman" w:hAnsi="Times New Roman" w:cs="Times New Roman"/>
        </w:rPr>
        <w:t xml:space="preserve">Si fa presente che gli Enti pubblici (e, in particolare, i soggetti puntualmente indicati nella Circolare interpretativa del MEF n. 1/DF del 9 marzo 2015) sono tenuti, ai sensi della Legge n. 244 del 24 dicembre 2007 e </w:t>
      </w:r>
      <w:proofErr w:type="spellStart"/>
      <w:proofErr w:type="gramStart"/>
      <w:r w:rsidRPr="00161EF1">
        <w:rPr>
          <w:rFonts w:ascii="Times New Roman" w:hAnsi="Times New Roman" w:cs="Times New Roman"/>
        </w:rPr>
        <w:t>ss.mm.ii</w:t>
      </w:r>
      <w:proofErr w:type="spellEnd"/>
      <w:r w:rsidRPr="00161EF1">
        <w:rPr>
          <w:rFonts w:ascii="Times New Roman" w:hAnsi="Times New Roman" w:cs="Times New Roman"/>
        </w:rPr>
        <w:t>.,</w:t>
      </w:r>
      <w:proofErr w:type="gramEnd"/>
      <w:r w:rsidRPr="00161EF1">
        <w:rPr>
          <w:rFonts w:ascii="Times New Roman" w:hAnsi="Times New Roman" w:cs="Times New Roman"/>
        </w:rPr>
        <w:t xml:space="preserve"> ad accettare fatture esclusivamente in formato elettronico. </w:t>
      </w:r>
    </w:p>
    <w:p w:rsidR="00DB08BD" w:rsidRPr="00161EF1" w:rsidRDefault="00DB08BD" w:rsidP="00EF51A8">
      <w:pPr>
        <w:pStyle w:val="Paragrafoelenco"/>
        <w:autoSpaceDE w:val="0"/>
        <w:autoSpaceDN w:val="0"/>
        <w:adjustRightInd w:val="0"/>
        <w:ind w:left="0"/>
        <w:jc w:val="both"/>
        <w:rPr>
          <w:rFonts w:ascii="Times New Roman" w:hAnsi="Times New Roman" w:cs="Times New Roman"/>
        </w:rPr>
      </w:pPr>
      <w:r w:rsidRPr="00161EF1">
        <w:rPr>
          <w:rFonts w:ascii="Times New Roman" w:hAnsi="Times New Roman" w:cs="Times New Roman"/>
        </w:rPr>
        <w:t>Le fatture elettroniche, dovranno essere presentate dal Beneficiario in una delle seguenti forme:</w:t>
      </w:r>
    </w:p>
    <w:p w:rsidR="00DB08BD" w:rsidRPr="00161EF1" w:rsidRDefault="00DB08BD" w:rsidP="00EA53EC">
      <w:pPr>
        <w:pStyle w:val="Paragrafoelenco"/>
        <w:numPr>
          <w:ilvl w:val="1"/>
          <w:numId w:val="2"/>
        </w:numPr>
        <w:autoSpaceDE w:val="0"/>
        <w:autoSpaceDN w:val="0"/>
        <w:adjustRightInd w:val="0"/>
        <w:ind w:left="1134" w:hanging="425"/>
        <w:jc w:val="both"/>
        <w:rPr>
          <w:rFonts w:ascii="Times New Roman" w:hAnsi="Times New Roman" w:cs="Times New Roman"/>
        </w:rPr>
      </w:pPr>
      <w:proofErr w:type="gramStart"/>
      <w:r w:rsidRPr="00161EF1">
        <w:rPr>
          <w:rFonts w:ascii="Times New Roman" w:hAnsi="Times New Roman" w:cs="Times New Roman"/>
        </w:rPr>
        <w:t>file</w:t>
      </w:r>
      <w:proofErr w:type="gramEnd"/>
      <w:r w:rsidRPr="00161EF1">
        <w:rPr>
          <w:rFonts w:ascii="Times New Roman" w:hAnsi="Times New Roman" w:cs="Times New Roman"/>
        </w:rPr>
        <w:t xml:space="preserve"> xml, firmato digitalmente dal fornitore e conforme alle specifiche del formato della fattura elettronica – di cui all’art. 1, comma 213, della Legge n. 244 del 24 dicembre 2007 –come definite dal MEF nell’ambito dell’Allegato A al D.M. n. 55 del 3 aprile 2013;</w:t>
      </w:r>
    </w:p>
    <w:p w:rsidR="00DB08BD" w:rsidRPr="00141D56" w:rsidRDefault="00DB08BD" w:rsidP="00141D56">
      <w:pPr>
        <w:pStyle w:val="Paragrafoelenco"/>
        <w:numPr>
          <w:ilvl w:val="0"/>
          <w:numId w:val="2"/>
        </w:numPr>
        <w:autoSpaceDE w:val="0"/>
        <w:autoSpaceDN w:val="0"/>
        <w:adjustRightInd w:val="0"/>
        <w:ind w:left="1134" w:hanging="425"/>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cartacea del documento informatico corredato da apposita attestazione di conformità all’originale (ovvero, timbro recante “copia conforme all’originale” e fi</w:t>
      </w:r>
      <w:r w:rsidR="00576DFE">
        <w:rPr>
          <w:rFonts w:ascii="Times New Roman" w:hAnsi="Times New Roman" w:cs="Times New Roman"/>
        </w:rPr>
        <w:t xml:space="preserve">rma dell’incaricato), ai sensi </w:t>
      </w:r>
      <w:r w:rsidRPr="00161EF1">
        <w:rPr>
          <w:rFonts w:ascii="Times New Roman" w:hAnsi="Times New Roman" w:cs="Times New Roman"/>
        </w:rPr>
        <w:t xml:space="preserve">e per gli effetti del </w:t>
      </w:r>
      <w:proofErr w:type="spellStart"/>
      <w:r w:rsidRPr="00161EF1">
        <w:rPr>
          <w:rFonts w:ascii="Times New Roman" w:hAnsi="Times New Roman" w:cs="Times New Roman"/>
        </w:rPr>
        <w:t>D.Lgs.</w:t>
      </w:r>
      <w:proofErr w:type="spellEnd"/>
      <w:r w:rsidRPr="00161EF1">
        <w:rPr>
          <w:rFonts w:ascii="Times New Roman" w:hAnsi="Times New Roman" w:cs="Times New Roman"/>
        </w:rPr>
        <w:t xml:space="preserve"> n. 82 del 7 marzo 2005 e </w:t>
      </w:r>
      <w:proofErr w:type="spellStart"/>
      <w:proofErr w:type="gramStart"/>
      <w:r w:rsidRPr="00161EF1">
        <w:rPr>
          <w:rFonts w:ascii="Times New Roman" w:hAnsi="Times New Roman" w:cs="Times New Roman"/>
        </w:rPr>
        <w:t>ss.mm.ii</w:t>
      </w:r>
      <w:proofErr w:type="spellEnd"/>
      <w:r w:rsidRPr="00161EF1">
        <w:rPr>
          <w:rFonts w:ascii="Times New Roman" w:hAnsi="Times New Roman" w:cs="Times New Roman"/>
        </w:rPr>
        <w:t>.,</w:t>
      </w:r>
      <w:proofErr w:type="gramEnd"/>
      <w:r w:rsidRPr="00161EF1">
        <w:rPr>
          <w:rFonts w:ascii="Times New Roman" w:hAnsi="Times New Roman" w:cs="Times New Roman"/>
        </w:rPr>
        <w:t xml:space="preserve"> e del D.P.R. n. 445 del 28 dicembre 2000 e </w:t>
      </w:r>
      <w:proofErr w:type="spellStart"/>
      <w:r w:rsidRPr="00161EF1">
        <w:rPr>
          <w:rFonts w:ascii="Times New Roman" w:hAnsi="Times New Roman" w:cs="Times New Roman"/>
        </w:rPr>
        <w:t>ss.mm.ii</w:t>
      </w:r>
      <w:proofErr w:type="spellEnd"/>
      <w:r w:rsidRPr="00161EF1">
        <w:rPr>
          <w:rFonts w:ascii="Times New Roman" w:hAnsi="Times New Roman" w:cs="Times New Roman"/>
        </w:rPr>
        <w:t>..</w:t>
      </w:r>
    </w:p>
    <w:p w:rsidR="00DB08BD" w:rsidRPr="00161EF1" w:rsidRDefault="00DB08BD" w:rsidP="00EF51A8">
      <w:pPr>
        <w:widowControl w:val="0"/>
        <w:autoSpaceDE w:val="0"/>
        <w:autoSpaceDN w:val="0"/>
        <w:spacing w:after="0" w:line="240" w:lineRule="auto"/>
        <w:ind w:right="96"/>
        <w:contextualSpacing/>
        <w:jc w:val="both"/>
        <w:rPr>
          <w:rFonts w:ascii="Times New Roman" w:hAnsi="Times New Roman" w:cs="Times New Roman"/>
          <w:sz w:val="24"/>
          <w:szCs w:val="24"/>
        </w:rPr>
      </w:pPr>
    </w:p>
    <w:p w:rsidR="00DB08BD" w:rsidRPr="00161EF1" w:rsidRDefault="00DB08BD" w:rsidP="00921199">
      <w:pPr>
        <w:pStyle w:val="Titolo2"/>
        <w:numPr>
          <w:ilvl w:val="0"/>
          <w:numId w:val="43"/>
        </w:numPr>
        <w:spacing w:before="0"/>
        <w:ind w:hanging="720"/>
        <w:contextualSpacing/>
        <w:rPr>
          <w:rFonts w:ascii="Times New Roman" w:hAnsi="Times New Roman" w:cs="Times New Roman"/>
          <w:color w:val="auto"/>
          <w:sz w:val="24"/>
          <w:szCs w:val="24"/>
        </w:rPr>
      </w:pPr>
      <w:bookmarkStart w:id="12" w:name="_Toc484681470"/>
      <w:bookmarkStart w:id="13" w:name="_Toc499133107"/>
      <w:r w:rsidRPr="00161EF1">
        <w:rPr>
          <w:rFonts w:ascii="Times New Roman" w:hAnsi="Times New Roman" w:cs="Times New Roman"/>
          <w:color w:val="auto"/>
          <w:sz w:val="24"/>
          <w:szCs w:val="24"/>
        </w:rPr>
        <w:t>Requisiti generali dei documenti di pagamento</w:t>
      </w:r>
      <w:bookmarkEnd w:id="12"/>
      <w:bookmarkEnd w:id="13"/>
    </w:p>
    <w:p w:rsidR="00DB08BD" w:rsidRPr="00161EF1" w:rsidRDefault="00DB08BD" w:rsidP="00EF51A8">
      <w:pPr>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Nel rispetto della tracciabilità delle operazioni finanziarie connesse alla</w:t>
      </w:r>
      <w:r>
        <w:rPr>
          <w:rFonts w:ascii="Times New Roman" w:hAnsi="Times New Roman" w:cs="Times New Roman"/>
          <w:sz w:val="24"/>
          <w:szCs w:val="24"/>
        </w:rPr>
        <w:t xml:space="preserve"> realizzazione degli interventi</w:t>
      </w:r>
      <w:r w:rsidRPr="00161EF1">
        <w:rPr>
          <w:rFonts w:ascii="Times New Roman" w:hAnsi="Times New Roman" w:cs="Times New Roman"/>
          <w:sz w:val="24"/>
          <w:szCs w:val="24"/>
        </w:rPr>
        <w:t xml:space="preserve"> e</w:t>
      </w:r>
      <w:r>
        <w:rPr>
          <w:rFonts w:ascii="Times New Roman" w:hAnsi="Times New Roman" w:cs="Times New Roman"/>
          <w:sz w:val="24"/>
          <w:szCs w:val="24"/>
        </w:rPr>
        <w:t>,</w:t>
      </w:r>
      <w:r w:rsidRPr="00161EF1">
        <w:rPr>
          <w:rFonts w:ascii="Times New Roman" w:hAnsi="Times New Roman" w:cs="Times New Roman"/>
          <w:sz w:val="24"/>
          <w:szCs w:val="24"/>
        </w:rPr>
        <w:t xml:space="preserve"> per dimostrare l’avvenuto pagamento delle spese inerenti il progetto approvato, ciascun Partner deve utilizzare il conto corrente bancario o postale dedicato a lui intestato, comunicato al Soggetto Attuatore ed inserito nel fascicolo aziendale. In caso di Enti pubblici e Organismi di diritto pubblico, sussiste l’obbligo di comunicazione degli estremi del sotto-conto di tesoreria. </w:t>
      </w:r>
    </w:p>
    <w:p w:rsidR="00DB08BD" w:rsidRPr="00161EF1" w:rsidRDefault="00DB08BD" w:rsidP="00EF51A8">
      <w:pPr>
        <w:autoSpaceDE w:val="0"/>
        <w:autoSpaceDN w:val="0"/>
        <w:adjustRightInd w:val="0"/>
        <w:spacing w:after="0" w:line="240" w:lineRule="auto"/>
        <w:ind w:firstLine="360"/>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rPr>
        <w:t>Il conto corrente dedicato e quello ordinario per i pagamenti cumulativi (esempio: Oneri del Personale, ecc.), costituiscono</w:t>
      </w:r>
      <w:r w:rsidRPr="00161EF1">
        <w:rPr>
          <w:rFonts w:ascii="Times New Roman" w:hAnsi="Times New Roman" w:cs="Times New Roman"/>
          <w:sz w:val="24"/>
          <w:szCs w:val="24"/>
          <w:shd w:val="clear" w:color="auto" w:fill="FFFFFF"/>
        </w:rPr>
        <w:t>, pertanto, gli unici riferimenti strumentali per la movimentazione di tutte le risorse finanziarie necessarie alla realizzazione dell’iniziativa.</w:t>
      </w:r>
    </w:p>
    <w:p w:rsidR="00DB08BD" w:rsidRPr="00161EF1" w:rsidRDefault="00DB08BD" w:rsidP="00EF51A8">
      <w:pPr>
        <w:autoSpaceDE w:val="0"/>
        <w:autoSpaceDN w:val="0"/>
        <w:adjustRightInd w:val="0"/>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shd w:val="clear" w:color="auto" w:fill="FFFFFF"/>
        </w:rPr>
        <w:t>Ciascun componente del G.O., per il tramite del Capofila, ha pertanto l’obbligo di comunicare tempestivamente ogni eventuale variazione e/o modifica del conto corrente dedicato nonché nel proprio fascicolo aziendale.</w:t>
      </w: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All’atto del pagamento delle spese direttamente imputabili alle attività progettuali dovrà essere inserito nella causale, il </w:t>
      </w:r>
      <w:r w:rsidRPr="00161EF1">
        <w:rPr>
          <w:rFonts w:ascii="Times New Roman" w:hAnsi="Times New Roman" w:cs="Times New Roman"/>
          <w:sz w:val="24"/>
          <w:szCs w:val="24"/>
          <w:shd w:val="clear" w:color="auto" w:fill="FFFFFF"/>
        </w:rPr>
        <w:t>Codice Unico di Progetto (CUP)</w:t>
      </w:r>
      <w:r w:rsidRPr="00161EF1">
        <w:rPr>
          <w:rFonts w:ascii="Times New Roman" w:hAnsi="Times New Roman" w:cs="Times New Roman"/>
          <w:sz w:val="24"/>
          <w:szCs w:val="24"/>
        </w:rPr>
        <w:t>.</w:t>
      </w: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Per quanto concerne pagamenti cumulativi quali ad esempio gli oneri differiti (ex </w:t>
      </w:r>
      <w:proofErr w:type="spellStart"/>
      <w:r w:rsidRPr="00161EF1">
        <w:rPr>
          <w:rFonts w:ascii="Times New Roman" w:hAnsi="Times New Roman" w:cs="Times New Roman"/>
          <w:sz w:val="24"/>
          <w:szCs w:val="24"/>
        </w:rPr>
        <w:t>mod</w:t>
      </w:r>
      <w:proofErr w:type="spellEnd"/>
      <w:r w:rsidRPr="00161EF1">
        <w:rPr>
          <w:rFonts w:ascii="Times New Roman" w:hAnsi="Times New Roman" w:cs="Times New Roman"/>
          <w:sz w:val="24"/>
          <w:szCs w:val="24"/>
        </w:rPr>
        <w:t>. F24), che per disposizioni contabili e/o normativi non possono transitare sul c/c dedicato, non vige l’obbligo di inserimento del CUP nella causale del pagamento, ma deve comunque essere fornito il giustificativo di pagamento e, qualora sia possibile, copia conforme dell’estratto del conto corrente utilizzato</w:t>
      </w:r>
      <w:r w:rsidRPr="00161EF1">
        <w:rPr>
          <w:rFonts w:ascii="Times New Roman" w:hAnsi="Times New Roman" w:cs="Times New Roman"/>
          <w:b/>
          <w:bCs/>
          <w:sz w:val="24"/>
          <w:szCs w:val="24"/>
        </w:rPr>
        <w:t xml:space="preserve">. </w:t>
      </w: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Nel caso di pagamenti effettuati a favore di fornitori residenti in paesi che non utilizzano l’Euro ogni singola spesa andrà convertita in Euro utilizzando il tasso di cambio relativo al giorno in cui l’operazione è stata liquidata.</w:t>
      </w:r>
    </w:p>
    <w:p w:rsidR="00DB08BD" w:rsidRPr="00161EF1" w:rsidRDefault="00DB08BD" w:rsidP="00EF51A8">
      <w:pPr>
        <w:shd w:val="clear" w:color="auto" w:fill="FFFFFF"/>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All’atto della rendicontazione delle spese, oltre a dovere esibire i documenti giustificativi di spesa e di pagamento, deve essere allegata la copia dell’estratto conto/</w:t>
      </w:r>
      <w:proofErr w:type="spellStart"/>
      <w:r w:rsidRPr="00161EF1">
        <w:rPr>
          <w:rFonts w:ascii="Times New Roman" w:hAnsi="Times New Roman" w:cs="Times New Roman"/>
          <w:sz w:val="24"/>
          <w:szCs w:val="24"/>
        </w:rPr>
        <w:t>sottoconto</w:t>
      </w:r>
      <w:proofErr w:type="spellEnd"/>
      <w:r w:rsidRPr="00161EF1">
        <w:rPr>
          <w:rFonts w:ascii="Times New Roman" w:hAnsi="Times New Roman" w:cs="Times New Roman"/>
          <w:sz w:val="24"/>
          <w:szCs w:val="24"/>
        </w:rPr>
        <w:t xml:space="preserve"> rilasciato dall’istituto di credito di appoggio a copertura delle spese sostenute e rendicontate per il periodo afferente il SAL/Saldo.</w:t>
      </w: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b/>
          <w:bCs/>
          <w:sz w:val="24"/>
          <w:szCs w:val="24"/>
          <w:u w:val="single"/>
        </w:rPr>
      </w:pP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b/>
          <w:bCs/>
          <w:sz w:val="24"/>
          <w:szCs w:val="24"/>
          <w:u w:val="single"/>
        </w:rPr>
        <w:t>Non sono ammessi</w:t>
      </w:r>
      <w:r w:rsidRPr="00161EF1">
        <w:rPr>
          <w:rFonts w:ascii="Times New Roman" w:hAnsi="Times New Roman" w:cs="Times New Roman"/>
          <w:b/>
          <w:bCs/>
          <w:sz w:val="24"/>
          <w:szCs w:val="24"/>
        </w:rPr>
        <w:t>,</w:t>
      </w:r>
      <w:r w:rsidRPr="00161EF1">
        <w:rPr>
          <w:rFonts w:ascii="Times New Roman" w:hAnsi="Times New Roman" w:cs="Times New Roman"/>
          <w:sz w:val="24"/>
          <w:szCs w:val="24"/>
        </w:rPr>
        <w:t xml:space="preserve"> in nessun caso e per nessun importo, le seguenti modalità di pagamento:</w:t>
      </w:r>
    </w:p>
    <w:p w:rsidR="00DB08BD" w:rsidRPr="00161EF1" w:rsidRDefault="00DB08BD" w:rsidP="00EA53EC">
      <w:pPr>
        <w:pStyle w:val="Paragrafoelenco"/>
        <w:numPr>
          <w:ilvl w:val="0"/>
          <w:numId w:val="5"/>
        </w:numPr>
        <w:autoSpaceDE w:val="0"/>
        <w:autoSpaceDN w:val="0"/>
        <w:adjustRightInd w:val="0"/>
        <w:ind w:left="426"/>
        <w:jc w:val="both"/>
        <w:rPr>
          <w:rFonts w:ascii="Times New Roman" w:hAnsi="Times New Roman" w:cs="Times New Roman"/>
        </w:rPr>
      </w:pPr>
      <w:proofErr w:type="gramStart"/>
      <w:r w:rsidRPr="00161EF1">
        <w:rPr>
          <w:rFonts w:ascii="Times New Roman" w:hAnsi="Times New Roman" w:cs="Times New Roman"/>
        </w:rPr>
        <w:t>in</w:t>
      </w:r>
      <w:proofErr w:type="gramEnd"/>
      <w:r w:rsidRPr="00161EF1">
        <w:rPr>
          <w:rFonts w:ascii="Times New Roman" w:hAnsi="Times New Roman" w:cs="Times New Roman"/>
        </w:rPr>
        <w:t xml:space="preserve"> contanti;</w:t>
      </w:r>
    </w:p>
    <w:p w:rsidR="00DB08BD" w:rsidRPr="00161EF1" w:rsidRDefault="00DB08BD" w:rsidP="00EA53EC">
      <w:pPr>
        <w:pStyle w:val="Paragrafoelenco"/>
        <w:numPr>
          <w:ilvl w:val="0"/>
          <w:numId w:val="5"/>
        </w:numPr>
        <w:autoSpaceDE w:val="0"/>
        <w:autoSpaceDN w:val="0"/>
        <w:adjustRightInd w:val="0"/>
        <w:ind w:left="426"/>
        <w:jc w:val="both"/>
        <w:rPr>
          <w:rFonts w:ascii="Times New Roman" w:hAnsi="Times New Roman" w:cs="Times New Roman"/>
        </w:rPr>
      </w:pPr>
      <w:proofErr w:type="gramStart"/>
      <w:r w:rsidRPr="00161EF1">
        <w:rPr>
          <w:rFonts w:ascii="Times New Roman" w:hAnsi="Times New Roman" w:cs="Times New Roman"/>
        </w:rPr>
        <w:t>mediante</w:t>
      </w:r>
      <w:proofErr w:type="gramEnd"/>
      <w:r w:rsidRPr="00161EF1">
        <w:rPr>
          <w:rFonts w:ascii="Times New Roman" w:hAnsi="Times New Roman" w:cs="Times New Roman"/>
        </w:rPr>
        <w:t xml:space="preserve"> carte prepagate;</w:t>
      </w:r>
    </w:p>
    <w:p w:rsidR="00DB08BD" w:rsidRPr="00161EF1" w:rsidRDefault="00DB08BD" w:rsidP="00EF51A8">
      <w:pPr>
        <w:pStyle w:val="Paragrafoelenco"/>
        <w:autoSpaceDE w:val="0"/>
        <w:autoSpaceDN w:val="0"/>
        <w:adjustRightInd w:val="0"/>
        <w:ind w:left="426"/>
        <w:jc w:val="both"/>
        <w:rPr>
          <w:rFonts w:ascii="Times New Roman" w:hAnsi="Times New Roman" w:cs="Times New Roman"/>
        </w:rPr>
      </w:pPr>
    </w:p>
    <w:p w:rsidR="00DB08BD" w:rsidRPr="00161EF1" w:rsidRDefault="00DB08BD" w:rsidP="00EF51A8">
      <w:pPr>
        <w:autoSpaceDE w:val="0"/>
        <w:autoSpaceDN w:val="0"/>
        <w:adjustRightInd w:val="0"/>
        <w:spacing w:after="0" w:line="240" w:lineRule="auto"/>
        <w:ind w:left="66"/>
        <w:contextualSpacing/>
        <w:jc w:val="both"/>
        <w:rPr>
          <w:rFonts w:ascii="Times New Roman" w:hAnsi="Times New Roman" w:cs="Times New Roman"/>
          <w:sz w:val="24"/>
          <w:szCs w:val="24"/>
        </w:rPr>
      </w:pPr>
      <w:r w:rsidRPr="00161EF1">
        <w:rPr>
          <w:rFonts w:ascii="Times New Roman" w:hAnsi="Times New Roman" w:cs="Times New Roman"/>
          <w:b/>
          <w:bCs/>
          <w:sz w:val="24"/>
          <w:szCs w:val="24"/>
          <w:u w:val="single"/>
        </w:rPr>
        <w:t>Sono ammessi</w:t>
      </w:r>
      <w:r w:rsidRPr="00161EF1">
        <w:rPr>
          <w:rFonts w:ascii="Times New Roman" w:hAnsi="Times New Roman" w:cs="Times New Roman"/>
          <w:sz w:val="24"/>
          <w:szCs w:val="24"/>
        </w:rPr>
        <w:t xml:space="preserve"> i pagamenti delle spese secondo le modalità di seguito riportate:</w:t>
      </w:r>
    </w:p>
    <w:p w:rsidR="00DB08BD" w:rsidRPr="00161EF1" w:rsidRDefault="00DB08BD" w:rsidP="00EF51A8">
      <w:pPr>
        <w:autoSpaceDE w:val="0"/>
        <w:autoSpaceDN w:val="0"/>
        <w:adjustRightInd w:val="0"/>
        <w:spacing w:after="0" w:line="240" w:lineRule="auto"/>
        <w:ind w:left="66"/>
        <w:contextualSpacing/>
        <w:jc w:val="both"/>
        <w:rPr>
          <w:rFonts w:ascii="Times New Roman" w:hAnsi="Times New Roman" w:cs="Times New Roman"/>
          <w:sz w:val="24"/>
          <w:szCs w:val="24"/>
        </w:rPr>
      </w:pPr>
    </w:p>
    <w:p w:rsidR="00DB08BD" w:rsidRPr="00161EF1" w:rsidRDefault="00DB08BD" w:rsidP="00EA53EC">
      <w:pPr>
        <w:pStyle w:val="Paragrafoelenco"/>
        <w:numPr>
          <w:ilvl w:val="1"/>
          <w:numId w:val="4"/>
        </w:numPr>
        <w:autoSpaceDE w:val="0"/>
        <w:autoSpaceDN w:val="0"/>
        <w:adjustRightInd w:val="0"/>
        <w:ind w:left="426"/>
        <w:jc w:val="both"/>
        <w:rPr>
          <w:rFonts w:ascii="Times New Roman" w:hAnsi="Times New Roman" w:cs="Times New Roman"/>
        </w:rPr>
      </w:pPr>
      <w:proofErr w:type="gramStart"/>
      <w:r w:rsidRPr="00161EF1">
        <w:rPr>
          <w:rFonts w:ascii="Times New Roman" w:hAnsi="Times New Roman" w:cs="Times New Roman"/>
        </w:rPr>
        <w:t>bonifico</w:t>
      </w:r>
      <w:proofErr w:type="gramEnd"/>
      <w:r w:rsidRPr="00161EF1">
        <w:rPr>
          <w:rFonts w:ascii="Times New Roman" w:hAnsi="Times New Roman" w:cs="Times New Roman"/>
        </w:rPr>
        <w:t xml:space="preserve"> o ricevuta bancaria (Riba). Il beneficiario deve produrre la ricevuta del bonifico, la Riba o altra documentazione equiparabile, con riferimento a ciascun documento di spesa rendicontato. Tale documentazione, rilasciata dall’istituto di credito, deve essere allegata al pertinente documento di spesa. Nel caso in cui il bonifico sia disposto tramite “home banking”, il beneficiario del contributo è tenuto a produrre la stampa dell’operazione dalla quale risulti la data ed il numero della transazione eseguita, oltre alla descrizione della causale dell’operazione a cui la stessa fa riferimento.</w:t>
      </w:r>
    </w:p>
    <w:p w:rsidR="00DB08BD" w:rsidRPr="00161EF1" w:rsidRDefault="00DB08BD" w:rsidP="00EA53EC">
      <w:pPr>
        <w:pStyle w:val="Paragrafoelenco"/>
        <w:numPr>
          <w:ilvl w:val="1"/>
          <w:numId w:val="4"/>
        </w:numPr>
        <w:autoSpaceDE w:val="0"/>
        <w:autoSpaceDN w:val="0"/>
        <w:adjustRightInd w:val="0"/>
        <w:ind w:left="426"/>
        <w:jc w:val="both"/>
        <w:rPr>
          <w:rFonts w:ascii="Times New Roman" w:hAnsi="Times New Roman" w:cs="Times New Roman"/>
        </w:rPr>
      </w:pPr>
      <w:r w:rsidRPr="00161EF1">
        <w:rPr>
          <w:rFonts w:ascii="Times New Roman" w:hAnsi="Times New Roman" w:cs="Times New Roman"/>
        </w:rPr>
        <w:t>MAV (bollettino di Pagamento Mediante Avviso). Tale forma è un servizio di pagamento effettuato mediante un bollettino che contiene le informazioni necessarie alla banca del creditore (banca assuntrice) e al creditore stesso per la riconciliazione del pagamento. Esso viene inviato al debitore, che lo utilizza per effettuare il pagamento presso la propria banca (banca esattrice).</w:t>
      </w:r>
    </w:p>
    <w:p w:rsidR="00DB08BD" w:rsidRPr="00161EF1" w:rsidRDefault="00DB08BD" w:rsidP="00EA53EC">
      <w:pPr>
        <w:pStyle w:val="Paragrafoelenco"/>
        <w:numPr>
          <w:ilvl w:val="1"/>
          <w:numId w:val="4"/>
        </w:numPr>
        <w:autoSpaceDE w:val="0"/>
        <w:autoSpaceDN w:val="0"/>
        <w:adjustRightInd w:val="0"/>
        <w:ind w:left="426"/>
        <w:jc w:val="both"/>
        <w:rPr>
          <w:rFonts w:ascii="Times New Roman" w:hAnsi="Times New Roman" w:cs="Times New Roman"/>
        </w:rPr>
      </w:pPr>
      <w:r w:rsidRPr="00161EF1">
        <w:rPr>
          <w:rFonts w:ascii="Times New Roman" w:hAnsi="Times New Roman" w:cs="Times New Roman"/>
        </w:rPr>
        <w:t>Carta di credito e/o bancomat. Tale modalità, può essere accettata, per quelle spese direttamente imputabili al progetto ed univocamente collegate al conto corrente dedicato.</w:t>
      </w:r>
    </w:p>
    <w:p w:rsidR="00DB08BD" w:rsidRPr="00161EF1" w:rsidRDefault="00DB08BD" w:rsidP="00EA53EC">
      <w:pPr>
        <w:pStyle w:val="Paragrafoelenco"/>
        <w:numPr>
          <w:ilvl w:val="1"/>
          <w:numId w:val="4"/>
        </w:numPr>
        <w:autoSpaceDE w:val="0"/>
        <w:autoSpaceDN w:val="0"/>
        <w:adjustRightInd w:val="0"/>
        <w:ind w:left="426"/>
        <w:jc w:val="both"/>
        <w:rPr>
          <w:rFonts w:ascii="Times New Roman" w:hAnsi="Times New Roman" w:cs="Times New Roman"/>
          <w:b/>
          <w:bCs/>
        </w:rPr>
      </w:pPr>
      <w:r w:rsidRPr="00161EF1">
        <w:rPr>
          <w:rFonts w:ascii="Times New Roman" w:hAnsi="Times New Roman" w:cs="Times New Roman"/>
        </w:rPr>
        <w:t>Assegno. Tale modalità può essere accettata, purché l’assegno sia sempre emesso con la dicitura “non trasferibile” e il beneficiario produca l’estratto conto rilasciato dall’istituto di credito di appoggio riferito all’assegno con il quale è stato effettuato il pagamento e la fotocopia dell’assegno emesso. Nel caso di pagamenti effettuati con assegni circolari e/o bancari, è obbligatorio allegare copia della "traenza" del pertinente titolo rilasciata dall'istituto di credito.</w:t>
      </w:r>
    </w:p>
    <w:p w:rsidR="00DB08BD" w:rsidRPr="00161EF1" w:rsidRDefault="00DB08BD" w:rsidP="00EA53EC">
      <w:pPr>
        <w:pStyle w:val="Paragrafoelenco"/>
        <w:numPr>
          <w:ilvl w:val="1"/>
          <w:numId w:val="4"/>
        </w:numPr>
        <w:autoSpaceDE w:val="0"/>
        <w:autoSpaceDN w:val="0"/>
        <w:adjustRightInd w:val="0"/>
        <w:ind w:left="426"/>
        <w:jc w:val="both"/>
        <w:rPr>
          <w:rFonts w:ascii="Times New Roman" w:hAnsi="Times New Roman" w:cs="Times New Roman"/>
        </w:rPr>
      </w:pPr>
      <w:r w:rsidRPr="00161EF1">
        <w:rPr>
          <w:rFonts w:ascii="Times New Roman" w:hAnsi="Times New Roman" w:cs="Times New Roman"/>
        </w:rPr>
        <w:t>Bollettino postale e vaglia postale. Tali modalità di pagamento possono essere ammesse a condizione che il conto corrente postale utilizzato sia quello dedicato. Nello spazio della causale devono essere riportati i dati identificativi del documento di spesa di cui si dimostra il pagamento, quali: nome del destinatario del pagamento, numero e data della fattura pagata, tipo di pagamento (acconto o saldo). Deve essere documentata dalla copia della ricevuta del bollettino o vaglia, unitamente alla copia dell’estratto conto;</w:t>
      </w:r>
    </w:p>
    <w:p w:rsidR="00DB08BD" w:rsidRPr="00161EF1" w:rsidRDefault="00DB08BD" w:rsidP="00EA53EC">
      <w:pPr>
        <w:pStyle w:val="Paragrafoelenco"/>
        <w:numPr>
          <w:ilvl w:val="1"/>
          <w:numId w:val="4"/>
        </w:numPr>
        <w:autoSpaceDE w:val="0"/>
        <w:autoSpaceDN w:val="0"/>
        <w:adjustRightInd w:val="0"/>
        <w:ind w:left="426"/>
        <w:jc w:val="both"/>
        <w:rPr>
          <w:rFonts w:ascii="Times New Roman" w:hAnsi="Times New Roman" w:cs="Times New Roman"/>
        </w:rPr>
      </w:pPr>
      <w:r w:rsidRPr="00161EF1">
        <w:rPr>
          <w:rFonts w:ascii="Times New Roman" w:hAnsi="Times New Roman" w:cs="Times New Roman"/>
        </w:rPr>
        <w:t>Pagamenti effettuati tramite il modello F24 relativo ai contributi previdenziali, ritenute fiscali e oneri sociali. In sede di rendicontazione, deve essere fornita copia del modello F24 con la ricevuta dell’Agenzia delle Entrate relativa al pagamento o alla accertata compensazione o il timbro dell’ente accettante il pagamento (Banca, Poste).</w:t>
      </w:r>
    </w:p>
    <w:p w:rsidR="00DB08BD" w:rsidRPr="00161EF1" w:rsidRDefault="00DB08BD" w:rsidP="00EF51A8">
      <w:pPr>
        <w:spacing w:after="0"/>
        <w:contextualSpacing/>
        <w:rPr>
          <w:rFonts w:ascii="Times New Roman" w:hAnsi="Times New Roman" w:cs="Times New Roman"/>
          <w:sz w:val="24"/>
          <w:szCs w:val="24"/>
        </w:rPr>
      </w:pPr>
    </w:p>
    <w:p w:rsidR="00DB08BD" w:rsidRPr="00502277" w:rsidRDefault="00DB08BD" w:rsidP="00B7294A">
      <w:pPr>
        <w:pStyle w:val="Paragrafoelenco"/>
        <w:autoSpaceDE w:val="0"/>
        <w:autoSpaceDN w:val="0"/>
        <w:adjustRightInd w:val="0"/>
        <w:ind w:left="0" w:right="-35"/>
        <w:jc w:val="both"/>
        <w:rPr>
          <w:rFonts w:ascii="Times New Roman" w:hAnsi="Times New Roman" w:cs="Times New Roman"/>
          <w:i/>
          <w:iCs/>
        </w:rPr>
      </w:pPr>
      <w:r w:rsidRPr="00502277">
        <w:rPr>
          <w:rFonts w:ascii="Times New Roman" w:hAnsi="Times New Roman" w:cs="Times New Roman"/>
        </w:rPr>
        <w:t xml:space="preserve">Qualora il pagamento venga effettuato utilizzando i seguenti strumenti:  Carta di Credito, Bancomat, Assegni, MAV per i quali risulta impossibile indicare il CUP, dovrà essere fornita una dichiarazione, ai sensi e per gli effetti e per gli effetti del DPR n. 445 del 28 dicembre 2000, attestante che i pagamenti in questione si riferiscono al progetto fermo restando che il relativo documento contabile (esempio: fattura/notula etc.) deve comunque riportare il Codice Unico di Progetto </w:t>
      </w:r>
      <w:r w:rsidRPr="00502277">
        <w:rPr>
          <w:rFonts w:ascii="Times New Roman" w:hAnsi="Times New Roman" w:cs="Times New Roman"/>
          <w:i/>
          <w:iCs/>
        </w:rPr>
        <w:t xml:space="preserve">CUP </w:t>
      </w:r>
      <w:r w:rsidRPr="00502277">
        <w:rPr>
          <w:rFonts w:ascii="Times New Roman" w:hAnsi="Times New Roman" w:cs="Times New Roman"/>
        </w:rPr>
        <w:t>e, laddove sia possibile, la seguente dicitura:</w:t>
      </w:r>
    </w:p>
    <w:p w:rsidR="002F747D" w:rsidRPr="002F747D" w:rsidRDefault="00DB08BD" w:rsidP="002F747D">
      <w:pPr>
        <w:spacing w:after="0" w:line="240" w:lineRule="auto"/>
        <w:contextualSpacing/>
        <w:jc w:val="center"/>
        <w:rPr>
          <w:rFonts w:ascii="Times New Roman" w:hAnsi="Times New Roman" w:cs="Times New Roman"/>
          <w:i/>
          <w:iCs/>
          <w:sz w:val="24"/>
          <w:szCs w:val="24"/>
        </w:rPr>
      </w:pPr>
      <w:r w:rsidRPr="00161EF1">
        <w:rPr>
          <w:rFonts w:ascii="Times New Roman" w:hAnsi="Times New Roman" w:cs="Times New Roman"/>
          <w:i/>
          <w:iCs/>
          <w:sz w:val="24"/>
          <w:szCs w:val="24"/>
        </w:rPr>
        <w:t>“</w:t>
      </w:r>
    </w:p>
    <w:p w:rsidR="003D3EF3" w:rsidRPr="003D3EF3" w:rsidRDefault="002F747D" w:rsidP="002F747D">
      <w:pPr>
        <w:spacing w:after="0" w:line="240" w:lineRule="auto"/>
        <w:contextualSpacing/>
        <w:jc w:val="center"/>
        <w:rPr>
          <w:rFonts w:ascii="Times New Roman" w:hAnsi="Times New Roman" w:cs="Times New Roman"/>
          <w:i/>
          <w:iCs/>
          <w:sz w:val="24"/>
          <w:szCs w:val="24"/>
        </w:rPr>
      </w:pPr>
      <w:r w:rsidRPr="003D3EF3">
        <w:rPr>
          <w:rFonts w:ascii="Times New Roman" w:hAnsi="Times New Roman" w:cs="Times New Roman"/>
          <w:i/>
          <w:iCs/>
          <w:sz w:val="24"/>
          <w:szCs w:val="24"/>
        </w:rPr>
        <w:t>PSR Campania 20</w:t>
      </w:r>
      <w:r w:rsidR="003D3EF3" w:rsidRPr="003D3EF3">
        <w:rPr>
          <w:rFonts w:ascii="Times New Roman" w:hAnsi="Times New Roman" w:cs="Times New Roman"/>
          <w:i/>
          <w:iCs/>
          <w:sz w:val="24"/>
          <w:szCs w:val="24"/>
        </w:rPr>
        <w:t>14</w:t>
      </w:r>
      <w:r w:rsidRPr="003D3EF3">
        <w:rPr>
          <w:rFonts w:ascii="Times New Roman" w:hAnsi="Times New Roman" w:cs="Times New Roman"/>
          <w:i/>
          <w:iCs/>
          <w:sz w:val="24"/>
          <w:szCs w:val="24"/>
        </w:rPr>
        <w:t>/20</w:t>
      </w:r>
      <w:r w:rsidR="003D3EF3" w:rsidRPr="003D3EF3">
        <w:rPr>
          <w:rFonts w:ascii="Times New Roman" w:hAnsi="Times New Roman" w:cs="Times New Roman"/>
          <w:i/>
          <w:iCs/>
          <w:sz w:val="24"/>
          <w:szCs w:val="24"/>
        </w:rPr>
        <w:t>20</w:t>
      </w:r>
      <w:r w:rsidRPr="003D3EF3">
        <w:rPr>
          <w:rFonts w:ascii="Times New Roman" w:hAnsi="Times New Roman" w:cs="Times New Roman"/>
          <w:i/>
          <w:iCs/>
          <w:sz w:val="24"/>
          <w:szCs w:val="24"/>
        </w:rPr>
        <w:t xml:space="preserve">. MISURA 19 – Sviluppo locale di tipo Partecipativo – LEADER. Sottomisura 19.2. Tipologia di intervento 19.2.1 </w:t>
      </w:r>
    </w:p>
    <w:p w:rsidR="002F747D" w:rsidRPr="002F747D" w:rsidRDefault="002F747D" w:rsidP="002F747D">
      <w:pPr>
        <w:spacing w:after="0" w:line="240" w:lineRule="auto"/>
        <w:contextualSpacing/>
        <w:jc w:val="center"/>
        <w:rPr>
          <w:rFonts w:ascii="Times New Roman" w:hAnsi="Times New Roman" w:cs="Times New Roman"/>
          <w:i/>
          <w:iCs/>
          <w:sz w:val="24"/>
          <w:szCs w:val="24"/>
        </w:rPr>
      </w:pPr>
      <w:r w:rsidRPr="003D3EF3">
        <w:rPr>
          <w:rFonts w:ascii="Times New Roman" w:hAnsi="Times New Roman" w:cs="Times New Roman"/>
          <w:i/>
          <w:iCs/>
          <w:sz w:val="24"/>
          <w:szCs w:val="24"/>
        </w:rPr>
        <w:t>“Strategie di Sviluppo Locale”</w:t>
      </w:r>
    </w:p>
    <w:p w:rsidR="00DB08BD" w:rsidRPr="001D5924" w:rsidRDefault="00DB08BD" w:rsidP="002F747D">
      <w:pPr>
        <w:spacing w:after="0" w:line="240" w:lineRule="auto"/>
        <w:contextualSpacing/>
        <w:jc w:val="center"/>
        <w:rPr>
          <w:rFonts w:ascii="Times New Roman" w:hAnsi="Times New Roman" w:cs="Times New Roman"/>
          <w:i/>
          <w:iCs/>
          <w:strike/>
          <w:sz w:val="24"/>
          <w:szCs w:val="24"/>
        </w:rPr>
      </w:pPr>
    </w:p>
    <w:p w:rsidR="00DB08BD" w:rsidRDefault="00DB08BD" w:rsidP="00EF51A8">
      <w:pPr>
        <w:spacing w:after="0" w:line="240" w:lineRule="auto"/>
        <w:contextualSpacing/>
        <w:jc w:val="center"/>
        <w:rPr>
          <w:rFonts w:ascii="Times New Roman" w:hAnsi="Times New Roman" w:cs="Times New Roman"/>
          <w:sz w:val="24"/>
          <w:szCs w:val="24"/>
        </w:rPr>
      </w:pPr>
      <w:r w:rsidRPr="00161EF1">
        <w:rPr>
          <w:rFonts w:ascii="Times New Roman" w:hAnsi="Times New Roman" w:cs="Times New Roman"/>
          <w:i/>
          <w:iCs/>
          <w:sz w:val="24"/>
          <w:szCs w:val="24"/>
        </w:rPr>
        <w:t>Sotto-misura 16.1 A</w:t>
      </w:r>
      <w:r w:rsidR="00D9724C">
        <w:rPr>
          <w:rFonts w:ascii="Times New Roman" w:hAnsi="Times New Roman" w:cs="Times New Roman"/>
          <w:i/>
          <w:iCs/>
          <w:sz w:val="24"/>
          <w:szCs w:val="24"/>
        </w:rPr>
        <w:t xml:space="preserve">zione 2 </w:t>
      </w:r>
      <w:r w:rsidRPr="00161EF1">
        <w:rPr>
          <w:rFonts w:ascii="Times New Roman" w:hAnsi="Times New Roman" w:cs="Times New Roman"/>
          <w:i/>
          <w:iCs/>
          <w:sz w:val="24"/>
          <w:szCs w:val="24"/>
        </w:rPr>
        <w:t>– T</w:t>
      </w:r>
      <w:r w:rsidR="00D9724C">
        <w:rPr>
          <w:rFonts w:ascii="Times New Roman" w:hAnsi="Times New Roman" w:cs="Times New Roman"/>
          <w:i/>
          <w:iCs/>
          <w:sz w:val="24"/>
          <w:szCs w:val="24"/>
        </w:rPr>
        <w:t>itolo del progetto/Acronimo–CUP</w:t>
      </w:r>
      <w:r w:rsidRPr="00161EF1">
        <w:rPr>
          <w:rFonts w:ascii="Times New Roman" w:hAnsi="Times New Roman" w:cs="Times New Roman"/>
          <w:i/>
          <w:iCs/>
          <w:sz w:val="24"/>
          <w:szCs w:val="24"/>
        </w:rPr>
        <w:t>”</w:t>
      </w:r>
      <w:r w:rsidRPr="00161EF1">
        <w:rPr>
          <w:rFonts w:ascii="Times New Roman" w:hAnsi="Times New Roman" w:cs="Times New Roman"/>
          <w:sz w:val="24"/>
          <w:szCs w:val="24"/>
        </w:rPr>
        <w:t xml:space="preserve"> </w:t>
      </w:r>
    </w:p>
    <w:p w:rsidR="00DB08BD" w:rsidRDefault="00DB08BD" w:rsidP="00EF51A8">
      <w:pPr>
        <w:spacing w:after="0" w:line="240" w:lineRule="auto"/>
        <w:contextualSpacing/>
        <w:jc w:val="center"/>
        <w:rPr>
          <w:rFonts w:ascii="Times New Roman" w:hAnsi="Times New Roman" w:cs="Times New Roman"/>
          <w:sz w:val="24"/>
          <w:szCs w:val="24"/>
        </w:rPr>
      </w:pPr>
    </w:p>
    <w:p w:rsidR="00DB08BD" w:rsidRPr="00161EF1" w:rsidRDefault="00DB08BD" w:rsidP="00320520">
      <w:pPr>
        <w:spacing w:after="0" w:line="240" w:lineRule="auto"/>
        <w:contextualSpacing/>
        <w:rPr>
          <w:rFonts w:ascii="Times New Roman" w:hAnsi="Times New Roman" w:cs="Times New Roman"/>
          <w:sz w:val="24"/>
          <w:szCs w:val="24"/>
        </w:rPr>
      </w:pPr>
      <w:r w:rsidRPr="001F72AE">
        <w:rPr>
          <w:rFonts w:ascii="Times New Roman" w:hAnsi="Times New Roman" w:cs="Times New Roman"/>
          <w:sz w:val="24"/>
          <w:szCs w:val="24"/>
        </w:rPr>
        <w:t>Si fa presente che suddetti mezzi di pagamento devono essere collegati al conto/</w:t>
      </w:r>
      <w:proofErr w:type="spellStart"/>
      <w:r w:rsidRPr="001F72AE">
        <w:rPr>
          <w:rFonts w:ascii="Times New Roman" w:hAnsi="Times New Roman" w:cs="Times New Roman"/>
          <w:sz w:val="24"/>
          <w:szCs w:val="24"/>
        </w:rPr>
        <w:t>sottoconto</w:t>
      </w:r>
      <w:proofErr w:type="spellEnd"/>
      <w:r w:rsidRPr="001F72AE">
        <w:rPr>
          <w:rFonts w:ascii="Times New Roman" w:hAnsi="Times New Roman" w:cs="Times New Roman"/>
          <w:sz w:val="24"/>
          <w:szCs w:val="24"/>
        </w:rPr>
        <w:t xml:space="preserve"> utilizzati per le attività progettuali.</w:t>
      </w:r>
    </w:p>
    <w:p w:rsidR="00DB08BD" w:rsidRPr="00161EF1" w:rsidRDefault="00DB08BD" w:rsidP="00EF51A8">
      <w:pPr>
        <w:spacing w:after="0" w:line="240" w:lineRule="auto"/>
        <w:contextualSpacing/>
        <w:jc w:val="center"/>
        <w:rPr>
          <w:rFonts w:ascii="Times New Roman" w:hAnsi="Times New Roman" w:cs="Times New Roman"/>
          <w:sz w:val="24"/>
          <w:szCs w:val="24"/>
        </w:rPr>
      </w:pPr>
    </w:p>
    <w:p w:rsidR="00DB08BD" w:rsidRPr="00161EF1" w:rsidRDefault="00DB08BD" w:rsidP="00EF51A8">
      <w:pPr>
        <w:spacing w:after="0" w:line="240" w:lineRule="auto"/>
        <w:contextualSpacing/>
        <w:jc w:val="center"/>
        <w:rPr>
          <w:rFonts w:ascii="Times New Roman" w:hAnsi="Times New Roman" w:cs="Times New Roman"/>
          <w:sz w:val="24"/>
          <w:szCs w:val="24"/>
        </w:rPr>
      </w:pPr>
      <w:r w:rsidRPr="00161EF1">
        <w:rPr>
          <w:rFonts w:ascii="Times New Roman" w:hAnsi="Times New Roman" w:cs="Times New Roman"/>
          <w:sz w:val="24"/>
          <w:szCs w:val="24"/>
        </w:rPr>
        <w:br w:type="page"/>
      </w:r>
    </w:p>
    <w:p w:rsidR="00DB08BD" w:rsidRPr="00502277" w:rsidRDefault="00DB08BD" w:rsidP="00EF51A8">
      <w:pPr>
        <w:pStyle w:val="Titolo1"/>
        <w:spacing w:before="0"/>
        <w:contextualSpacing/>
        <w:rPr>
          <w:rFonts w:ascii="Times New Roman" w:hAnsi="Times New Roman" w:cs="Times New Roman"/>
          <w:smallCaps/>
          <w:color w:val="auto"/>
          <w:szCs w:val="24"/>
        </w:rPr>
      </w:pPr>
      <w:bookmarkStart w:id="14" w:name="_Toc484681471"/>
      <w:bookmarkStart w:id="15" w:name="_Toc499133108"/>
      <w:r w:rsidRPr="00502277">
        <w:rPr>
          <w:rFonts w:ascii="Times New Roman" w:hAnsi="Times New Roman" w:cs="Times New Roman"/>
          <w:smallCaps/>
          <w:color w:val="auto"/>
          <w:szCs w:val="24"/>
        </w:rPr>
        <w:t>parte iii_ ammissibilità della spesa</w:t>
      </w:r>
      <w:bookmarkEnd w:id="14"/>
      <w:bookmarkEnd w:id="15"/>
    </w:p>
    <w:p w:rsidR="00DB08BD" w:rsidRPr="00161EF1" w:rsidRDefault="00DB08BD" w:rsidP="00921199">
      <w:pPr>
        <w:pStyle w:val="Titolo2"/>
        <w:numPr>
          <w:ilvl w:val="0"/>
          <w:numId w:val="40"/>
        </w:numPr>
        <w:spacing w:before="0" w:line="240" w:lineRule="auto"/>
        <w:ind w:hanging="720"/>
        <w:contextualSpacing/>
        <w:rPr>
          <w:rFonts w:ascii="Times New Roman" w:hAnsi="Times New Roman" w:cs="Times New Roman"/>
          <w:color w:val="auto"/>
          <w:sz w:val="24"/>
          <w:szCs w:val="24"/>
        </w:rPr>
      </w:pPr>
      <w:bookmarkStart w:id="16" w:name="_Toc484681472"/>
      <w:bookmarkStart w:id="17" w:name="_Toc499133109"/>
      <w:r w:rsidRPr="00161EF1">
        <w:rPr>
          <w:rFonts w:ascii="Times New Roman" w:hAnsi="Times New Roman" w:cs="Times New Roman"/>
          <w:color w:val="auto"/>
          <w:sz w:val="24"/>
          <w:szCs w:val="24"/>
        </w:rPr>
        <w:t>Criteri generali relativi all’ammissibilità di una spesa</w:t>
      </w:r>
      <w:bookmarkEnd w:id="16"/>
      <w:bookmarkEnd w:id="17"/>
    </w:p>
    <w:p w:rsidR="00DB08BD" w:rsidRPr="00161EF1" w:rsidRDefault="00DB08BD" w:rsidP="00EF51A8">
      <w:pPr>
        <w:pStyle w:val="Paragrafoelenco"/>
        <w:widowControl w:val="0"/>
        <w:autoSpaceDE w:val="0"/>
        <w:autoSpaceDN w:val="0"/>
        <w:adjustRightInd w:val="0"/>
        <w:ind w:left="0" w:firstLine="360"/>
        <w:jc w:val="both"/>
        <w:rPr>
          <w:rFonts w:ascii="Times New Roman" w:hAnsi="Times New Roman" w:cs="Times New Roman"/>
        </w:rPr>
      </w:pPr>
      <w:r w:rsidRPr="00161EF1">
        <w:rPr>
          <w:rFonts w:ascii="Times New Roman" w:hAnsi="Times New Roman" w:cs="Times New Roman"/>
        </w:rPr>
        <w:t xml:space="preserve">Nel processo di valutazione dell’ammissibilità di una spesa molteplici sono i fattori da prendere in considerazione, poiché lo stesso bene o servizio può essere giudicato ammissibile in alcune circostanze e non ammissibile in altre. In generale, l’ammissibilità della spesa relativa a ciascun bene o servizio acquistato deve essere valutata in ragione del raggiungimento degli obiettivi fissati nell’operazione da intraprendere; solo nel caso in cui tale bene o servizio risulti funzionale al raggiungimento degli obiettivi, la relativa spesa potrà essere giudicata ammissibile. </w:t>
      </w:r>
    </w:p>
    <w:p w:rsidR="00DB08BD" w:rsidRPr="00161EF1" w:rsidRDefault="00DB08BD" w:rsidP="00EF51A8">
      <w:pPr>
        <w:pStyle w:val="Paragrafoelenco"/>
        <w:widowControl w:val="0"/>
        <w:autoSpaceDE w:val="0"/>
        <w:autoSpaceDN w:val="0"/>
        <w:adjustRightInd w:val="0"/>
        <w:ind w:left="0" w:firstLine="360"/>
        <w:jc w:val="both"/>
        <w:rPr>
          <w:rFonts w:ascii="Times New Roman" w:hAnsi="Times New Roman" w:cs="Times New Roman"/>
        </w:rPr>
      </w:pPr>
    </w:p>
    <w:p w:rsidR="00DB08BD" w:rsidRPr="00161EF1" w:rsidRDefault="00DB08BD" w:rsidP="00EF51A8">
      <w:pPr>
        <w:pStyle w:val="Paragrafoelenco"/>
        <w:widowControl w:val="0"/>
        <w:autoSpaceDE w:val="0"/>
        <w:autoSpaceDN w:val="0"/>
        <w:adjustRightInd w:val="0"/>
        <w:ind w:left="0" w:firstLine="360"/>
        <w:jc w:val="both"/>
        <w:rPr>
          <w:rFonts w:ascii="Times New Roman" w:hAnsi="Times New Roman" w:cs="Times New Roman"/>
        </w:rPr>
      </w:pPr>
      <w:r w:rsidRPr="00161EF1">
        <w:rPr>
          <w:rFonts w:ascii="Times New Roman" w:hAnsi="Times New Roman" w:cs="Times New Roman"/>
        </w:rPr>
        <w:t xml:space="preserve">Oltre a ciò, nell’esprimere il giudizio di ammissibilità di una spesa </w:t>
      </w:r>
      <w:r>
        <w:rPr>
          <w:rFonts w:ascii="Times New Roman" w:hAnsi="Times New Roman" w:cs="Times New Roman"/>
        </w:rPr>
        <w:t>occorre</w:t>
      </w:r>
      <w:r w:rsidRPr="00161EF1">
        <w:rPr>
          <w:rFonts w:ascii="Times New Roman" w:hAnsi="Times New Roman" w:cs="Times New Roman"/>
        </w:rPr>
        <w:t xml:space="preserve"> considerare una serie di aspetti, quali il contesto generale in cui il processo di spesa si origina, la natura del costo ed il suo importo, la destinazione fisica e temporale del bene o del servizio cui si riferisce, nonché l’ambito territoriale in cui il processo di spesa si sviluppa. </w:t>
      </w:r>
    </w:p>
    <w:p w:rsidR="00DB08BD" w:rsidRPr="00161EF1" w:rsidRDefault="00DB08BD" w:rsidP="00EF51A8">
      <w:pPr>
        <w:pStyle w:val="Paragrafoelenco"/>
        <w:widowControl w:val="0"/>
        <w:autoSpaceDE w:val="0"/>
        <w:autoSpaceDN w:val="0"/>
        <w:adjustRightInd w:val="0"/>
        <w:ind w:left="0"/>
        <w:jc w:val="both"/>
        <w:rPr>
          <w:rFonts w:ascii="Times New Roman" w:hAnsi="Times New Roman" w:cs="Times New Roman"/>
        </w:rPr>
      </w:pPr>
      <w:r w:rsidRPr="00161EF1">
        <w:rPr>
          <w:rFonts w:ascii="Times New Roman" w:hAnsi="Times New Roman" w:cs="Times New Roman"/>
        </w:rPr>
        <w:t xml:space="preserve">In generale, per essere ritenuta ammissibile, una spesa deve: </w:t>
      </w:r>
    </w:p>
    <w:p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derivare</w:t>
      </w:r>
      <w:proofErr w:type="gramEnd"/>
      <w:r w:rsidRPr="00161EF1">
        <w:rPr>
          <w:rFonts w:ascii="Times New Roman" w:hAnsi="Times New Roman" w:cs="Times New Roman"/>
        </w:rPr>
        <w:t xml:space="preserve"> da impegni giuridicamente vincolanti (contratti, lettere di incarico, </w:t>
      </w:r>
      <w:proofErr w:type="spellStart"/>
      <w:r w:rsidRPr="00161EF1">
        <w:rPr>
          <w:rFonts w:ascii="Times New Roman" w:hAnsi="Times New Roman" w:cs="Times New Roman"/>
        </w:rPr>
        <w:t>ecc</w:t>
      </w:r>
      <w:proofErr w:type="spellEnd"/>
      <w:r w:rsidRPr="00161EF1">
        <w:rPr>
          <w:rFonts w:ascii="Times New Roman" w:hAnsi="Times New Roman" w:cs="Times New Roman"/>
        </w:rPr>
        <w:t>…), assunti in conformità alla normativa nazionale e comunitaria vigente, da cui risulti chiaramente il fornitore o prestatore di servizi, l’oggetto della prestazione, il relativo importo e la sua pertinenza con il progetto finanziato;</w:t>
      </w:r>
    </w:p>
    <w:p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riferirsi</w:t>
      </w:r>
      <w:proofErr w:type="gramEnd"/>
      <w:r w:rsidRPr="00161EF1">
        <w:rPr>
          <w:rFonts w:ascii="Times New Roman" w:hAnsi="Times New Roman" w:cs="Times New Roman"/>
        </w:rPr>
        <w:t xml:space="preserve"> a spese imputabili alle attività progettuali ed effettivamente sostenute e liquidate (non saranno ammesse spese liquidate sulla base di fatture proforma o titoli di spesa non validi ai fini fiscali);</w:t>
      </w:r>
    </w:p>
    <w:p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essere</w:t>
      </w:r>
      <w:proofErr w:type="gramEnd"/>
      <w:r w:rsidRPr="00161EF1">
        <w:rPr>
          <w:rFonts w:ascii="Times New Roman" w:hAnsi="Times New Roman" w:cs="Times New Roman"/>
        </w:rPr>
        <w:t xml:space="preserve"> pertinente e imputabile, direttamente o indirettamente, alle operazioni ammissibili eseguite;</w:t>
      </w:r>
    </w:p>
    <w:p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essere</w:t>
      </w:r>
      <w:proofErr w:type="gramEnd"/>
      <w:r w:rsidRPr="00161EF1">
        <w:rPr>
          <w:rFonts w:ascii="Times New Roman" w:hAnsi="Times New Roman" w:cs="Times New Roman"/>
        </w:rPr>
        <w:t xml:space="preserve"> effettuata entro il periodo di eleggibilità della spesa; </w:t>
      </w:r>
    </w:p>
    <w:p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essere</w:t>
      </w:r>
      <w:proofErr w:type="gramEnd"/>
      <w:r w:rsidRPr="00161EF1">
        <w:rPr>
          <w:rFonts w:ascii="Times New Roman" w:hAnsi="Times New Roman" w:cs="Times New Roman"/>
        </w:rPr>
        <w:t xml:space="preserve"> sostenuta dai soggetti facenti parte del G.O.;</w:t>
      </w:r>
    </w:p>
    <w:p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essere</w:t>
      </w:r>
      <w:proofErr w:type="gramEnd"/>
      <w:r w:rsidRPr="00161EF1">
        <w:rPr>
          <w:rFonts w:ascii="Times New Roman" w:hAnsi="Times New Roman" w:cs="Times New Roman"/>
        </w:rPr>
        <w:t xml:space="preserve"> consultabile in originale;</w:t>
      </w:r>
    </w:p>
    <w:p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essere stata finanziata da altri programmi comunitari o nazionali ovvero con risorse pubbliche;</w:t>
      </w:r>
    </w:p>
    <w:p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essere</w:t>
      </w:r>
      <w:proofErr w:type="gramEnd"/>
      <w:r w:rsidRPr="00161EF1">
        <w:rPr>
          <w:rFonts w:ascii="Times New Roman" w:hAnsi="Times New Roman" w:cs="Times New Roman"/>
        </w:rPr>
        <w:t xml:space="preserve"> chiaramente identificabile in quanto </w:t>
      </w:r>
      <w:r>
        <w:rPr>
          <w:rFonts w:ascii="Times New Roman" w:hAnsi="Times New Roman" w:cs="Times New Roman"/>
        </w:rPr>
        <w:t xml:space="preserve">ciascun partner </w:t>
      </w:r>
      <w:r w:rsidRPr="00161EF1">
        <w:rPr>
          <w:rFonts w:ascii="Times New Roman" w:hAnsi="Times New Roman" w:cs="Times New Roman"/>
        </w:rPr>
        <w:t>ha l’obbligo di mantenere un sistema contabile distinto o un apposito codice contabile per tutte le transazioni relative all’intervento in conformità con quanto previsto dall’art. 66 del Reg. (UE) n. 1305/2013 (es. codice unico di progetto nelle causali di pagamento/fatture);</w:t>
      </w:r>
    </w:p>
    <w:p w:rsidR="00DB08BD" w:rsidRPr="00161EF1" w:rsidRDefault="00DB08BD" w:rsidP="00EF51A8">
      <w:pPr>
        <w:pStyle w:val="Paragrafoelenco"/>
        <w:numPr>
          <w:ilvl w:val="0"/>
          <w:numId w:val="1"/>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essere</w:t>
      </w:r>
      <w:proofErr w:type="gramEnd"/>
      <w:r w:rsidRPr="00161EF1">
        <w:rPr>
          <w:rFonts w:ascii="Times New Roman" w:hAnsi="Times New Roman" w:cs="Times New Roman"/>
        </w:rPr>
        <w:t xml:space="preserve"> registrata nel rispetto delle norme del diritto civile e tributario, nel rispetto dei regolamenti di contabilità del beneficiario.</w:t>
      </w:r>
    </w:p>
    <w:p w:rsidR="00DB08BD" w:rsidRPr="00161EF1" w:rsidRDefault="00DB08BD" w:rsidP="00EF51A8">
      <w:pPr>
        <w:shd w:val="clear" w:color="auto" w:fill="FFFFFF"/>
        <w:spacing w:after="0" w:line="240" w:lineRule="auto"/>
        <w:contextualSpacing/>
        <w:jc w:val="both"/>
        <w:rPr>
          <w:rFonts w:ascii="Times New Roman" w:hAnsi="Times New Roman" w:cs="Times New Roman"/>
          <w:sz w:val="24"/>
          <w:szCs w:val="24"/>
        </w:rPr>
      </w:pPr>
    </w:p>
    <w:p w:rsidR="00DB08BD" w:rsidRPr="00161EF1" w:rsidRDefault="00DB08BD" w:rsidP="00921199">
      <w:pPr>
        <w:pStyle w:val="Titolo2"/>
        <w:numPr>
          <w:ilvl w:val="0"/>
          <w:numId w:val="40"/>
        </w:numPr>
        <w:spacing w:before="0"/>
        <w:ind w:hanging="720"/>
        <w:contextualSpacing/>
        <w:rPr>
          <w:rFonts w:ascii="Times New Roman" w:hAnsi="Times New Roman" w:cs="Times New Roman"/>
          <w:color w:val="auto"/>
          <w:sz w:val="24"/>
          <w:szCs w:val="24"/>
        </w:rPr>
      </w:pPr>
      <w:bookmarkStart w:id="18" w:name="_Toc484681473"/>
      <w:bookmarkStart w:id="19" w:name="_Toc499133110"/>
      <w:r w:rsidRPr="00161EF1">
        <w:rPr>
          <w:rFonts w:ascii="Times New Roman" w:hAnsi="Times New Roman" w:cs="Times New Roman"/>
          <w:color w:val="auto"/>
          <w:sz w:val="24"/>
          <w:szCs w:val="24"/>
        </w:rPr>
        <w:t>IVA ed altre imposte</w:t>
      </w:r>
      <w:bookmarkEnd w:id="18"/>
      <w:bookmarkEnd w:id="19"/>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Ai sensi dell’art. 69, par. 3, punto c) del Reg. (UE) n. 1303/2013, l’IVA non è ammissibile salvo i casi in cui non sia recuperabile ai sensi della normativa nazionale. L’IVA che sia comunque recuperabile, non può essere considerata ammissibile anche ove non venga effettivamente recuperata dal beneficiario finale. In relazione all’IVA non recuperabile il Ministero dell’Economia e delle Finanze – Dipartimento della Ragioneria Generale dello Stato – ha fornito chiarimenti in merito alle modalità di applicazione dell’art. 69 del Regolamento (UE) n. 1303/2013 in materia di ammissibilità a contributo dell’IVA, con nota n. 90084 del 22/11/2016, pubblicata al seguente indirizzo:</w:t>
      </w:r>
    </w:p>
    <w:p w:rsidR="00DB08BD" w:rsidRPr="00161EF1" w:rsidRDefault="00557DE4" w:rsidP="00502277">
      <w:pPr>
        <w:pStyle w:val="Paragrafoelenco"/>
        <w:jc w:val="both"/>
        <w:rPr>
          <w:rFonts w:ascii="Times New Roman" w:hAnsi="Times New Roman" w:cs="Times New Roman"/>
        </w:rPr>
      </w:pPr>
      <w:hyperlink r:id="rId8" w:history="1">
        <w:r w:rsidR="00502277" w:rsidRPr="00FB1782">
          <w:rPr>
            <w:rStyle w:val="Collegamentoipertestuale"/>
            <w:rFonts w:ascii="Times New Roman" w:hAnsi="Times New Roman" w:cs="Times New Roman"/>
          </w:rPr>
          <w:t>http://www.agricoltura.regione.campania.it/psr_2014_2020/psr.html</w:t>
        </w:r>
      </w:hyperlink>
      <w:r w:rsidR="00DB08BD" w:rsidRPr="00161EF1">
        <w:rPr>
          <w:rFonts w:ascii="Times New Roman" w:hAnsi="Times New Roman" w:cs="Times New Roman"/>
        </w:rPr>
        <w:t xml:space="preserve"> </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Ogni altro tributo e onere fiscale, previdenziale e assicurativo funzionale alle operazioni oggetto di finanziamento, costituisce spesa ammissibile nei limiti in cui non sia recuperabile dal beneficiario, ovvero nel caso in cui rappresenti un costo per quest’ultimo.</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921199">
      <w:pPr>
        <w:pStyle w:val="Titolo2"/>
        <w:numPr>
          <w:ilvl w:val="0"/>
          <w:numId w:val="40"/>
        </w:numPr>
        <w:spacing w:before="0"/>
        <w:ind w:hanging="720"/>
        <w:contextualSpacing/>
        <w:rPr>
          <w:rFonts w:ascii="Times New Roman" w:hAnsi="Times New Roman" w:cs="Times New Roman"/>
          <w:color w:val="auto"/>
          <w:sz w:val="24"/>
          <w:szCs w:val="24"/>
        </w:rPr>
      </w:pPr>
      <w:bookmarkStart w:id="20" w:name="_Toc484681474"/>
      <w:bookmarkStart w:id="21" w:name="_Toc499133111"/>
      <w:r w:rsidRPr="00161EF1">
        <w:rPr>
          <w:rFonts w:ascii="Times New Roman" w:hAnsi="Times New Roman" w:cs="Times New Roman"/>
          <w:color w:val="auto"/>
          <w:sz w:val="24"/>
          <w:szCs w:val="24"/>
        </w:rPr>
        <w:t>Decorrenza delle spese ammissibili</w:t>
      </w:r>
      <w:bookmarkEnd w:id="20"/>
      <w:bookmarkEnd w:id="21"/>
    </w:p>
    <w:p w:rsidR="00DB08BD" w:rsidRPr="004900F4" w:rsidRDefault="00DB08BD" w:rsidP="00320520">
      <w:pPr>
        <w:pStyle w:val="Paragrafoelenco"/>
        <w:autoSpaceDE w:val="0"/>
        <w:autoSpaceDN w:val="0"/>
        <w:adjustRightInd w:val="0"/>
        <w:ind w:left="0"/>
        <w:jc w:val="both"/>
        <w:rPr>
          <w:rFonts w:ascii="Times New Roman" w:hAnsi="Times New Roman" w:cs="Times New Roman"/>
        </w:rPr>
      </w:pPr>
      <w:r w:rsidRPr="004900F4">
        <w:rPr>
          <w:rFonts w:ascii="Times New Roman" w:hAnsi="Times New Roman" w:cs="Times New Roman"/>
        </w:rPr>
        <w:t xml:space="preserve">Le spese sono ammissibili a partire dalla data di pubblicazione della Graduatoria Definitiva Regionale. Qualora il GO intenda dare avvio alle attività del progetto nel periodo intercorrente tra la pubblicazione della graduatoria e la ricezione del Decreto di concessione (in cui viene attribuito il CUP), deve fare richiesta di assegnazione anticipata del CUP, al fine di rendere tracciabili le spese connesse alle suddette attività. </w:t>
      </w:r>
    </w:p>
    <w:p w:rsidR="00DB08BD" w:rsidRPr="00C8713C" w:rsidRDefault="00DB08BD" w:rsidP="00320520">
      <w:pPr>
        <w:pStyle w:val="Paragrafoelenco"/>
        <w:autoSpaceDE w:val="0"/>
        <w:autoSpaceDN w:val="0"/>
        <w:adjustRightInd w:val="0"/>
        <w:ind w:left="0"/>
        <w:jc w:val="both"/>
        <w:rPr>
          <w:rFonts w:ascii="Times New Roman" w:hAnsi="Times New Roman" w:cs="Times New Roman"/>
        </w:rPr>
      </w:pPr>
      <w:r w:rsidRPr="004900F4">
        <w:rPr>
          <w:rFonts w:ascii="Times New Roman" w:hAnsi="Times New Roman" w:cs="Times New Roman"/>
        </w:rPr>
        <w:t>Nel rispetto dei principi di trasparenza e tracciabilità dell</w:t>
      </w:r>
      <w:r w:rsidR="00D9724C" w:rsidRPr="004900F4">
        <w:rPr>
          <w:rFonts w:ascii="Times New Roman" w:hAnsi="Times New Roman" w:cs="Times New Roman"/>
        </w:rPr>
        <w:t>e</w:t>
      </w:r>
      <w:r w:rsidRPr="004900F4">
        <w:rPr>
          <w:rFonts w:ascii="Times New Roman" w:hAnsi="Times New Roman" w:cs="Times New Roman"/>
        </w:rPr>
        <w:t xml:space="preserve"> spes</w:t>
      </w:r>
      <w:r w:rsidR="00D9724C" w:rsidRPr="004900F4">
        <w:rPr>
          <w:rFonts w:ascii="Times New Roman" w:hAnsi="Times New Roman" w:cs="Times New Roman"/>
        </w:rPr>
        <w:t>e</w:t>
      </w:r>
      <w:r w:rsidRPr="004900F4">
        <w:rPr>
          <w:rFonts w:ascii="Times New Roman" w:hAnsi="Times New Roman" w:cs="Times New Roman"/>
        </w:rPr>
        <w:t xml:space="preserve"> il GO</w:t>
      </w:r>
      <w:r w:rsidR="00D9724C" w:rsidRPr="004900F4">
        <w:rPr>
          <w:rFonts w:ascii="Times New Roman" w:hAnsi="Times New Roman" w:cs="Times New Roman"/>
        </w:rPr>
        <w:t>,</w:t>
      </w:r>
      <w:r w:rsidRPr="004900F4">
        <w:rPr>
          <w:rFonts w:ascii="Times New Roman" w:hAnsi="Times New Roman" w:cs="Times New Roman"/>
        </w:rPr>
        <w:t xml:space="preserve"> deve comunicare alla data della richiesta del CUP, gli estremi dei conti correnti di ciascun partner, dedicati alla realizzazione del progetto.</w:t>
      </w:r>
      <w:r w:rsidRPr="00C8713C">
        <w:rPr>
          <w:rFonts w:ascii="Times New Roman" w:hAnsi="Times New Roman" w:cs="Times New Roman"/>
        </w:rPr>
        <w:t xml:space="preserve"> </w:t>
      </w:r>
    </w:p>
    <w:p w:rsidR="00DB08BD" w:rsidRPr="00161EF1" w:rsidRDefault="00DB08BD" w:rsidP="00030A2A">
      <w:pPr>
        <w:spacing w:after="0" w:line="240" w:lineRule="auto"/>
        <w:contextualSpacing/>
        <w:jc w:val="both"/>
        <w:rPr>
          <w:rFonts w:ascii="Times New Roman" w:hAnsi="Times New Roman" w:cs="Times New Roman"/>
          <w:sz w:val="24"/>
          <w:szCs w:val="24"/>
        </w:rPr>
      </w:pPr>
    </w:p>
    <w:p w:rsidR="00DB08BD" w:rsidRPr="00161EF1" w:rsidRDefault="00DB08BD" w:rsidP="00921199">
      <w:pPr>
        <w:pStyle w:val="Titolo2"/>
        <w:numPr>
          <w:ilvl w:val="0"/>
          <w:numId w:val="40"/>
        </w:numPr>
        <w:spacing w:before="0"/>
        <w:ind w:hanging="720"/>
        <w:contextualSpacing/>
        <w:rPr>
          <w:rFonts w:ascii="Times New Roman" w:hAnsi="Times New Roman" w:cs="Times New Roman"/>
          <w:color w:val="auto"/>
          <w:sz w:val="24"/>
          <w:szCs w:val="24"/>
        </w:rPr>
      </w:pPr>
      <w:bookmarkStart w:id="22" w:name="_Toc484681475"/>
      <w:bookmarkStart w:id="23" w:name="_Toc499133112"/>
      <w:r w:rsidRPr="00161EF1">
        <w:rPr>
          <w:rFonts w:ascii="Times New Roman" w:hAnsi="Times New Roman" w:cs="Times New Roman"/>
          <w:color w:val="auto"/>
          <w:sz w:val="24"/>
          <w:szCs w:val="24"/>
        </w:rPr>
        <w:t>Procedura per l’affidamento di un incarico</w:t>
      </w:r>
      <w:bookmarkEnd w:id="22"/>
      <w:bookmarkEnd w:id="23"/>
    </w:p>
    <w:p w:rsidR="00DB08BD" w:rsidRPr="00161EF1" w:rsidRDefault="00DB08BD" w:rsidP="00EF51A8">
      <w:pPr>
        <w:pStyle w:val="Standard"/>
        <w:spacing w:after="0" w:line="240" w:lineRule="auto"/>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Per l’affidamento delle attività assimilate alle prestazioni d’opera intellettuale che rientrano nelle voci di spesa personale</w:t>
      </w:r>
      <w:r>
        <w:rPr>
          <w:rFonts w:ascii="Times New Roman" w:hAnsi="Times New Roman" w:cs="Times New Roman"/>
          <w:sz w:val="24"/>
          <w:szCs w:val="24"/>
          <w:shd w:val="clear" w:color="auto" w:fill="FFFFFF"/>
        </w:rPr>
        <w:t xml:space="preserve"> T.D.</w:t>
      </w:r>
      <w:r w:rsidRPr="00161EF1">
        <w:rPr>
          <w:rFonts w:ascii="Times New Roman" w:hAnsi="Times New Roman" w:cs="Times New Roman"/>
          <w:sz w:val="24"/>
          <w:szCs w:val="24"/>
          <w:shd w:val="clear" w:color="auto" w:fill="FFFFFF"/>
        </w:rPr>
        <w:t xml:space="preserve"> –assunzione ad hoc- ed </w:t>
      </w:r>
      <w:proofErr w:type="spellStart"/>
      <w:r w:rsidRPr="00161EF1">
        <w:rPr>
          <w:rFonts w:ascii="Times New Roman" w:hAnsi="Times New Roman" w:cs="Times New Roman"/>
          <w:sz w:val="24"/>
          <w:szCs w:val="24"/>
          <w:shd w:val="clear" w:color="auto" w:fill="FFFFFF"/>
        </w:rPr>
        <w:t>External</w:t>
      </w:r>
      <w:proofErr w:type="spellEnd"/>
      <w:r w:rsidRPr="00161EF1">
        <w:rPr>
          <w:rFonts w:ascii="Times New Roman" w:hAnsi="Times New Roman" w:cs="Times New Roman"/>
          <w:sz w:val="24"/>
          <w:szCs w:val="24"/>
          <w:shd w:val="clear" w:color="auto" w:fill="FFFFFF"/>
        </w:rPr>
        <w:t xml:space="preserve"> Expertise, la relativa selezione, per ciascun partner, soggiace all'obbligo di espletamento di una procedura comparativa, al fine di rispettare i principi generali dell'azione amministra</w:t>
      </w:r>
      <w:r>
        <w:rPr>
          <w:rFonts w:ascii="Times New Roman" w:hAnsi="Times New Roman" w:cs="Times New Roman"/>
          <w:sz w:val="24"/>
          <w:szCs w:val="24"/>
          <w:shd w:val="clear" w:color="auto" w:fill="FFFFFF"/>
        </w:rPr>
        <w:t>tiva in materia di imparzialità e</w:t>
      </w:r>
      <w:r w:rsidRPr="00161EF1">
        <w:rPr>
          <w:rFonts w:ascii="Times New Roman" w:hAnsi="Times New Roman" w:cs="Times New Roman"/>
          <w:sz w:val="24"/>
          <w:szCs w:val="24"/>
          <w:shd w:val="clear" w:color="auto" w:fill="FFFFFF"/>
        </w:rPr>
        <w:t xml:space="preserve"> trasparenza.</w:t>
      </w:r>
    </w:p>
    <w:p w:rsidR="00DB08BD" w:rsidRPr="00612392" w:rsidRDefault="00DB08BD" w:rsidP="0046542C">
      <w:pPr>
        <w:pStyle w:val="Standard"/>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shd w:val="clear" w:color="auto" w:fill="FFFFFF"/>
        </w:rPr>
        <w:t xml:space="preserve">La predetta scelta avverrà in seguito ad un’apposita </w:t>
      </w:r>
      <w:r w:rsidRPr="00161EF1">
        <w:rPr>
          <w:rFonts w:ascii="Times New Roman" w:hAnsi="Times New Roman" w:cs="Times New Roman"/>
          <w:sz w:val="24"/>
          <w:szCs w:val="24"/>
        </w:rPr>
        <w:t xml:space="preserve">selezione pubblica per titoli e/o colloquio, attraverso l’indizione di un bando/avviso pubblico, con l’obbligo, pena la non ammissibilità della </w:t>
      </w:r>
      <w:r w:rsidRPr="00612392">
        <w:rPr>
          <w:rFonts w:ascii="Times New Roman" w:hAnsi="Times New Roman" w:cs="Times New Roman"/>
          <w:sz w:val="24"/>
          <w:szCs w:val="24"/>
        </w:rPr>
        <w:t>spesa, di pubblicizzazione sito web del PSR della Regione Campania.</w:t>
      </w:r>
    </w:p>
    <w:p w:rsidR="00DB08BD" w:rsidRPr="00612392"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DB08BD" w:rsidRPr="00612392" w:rsidRDefault="00DB08BD" w:rsidP="00580D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12392">
        <w:rPr>
          <w:rFonts w:ascii="Times New Roman" w:hAnsi="Times New Roman" w:cs="Times New Roman"/>
          <w:sz w:val="24"/>
          <w:szCs w:val="24"/>
        </w:rPr>
        <w:t>Fermo restando i predetti obblighi di pubblicizzazione attraverso il sito web del</w:t>
      </w:r>
      <w:r w:rsidR="002F747D">
        <w:rPr>
          <w:rFonts w:ascii="Times New Roman" w:hAnsi="Times New Roman" w:cs="Times New Roman"/>
          <w:sz w:val="24"/>
          <w:szCs w:val="24"/>
        </w:rPr>
        <w:t xml:space="preserve"> </w:t>
      </w:r>
      <w:r w:rsidR="002F747D" w:rsidRPr="003D3EF3">
        <w:rPr>
          <w:rFonts w:ascii="Times New Roman" w:hAnsi="Times New Roman" w:cs="Times New Roman"/>
          <w:sz w:val="24"/>
          <w:szCs w:val="24"/>
        </w:rPr>
        <w:t xml:space="preserve">GAL e </w:t>
      </w:r>
      <w:r>
        <w:rPr>
          <w:rFonts w:ascii="Times New Roman" w:hAnsi="Times New Roman" w:cs="Times New Roman"/>
          <w:sz w:val="24"/>
          <w:szCs w:val="24"/>
        </w:rPr>
        <w:t>della Regione</w:t>
      </w:r>
      <w:r w:rsidRPr="00612392">
        <w:rPr>
          <w:rFonts w:ascii="Times New Roman" w:hAnsi="Times New Roman" w:cs="Times New Roman"/>
          <w:sz w:val="24"/>
          <w:szCs w:val="24"/>
        </w:rPr>
        <w:t xml:space="preserve"> Campania, gli Enti pubblici devono seguire le procedure adottate dalle proprie amministrazioni, se presenti.</w:t>
      </w:r>
    </w:p>
    <w:p w:rsidR="00DB08BD" w:rsidRPr="00612392" w:rsidRDefault="00DB08BD" w:rsidP="00580DF3">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DB08BD" w:rsidRDefault="00DB08BD" w:rsidP="00580DF3">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12392">
        <w:rPr>
          <w:rFonts w:ascii="Times New Roman" w:hAnsi="Times New Roman" w:cs="Times New Roman"/>
          <w:sz w:val="24"/>
          <w:szCs w:val="24"/>
        </w:rPr>
        <w:t>Inoltre, ciascun partner, al fine di garantire la più ampia diffusione, potrà utilizzare anche canali aggiuntivi di pubblicizzazioni degli avvisi/bandi (es. affissione in bacheca sede legale, inserzioni su quotidiani, sito web del progetto, ecc.).</w:t>
      </w:r>
    </w:p>
    <w:p w:rsidR="00DB08BD" w:rsidRDefault="00DB08BD" w:rsidP="00580DF3">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DB08BD" w:rsidRPr="00161EF1" w:rsidRDefault="00DB08BD" w:rsidP="00830251">
      <w:pPr>
        <w:pStyle w:val="Paragrafoelenco"/>
        <w:widowControl w:val="0"/>
        <w:autoSpaceDE w:val="0"/>
        <w:autoSpaceDN w:val="0"/>
        <w:adjustRightInd w:val="0"/>
        <w:ind w:left="0"/>
        <w:jc w:val="both"/>
        <w:rPr>
          <w:rFonts w:ascii="Times New Roman" w:hAnsi="Times New Roman" w:cs="Times New Roman"/>
        </w:rPr>
      </w:pPr>
      <w:r w:rsidRPr="00612392">
        <w:rPr>
          <w:rFonts w:ascii="Times New Roman" w:hAnsi="Times New Roman" w:cs="Times New Roman"/>
        </w:rPr>
        <w:t>Per l’attività di consulenza prestata da</w:t>
      </w:r>
      <w:r>
        <w:rPr>
          <w:rFonts w:ascii="Times New Roman" w:hAnsi="Times New Roman" w:cs="Times New Roman"/>
        </w:rPr>
        <w:t xml:space="preserve"> una</w:t>
      </w:r>
      <w:r w:rsidRPr="00612392">
        <w:rPr>
          <w:rFonts w:ascii="Times New Roman" w:hAnsi="Times New Roman" w:cs="Times New Roman"/>
        </w:rPr>
        <w:t xml:space="preserve"> Società il partner dovrà comunque</w:t>
      </w:r>
      <w:r w:rsidRPr="00161EF1">
        <w:rPr>
          <w:rFonts w:ascii="Times New Roman" w:hAnsi="Times New Roman" w:cs="Times New Roman"/>
        </w:rPr>
        <w:t xml:space="preserve"> espletare una preliminare indagine esplorativa di mercato ed un confronto competitivo delle offerte secondo quando normato al paragrafo 5 </w:t>
      </w:r>
      <w:r w:rsidRPr="00161EF1">
        <w:rPr>
          <w:rFonts w:ascii="Times New Roman" w:hAnsi="Times New Roman" w:cs="Times New Roman"/>
          <w:i/>
          <w:iCs/>
        </w:rPr>
        <w:t xml:space="preserve">“Procedure di acquisto di dotazioni durevoli, materiale di consumo e </w:t>
      </w:r>
      <w:proofErr w:type="spellStart"/>
      <w:r w:rsidRPr="00161EF1">
        <w:rPr>
          <w:rFonts w:ascii="Times New Roman" w:hAnsi="Times New Roman" w:cs="Times New Roman"/>
          <w:i/>
          <w:iCs/>
        </w:rPr>
        <w:t>External</w:t>
      </w:r>
      <w:proofErr w:type="spellEnd"/>
      <w:r w:rsidRPr="00161EF1">
        <w:rPr>
          <w:rFonts w:ascii="Times New Roman" w:hAnsi="Times New Roman" w:cs="Times New Roman"/>
          <w:i/>
          <w:iCs/>
        </w:rPr>
        <w:t xml:space="preserve"> </w:t>
      </w:r>
      <w:proofErr w:type="spellStart"/>
      <w:r w:rsidRPr="00161EF1">
        <w:rPr>
          <w:rFonts w:ascii="Times New Roman" w:hAnsi="Times New Roman" w:cs="Times New Roman"/>
          <w:i/>
          <w:iCs/>
        </w:rPr>
        <w:t>services</w:t>
      </w:r>
      <w:proofErr w:type="spellEnd"/>
      <w:r w:rsidRPr="00161EF1">
        <w:rPr>
          <w:rFonts w:ascii="Times New Roman" w:hAnsi="Times New Roman" w:cs="Times New Roman"/>
          <w:i/>
          <w:iCs/>
        </w:rPr>
        <w:t>”.</w:t>
      </w:r>
    </w:p>
    <w:p w:rsidR="00DB08BD" w:rsidRPr="00161EF1" w:rsidRDefault="00DB08BD" w:rsidP="00830251">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All’interno della categoria non sono ammesse e non saranno ammessi a contributo spese derivanti da affidamenti a persone fisiche e giuridiche che:</w:t>
      </w:r>
    </w:p>
    <w:p w:rsidR="00DB08BD" w:rsidRPr="00161EF1" w:rsidRDefault="00DB08BD" w:rsidP="00921199">
      <w:pPr>
        <w:pStyle w:val="Paragrafoelenco"/>
        <w:widowControl w:val="0"/>
        <w:numPr>
          <w:ilvl w:val="0"/>
          <w:numId w:val="66"/>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siano</w:t>
      </w:r>
      <w:proofErr w:type="gramEnd"/>
      <w:r w:rsidRPr="00161EF1">
        <w:rPr>
          <w:rFonts w:ascii="Times New Roman" w:hAnsi="Times New Roman" w:cs="Times New Roman"/>
        </w:rPr>
        <w:t xml:space="preserve"> coniugi o abbiano vincoli di parentela fino al II grado con ciascun partner;</w:t>
      </w:r>
    </w:p>
    <w:p w:rsidR="00DB08BD" w:rsidRPr="00161EF1" w:rsidRDefault="00DB08BD" w:rsidP="00921199">
      <w:pPr>
        <w:pStyle w:val="Paragrafoelenco"/>
        <w:widowControl w:val="0"/>
        <w:numPr>
          <w:ilvl w:val="0"/>
          <w:numId w:val="66"/>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abbiano</w:t>
      </w:r>
      <w:proofErr w:type="gramEnd"/>
      <w:r w:rsidRPr="00161EF1">
        <w:rPr>
          <w:rFonts w:ascii="Times New Roman" w:hAnsi="Times New Roman" w:cs="Times New Roman"/>
        </w:rPr>
        <w:t xml:space="preserve"> rapporti di cointeressenza con rappresentante legale, amministratore unico, soci, membri del consiglio di amministrazione, membri del comitato scientifico.</w:t>
      </w:r>
    </w:p>
    <w:p w:rsidR="00DB08BD" w:rsidRPr="00161EF1" w:rsidRDefault="00DB08BD" w:rsidP="00EF51A8">
      <w:pPr>
        <w:widowControl w:val="0"/>
        <w:autoSpaceDE w:val="0"/>
        <w:autoSpaceDN w:val="0"/>
        <w:adjustRightInd w:val="0"/>
        <w:spacing w:after="0"/>
        <w:contextualSpacing/>
        <w:jc w:val="both"/>
        <w:rPr>
          <w:rFonts w:ascii="Times New Roman" w:hAnsi="Times New Roman" w:cs="Times New Roman"/>
          <w:sz w:val="24"/>
          <w:szCs w:val="24"/>
        </w:rPr>
      </w:pPr>
    </w:p>
    <w:p w:rsidR="00DB08BD" w:rsidRPr="00161EF1" w:rsidRDefault="00DB08BD" w:rsidP="00EF51A8">
      <w:pPr>
        <w:widowControl w:val="0"/>
        <w:autoSpaceDE w:val="0"/>
        <w:autoSpaceDN w:val="0"/>
        <w:adjustRightInd w:val="0"/>
        <w:spacing w:after="0"/>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predette condizioni vanno rispettate da ciascun componente del partenariato. </w:t>
      </w:r>
    </w:p>
    <w:p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color w:val="FF0000"/>
          <w:sz w:val="24"/>
          <w:szCs w:val="24"/>
        </w:rPr>
      </w:pPr>
      <w:r w:rsidRPr="00161EF1">
        <w:rPr>
          <w:rFonts w:ascii="Times New Roman" w:hAnsi="Times New Roman" w:cs="Times New Roman"/>
          <w:color w:val="000000"/>
          <w:sz w:val="24"/>
          <w:szCs w:val="24"/>
        </w:rPr>
        <w:t>Il personale assunto ad hoc e l’</w:t>
      </w:r>
      <w:proofErr w:type="spellStart"/>
      <w:r w:rsidRPr="00161EF1">
        <w:rPr>
          <w:rFonts w:ascii="Times New Roman" w:hAnsi="Times New Roman" w:cs="Times New Roman"/>
          <w:color w:val="000000"/>
          <w:sz w:val="24"/>
          <w:szCs w:val="24"/>
        </w:rPr>
        <w:t>External</w:t>
      </w:r>
      <w:proofErr w:type="spellEnd"/>
      <w:r w:rsidRPr="00161EF1">
        <w:rPr>
          <w:rFonts w:ascii="Times New Roman" w:hAnsi="Times New Roman" w:cs="Times New Roman"/>
          <w:color w:val="000000"/>
          <w:sz w:val="24"/>
          <w:szCs w:val="24"/>
        </w:rPr>
        <w:t xml:space="preserve"> expertise dovranno fornire una dichiarazione, redatta ai sensi e per gli effetti del DPR n. 445 del 28 dicembre 2000, in cui attestano l’assenza di rapporti di cointeressenza e parentela con suddette figure</w:t>
      </w:r>
      <w:r w:rsidRPr="00161EF1">
        <w:rPr>
          <w:rFonts w:ascii="Times New Roman" w:hAnsi="Times New Roman" w:cs="Times New Roman"/>
          <w:sz w:val="24"/>
          <w:szCs w:val="24"/>
        </w:rPr>
        <w:t>.</w:t>
      </w:r>
      <w:r w:rsidRPr="00161EF1">
        <w:rPr>
          <w:rFonts w:ascii="Times New Roman" w:hAnsi="Times New Roman" w:cs="Times New Roman"/>
          <w:color w:val="FF0000"/>
          <w:sz w:val="24"/>
          <w:szCs w:val="24"/>
        </w:rPr>
        <w:t xml:space="preserve"> </w:t>
      </w:r>
    </w:p>
    <w:p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color w:val="FF0000"/>
          <w:sz w:val="24"/>
          <w:szCs w:val="24"/>
        </w:rPr>
      </w:pPr>
    </w:p>
    <w:p w:rsidR="00DB08BD" w:rsidRPr="00161EF1" w:rsidRDefault="00DB08BD" w:rsidP="00921199">
      <w:pPr>
        <w:pStyle w:val="Titolo2"/>
        <w:numPr>
          <w:ilvl w:val="0"/>
          <w:numId w:val="70"/>
        </w:numPr>
        <w:spacing w:before="0"/>
        <w:ind w:hanging="720"/>
        <w:contextualSpacing/>
        <w:rPr>
          <w:rFonts w:ascii="Times New Roman" w:hAnsi="Times New Roman" w:cs="Times New Roman"/>
          <w:color w:val="000000"/>
          <w:sz w:val="24"/>
          <w:szCs w:val="24"/>
        </w:rPr>
      </w:pPr>
      <w:bookmarkStart w:id="24" w:name="_Toc484681476"/>
      <w:bookmarkStart w:id="25" w:name="_Toc499133113"/>
      <w:r w:rsidRPr="00161EF1">
        <w:rPr>
          <w:rFonts w:ascii="Times New Roman" w:hAnsi="Times New Roman" w:cs="Times New Roman"/>
          <w:color w:val="000000"/>
          <w:sz w:val="24"/>
          <w:szCs w:val="24"/>
        </w:rPr>
        <w:t xml:space="preserve">Procedure di acquisto di dotazioni durevoli, materiale di consumo e </w:t>
      </w:r>
      <w:proofErr w:type="spellStart"/>
      <w:r w:rsidRPr="00161EF1">
        <w:rPr>
          <w:rFonts w:ascii="Times New Roman" w:hAnsi="Times New Roman" w:cs="Times New Roman"/>
          <w:color w:val="000000"/>
          <w:sz w:val="24"/>
          <w:szCs w:val="24"/>
        </w:rPr>
        <w:t>External</w:t>
      </w:r>
      <w:proofErr w:type="spellEnd"/>
      <w:r w:rsidRPr="00161EF1">
        <w:rPr>
          <w:rFonts w:ascii="Times New Roman" w:hAnsi="Times New Roman" w:cs="Times New Roman"/>
          <w:color w:val="000000"/>
          <w:sz w:val="24"/>
          <w:szCs w:val="24"/>
        </w:rPr>
        <w:t xml:space="preserve"> </w:t>
      </w:r>
      <w:proofErr w:type="spellStart"/>
      <w:r w:rsidRPr="00161EF1">
        <w:rPr>
          <w:rFonts w:ascii="Times New Roman" w:hAnsi="Times New Roman" w:cs="Times New Roman"/>
          <w:color w:val="000000"/>
          <w:sz w:val="24"/>
          <w:szCs w:val="24"/>
        </w:rPr>
        <w:t>services</w:t>
      </w:r>
      <w:bookmarkEnd w:id="24"/>
      <w:bookmarkEnd w:id="25"/>
      <w:proofErr w:type="spellEnd"/>
    </w:p>
    <w:p w:rsidR="00DB08BD" w:rsidRPr="00161EF1" w:rsidRDefault="00DB08BD" w:rsidP="00EF51A8">
      <w:pPr>
        <w:pStyle w:val="Paragrafoelenco"/>
        <w:widowControl w:val="0"/>
        <w:autoSpaceDE w:val="0"/>
        <w:autoSpaceDN w:val="0"/>
        <w:adjustRightInd w:val="0"/>
        <w:ind w:left="0"/>
        <w:jc w:val="both"/>
        <w:rPr>
          <w:rFonts w:ascii="Times New Roman" w:hAnsi="Times New Roman" w:cs="Times New Roman"/>
        </w:rPr>
      </w:pPr>
      <w:r w:rsidRPr="00161EF1">
        <w:rPr>
          <w:rFonts w:ascii="Times New Roman" w:hAnsi="Times New Roman" w:cs="Times New Roman"/>
        </w:rPr>
        <w:t xml:space="preserve">Il presente paragrafo risponde alla necessità di voler garantire il rispetto del principio della libera concorrenza, al fine di assicurare la più ampia apertura del mercato a tutti gli operatori economici, in ossequio ai principi comunitari della libera circolazione delle merci e della libera prestazione di servizi. </w:t>
      </w:r>
    </w:p>
    <w:p w:rsidR="00DB08BD" w:rsidRPr="00161EF1" w:rsidRDefault="00DB08BD" w:rsidP="00EF51A8">
      <w:pPr>
        <w:pStyle w:val="Paragrafoelenco"/>
        <w:widowControl w:val="0"/>
        <w:autoSpaceDE w:val="0"/>
        <w:autoSpaceDN w:val="0"/>
        <w:adjustRightInd w:val="0"/>
        <w:ind w:left="0"/>
        <w:jc w:val="both"/>
        <w:rPr>
          <w:rFonts w:ascii="Times New Roman" w:hAnsi="Times New Roman" w:cs="Times New Roman"/>
        </w:rPr>
      </w:pPr>
      <w:r w:rsidRPr="00161EF1">
        <w:rPr>
          <w:rFonts w:ascii="Times New Roman" w:hAnsi="Times New Roman" w:cs="Times New Roman"/>
        </w:rPr>
        <w:t xml:space="preserve">L’adozione di uniformi procedure di evidenza pubblica nella scelta del contraente risponde, in primo luogo, a suddetta esigenza oltre a garantire, al tempo stesso, la stipula di un contratto alle migliori condizioni ed </w:t>
      </w:r>
      <w:r>
        <w:rPr>
          <w:rFonts w:ascii="Times New Roman" w:hAnsi="Times New Roman" w:cs="Times New Roman"/>
        </w:rPr>
        <w:t xml:space="preserve">al contempo al </w:t>
      </w:r>
      <w:r w:rsidRPr="00161EF1">
        <w:rPr>
          <w:rFonts w:ascii="Times New Roman" w:hAnsi="Times New Roman" w:cs="Times New Roman"/>
        </w:rPr>
        <w:t>rispetto dei principi di parità di trattamento, di non discri</w:t>
      </w:r>
      <w:r w:rsidR="00D9724C">
        <w:rPr>
          <w:rFonts w:ascii="Times New Roman" w:hAnsi="Times New Roman" w:cs="Times New Roman"/>
        </w:rPr>
        <w:t xml:space="preserve">minazione, di proporzionalità, </w:t>
      </w:r>
      <w:r w:rsidRPr="00161EF1">
        <w:rPr>
          <w:rFonts w:ascii="Times New Roman" w:hAnsi="Times New Roman" w:cs="Times New Roman"/>
        </w:rPr>
        <w:t>di trasparenza, di imparzia</w:t>
      </w:r>
      <w:r w:rsidR="00D9724C">
        <w:rPr>
          <w:rFonts w:ascii="Times New Roman" w:hAnsi="Times New Roman" w:cs="Times New Roman"/>
        </w:rPr>
        <w:t>lità</w:t>
      </w:r>
      <w:r w:rsidRPr="00161EF1">
        <w:rPr>
          <w:rFonts w:ascii="Times New Roman" w:hAnsi="Times New Roman" w:cs="Times New Roman"/>
        </w:rPr>
        <w:t>.</w:t>
      </w:r>
    </w:p>
    <w:p w:rsidR="00DB08BD" w:rsidRPr="00161EF1" w:rsidRDefault="00DB08BD" w:rsidP="00EF51A8">
      <w:pPr>
        <w:pStyle w:val="Paragrafoelenco"/>
        <w:widowControl w:val="0"/>
        <w:autoSpaceDE w:val="0"/>
        <w:autoSpaceDN w:val="0"/>
        <w:adjustRightInd w:val="0"/>
        <w:ind w:left="0"/>
        <w:jc w:val="both"/>
        <w:rPr>
          <w:rFonts w:ascii="Times New Roman" w:hAnsi="Times New Roman" w:cs="Times New Roman"/>
        </w:rPr>
      </w:pPr>
      <w:r w:rsidRPr="00161EF1">
        <w:rPr>
          <w:rFonts w:ascii="Times New Roman" w:hAnsi="Times New Roman" w:cs="Times New Roman"/>
        </w:rPr>
        <w:t>Pertanto, per la selezione del contraente per l’acquisizione di beni e servizi, ciascun Partner, dovrà porre in essere le procedure definite nei successivi paragrafi.</w:t>
      </w:r>
    </w:p>
    <w:p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Non saranno ammessi a contributo le spese derivanti da affidamenti a persone giuridiche che:</w:t>
      </w:r>
    </w:p>
    <w:p w:rsidR="00DB08BD" w:rsidRPr="00161EF1" w:rsidRDefault="00DB08BD" w:rsidP="00921199">
      <w:pPr>
        <w:pStyle w:val="Paragrafoelenco"/>
        <w:widowControl w:val="0"/>
        <w:numPr>
          <w:ilvl w:val="0"/>
          <w:numId w:val="67"/>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siano</w:t>
      </w:r>
      <w:proofErr w:type="gramEnd"/>
      <w:r w:rsidRPr="00161EF1">
        <w:rPr>
          <w:rFonts w:ascii="Times New Roman" w:hAnsi="Times New Roman" w:cs="Times New Roman"/>
        </w:rPr>
        <w:t xml:space="preserve"> coniugi o abbiano vincoli di parentela fino al II grado con ciascun partner;</w:t>
      </w:r>
    </w:p>
    <w:p w:rsidR="00DB08BD" w:rsidRPr="00161EF1" w:rsidRDefault="00DB08BD" w:rsidP="00921199">
      <w:pPr>
        <w:pStyle w:val="Paragrafoelenco"/>
        <w:widowControl w:val="0"/>
        <w:numPr>
          <w:ilvl w:val="0"/>
          <w:numId w:val="67"/>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abbiano</w:t>
      </w:r>
      <w:proofErr w:type="gramEnd"/>
      <w:r w:rsidRPr="00161EF1">
        <w:rPr>
          <w:rFonts w:ascii="Times New Roman" w:hAnsi="Times New Roman" w:cs="Times New Roman"/>
        </w:rPr>
        <w:t xml:space="preserve"> rapporti di cointeressenza con rappresentante legale, amministratore unico, soci, membri del consiglio di amministrazione, membri del comitato scientifico.</w:t>
      </w:r>
    </w:p>
    <w:p w:rsidR="00DB08BD" w:rsidRPr="00161EF1" w:rsidRDefault="00DB08BD" w:rsidP="00EF51A8">
      <w:pPr>
        <w:widowControl w:val="0"/>
        <w:autoSpaceDE w:val="0"/>
        <w:autoSpaceDN w:val="0"/>
        <w:adjustRightInd w:val="0"/>
        <w:spacing w:after="0"/>
        <w:contextualSpacing/>
        <w:jc w:val="both"/>
        <w:rPr>
          <w:rFonts w:ascii="Times New Roman" w:hAnsi="Times New Roman" w:cs="Times New Roman"/>
          <w:sz w:val="24"/>
          <w:szCs w:val="24"/>
        </w:rPr>
      </w:pPr>
    </w:p>
    <w:p w:rsidR="00DB08BD" w:rsidRPr="00161EF1" w:rsidRDefault="00DB08BD" w:rsidP="00CB1292">
      <w:pPr>
        <w:widowControl w:val="0"/>
        <w:autoSpaceDE w:val="0"/>
        <w:autoSpaceDN w:val="0"/>
        <w:adjustRightInd w:val="0"/>
        <w:spacing w:after="0"/>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predette condizioni vanno rispettate da ciascun componente del partenariato. </w:t>
      </w:r>
    </w:p>
    <w:p w:rsidR="00DB08BD" w:rsidRPr="00161EF1" w:rsidRDefault="00DB08BD" w:rsidP="00CB1292">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sede di rendicontazione ciascun partner dovrà produrre una dichiarazione, redatta ai sensi e per gli effetti del DPR n. 445 del 28 dicembre 2000, in cui attesta l’assenza di rapporti di cointeressenza e parentela con i fornitori.</w:t>
      </w:r>
    </w:p>
    <w:p w:rsidR="00DB08BD" w:rsidRPr="00161EF1" w:rsidRDefault="00DB08BD" w:rsidP="00CB1292">
      <w:pPr>
        <w:spacing w:after="0" w:line="240" w:lineRule="auto"/>
        <w:contextualSpacing/>
        <w:jc w:val="both"/>
        <w:rPr>
          <w:rFonts w:ascii="Times New Roman" w:hAnsi="Times New Roman" w:cs="Times New Roman"/>
          <w:sz w:val="24"/>
          <w:szCs w:val="24"/>
        </w:rPr>
      </w:pPr>
    </w:p>
    <w:p w:rsidR="00DB08BD" w:rsidRPr="00161EF1" w:rsidRDefault="00DB08BD" w:rsidP="00922394">
      <w:pPr>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Nel caso in cui si ritenga opportuno, per l’operatività del progetto, procedere alla creazione di </w:t>
      </w:r>
      <w:r w:rsidRPr="00161EF1">
        <w:rPr>
          <w:rFonts w:ascii="Times New Roman" w:hAnsi="Times New Roman" w:cs="Times New Roman"/>
          <w:sz w:val="24"/>
          <w:szCs w:val="24"/>
          <w:u w:val="single"/>
        </w:rPr>
        <w:t>un albo fornitori</w:t>
      </w:r>
      <w:r w:rsidRPr="00161EF1">
        <w:rPr>
          <w:rFonts w:ascii="Times New Roman" w:hAnsi="Times New Roman" w:cs="Times New Roman"/>
          <w:sz w:val="24"/>
          <w:szCs w:val="24"/>
        </w:rPr>
        <w:t xml:space="preserve"> è necessario ricorrere ad un avviso pubblico/ bando, con l’obbligo di pubblicizzazione di </w:t>
      </w:r>
      <w:r w:rsidRPr="00696373">
        <w:rPr>
          <w:rFonts w:ascii="Times New Roman" w:hAnsi="Times New Roman" w:cs="Times New Roman"/>
          <w:sz w:val="24"/>
          <w:szCs w:val="24"/>
        </w:rPr>
        <w:t>quest’ultimo almeno sul sito web del PSR della</w:t>
      </w:r>
      <w:r w:rsidRPr="00161EF1">
        <w:rPr>
          <w:rFonts w:ascii="Times New Roman" w:hAnsi="Times New Roman" w:cs="Times New Roman"/>
          <w:sz w:val="24"/>
          <w:szCs w:val="24"/>
        </w:rPr>
        <w:t xml:space="preserve"> Regione Campania.</w:t>
      </w:r>
    </w:p>
    <w:p w:rsidR="00DB08BD" w:rsidRPr="00161EF1" w:rsidRDefault="00DB08BD" w:rsidP="00CB1292">
      <w:pPr>
        <w:spacing w:after="0" w:line="240" w:lineRule="auto"/>
        <w:ind w:left="284"/>
        <w:contextualSpacing/>
        <w:jc w:val="both"/>
        <w:rPr>
          <w:rFonts w:ascii="Times New Roman" w:hAnsi="Times New Roman" w:cs="Times New Roman"/>
          <w:sz w:val="24"/>
          <w:szCs w:val="24"/>
        </w:rPr>
      </w:pPr>
    </w:p>
    <w:p w:rsidR="00DB08BD" w:rsidRPr="00161EF1" w:rsidRDefault="00DB08BD" w:rsidP="00CB1292">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Fermo restando i predetti obblighi di pubblicizzazione, gli Enti pubblici devono seguire le procedure adottate dalle proprie amministrazioni, se presenti. </w:t>
      </w:r>
    </w:p>
    <w:p w:rsidR="00DB08BD" w:rsidRPr="00161EF1" w:rsidRDefault="00DB08BD" w:rsidP="00CB1292">
      <w:pPr>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L’aver istituito un albo fornitori non esime l’analisi concorrenziale dei prezzi pertanto, resta l’obbligo di consultare, per ogni affidamento, le offerte di almeno </w:t>
      </w:r>
      <w:r w:rsidRPr="007D6655">
        <w:rPr>
          <w:rFonts w:ascii="Times New Roman" w:hAnsi="Times New Roman" w:cs="Times New Roman"/>
          <w:b/>
          <w:sz w:val="24"/>
          <w:szCs w:val="24"/>
          <w:u w:val="single"/>
        </w:rPr>
        <w:t>tre</w:t>
      </w:r>
      <w:r w:rsidRPr="007D6655">
        <w:rPr>
          <w:rFonts w:ascii="Times New Roman" w:hAnsi="Times New Roman" w:cs="Times New Roman"/>
          <w:b/>
          <w:bCs/>
          <w:sz w:val="24"/>
          <w:szCs w:val="24"/>
        </w:rPr>
        <w:t xml:space="preserve"> </w:t>
      </w:r>
      <w:r w:rsidRPr="00161EF1">
        <w:rPr>
          <w:rFonts w:ascii="Times New Roman" w:hAnsi="Times New Roman" w:cs="Times New Roman"/>
          <w:b/>
          <w:bCs/>
          <w:sz w:val="24"/>
          <w:szCs w:val="24"/>
          <w:u w:val="single"/>
        </w:rPr>
        <w:t>operatori</w:t>
      </w:r>
      <w:r w:rsidRPr="00161EF1">
        <w:rPr>
          <w:rFonts w:ascii="Times New Roman" w:hAnsi="Times New Roman" w:cs="Times New Roman"/>
          <w:sz w:val="24"/>
          <w:szCs w:val="24"/>
        </w:rPr>
        <w:t xml:space="preserve"> economici individuati mediante la creazione dell’albo fornitori</w:t>
      </w:r>
      <w:r w:rsidRPr="00161EF1">
        <w:rPr>
          <w:rFonts w:ascii="Times New Roman" w:hAnsi="Times New Roman" w:cs="Times New Roman"/>
          <w:b/>
          <w:bCs/>
          <w:sz w:val="24"/>
          <w:szCs w:val="24"/>
        </w:rPr>
        <w:t>,</w:t>
      </w:r>
      <w:r w:rsidRPr="00161EF1">
        <w:rPr>
          <w:rFonts w:ascii="Times New Roman" w:hAnsi="Times New Roman" w:cs="Times New Roman"/>
          <w:sz w:val="24"/>
          <w:szCs w:val="24"/>
        </w:rPr>
        <w:t xml:space="preserve"> nel rispetto di un criterio di rotazione degli inviti in modo da poter assicurare l’effettiva partecipazione di tutti gli operatori economici iscritti all’albo.</w:t>
      </w:r>
    </w:p>
    <w:p w:rsidR="00DB08BD" w:rsidRPr="00161EF1" w:rsidRDefault="00DB08BD" w:rsidP="009D44E1">
      <w:pPr>
        <w:tabs>
          <w:tab w:val="left" w:pos="9540"/>
        </w:tabs>
        <w:spacing w:after="0" w:line="240" w:lineRule="auto"/>
        <w:ind w:right="98"/>
        <w:contextualSpacing/>
        <w:jc w:val="both"/>
        <w:rPr>
          <w:rFonts w:ascii="Times New Roman" w:hAnsi="Times New Roman" w:cs="Times New Roman"/>
          <w:sz w:val="24"/>
          <w:szCs w:val="24"/>
        </w:rPr>
      </w:pPr>
      <w:r w:rsidRPr="00161EF1">
        <w:rPr>
          <w:rFonts w:ascii="Times New Roman" w:hAnsi="Times New Roman" w:cs="Times New Roman"/>
          <w:sz w:val="24"/>
          <w:szCs w:val="24"/>
        </w:rPr>
        <w:t>L’albo fornitori può essere attivato dai singoli partner o dal capofila in nome e per conto del partenariato.</w:t>
      </w:r>
    </w:p>
    <w:p w:rsidR="00DB08BD" w:rsidRPr="00161EF1" w:rsidRDefault="00DB08BD" w:rsidP="00EF51A8">
      <w:pPr>
        <w:pStyle w:val="Paragrafoelenco"/>
        <w:widowControl w:val="0"/>
        <w:autoSpaceDE w:val="0"/>
        <w:autoSpaceDN w:val="0"/>
        <w:adjustRightInd w:val="0"/>
        <w:ind w:left="0"/>
        <w:jc w:val="both"/>
        <w:rPr>
          <w:rFonts w:ascii="Times New Roman" w:hAnsi="Times New Roman" w:cs="Times New Roman"/>
        </w:rPr>
      </w:pPr>
    </w:p>
    <w:p w:rsidR="00DB08BD" w:rsidRPr="00161EF1" w:rsidRDefault="00DB08BD" w:rsidP="00921199">
      <w:pPr>
        <w:pStyle w:val="Titolo3"/>
        <w:numPr>
          <w:ilvl w:val="0"/>
          <w:numId w:val="72"/>
        </w:numPr>
        <w:tabs>
          <w:tab w:val="left" w:pos="851"/>
        </w:tabs>
        <w:spacing w:before="0"/>
        <w:ind w:left="709" w:hanging="709"/>
        <w:contextualSpacing/>
        <w:rPr>
          <w:rFonts w:ascii="Times New Roman" w:hAnsi="Times New Roman" w:cs="Times New Roman"/>
          <w:color w:val="auto"/>
          <w:sz w:val="24"/>
          <w:szCs w:val="24"/>
          <w:shd w:val="clear" w:color="auto" w:fill="FFFFFF"/>
        </w:rPr>
      </w:pPr>
      <w:bookmarkStart w:id="26" w:name="_Toc484681477"/>
      <w:bookmarkStart w:id="27" w:name="_Toc499133114"/>
      <w:r w:rsidRPr="00161EF1">
        <w:rPr>
          <w:rFonts w:ascii="Times New Roman" w:hAnsi="Times New Roman" w:cs="Times New Roman"/>
          <w:color w:val="auto"/>
          <w:sz w:val="24"/>
          <w:szCs w:val="24"/>
          <w:shd w:val="clear" w:color="auto" w:fill="FFFFFF"/>
        </w:rPr>
        <w:t>Procedure di acquisto - Partner privato</w:t>
      </w:r>
      <w:bookmarkEnd w:id="26"/>
      <w:bookmarkEnd w:id="27"/>
    </w:p>
    <w:p w:rsidR="00DB08BD" w:rsidRPr="00161EF1" w:rsidRDefault="00DB08BD" w:rsidP="00EF51A8">
      <w:pPr>
        <w:spacing w:after="0" w:line="240" w:lineRule="auto"/>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Nel caso in cui il Beneficiario sia un soggetto privato, per importi inferiori ad euro 40.000 relativi all’acquisto di servizi (</w:t>
      </w:r>
      <w:proofErr w:type="spellStart"/>
      <w:r w:rsidRPr="00161EF1">
        <w:rPr>
          <w:rFonts w:ascii="Times New Roman" w:hAnsi="Times New Roman" w:cs="Times New Roman"/>
          <w:sz w:val="24"/>
          <w:szCs w:val="24"/>
          <w:shd w:val="clear" w:color="auto" w:fill="FFFFFF"/>
        </w:rPr>
        <w:t>external</w:t>
      </w:r>
      <w:proofErr w:type="spellEnd"/>
      <w:r w:rsidRPr="00161EF1">
        <w:rPr>
          <w:rFonts w:ascii="Times New Roman" w:hAnsi="Times New Roman" w:cs="Times New Roman"/>
          <w:sz w:val="24"/>
          <w:szCs w:val="24"/>
          <w:shd w:val="clear" w:color="auto" w:fill="FFFFFF"/>
        </w:rPr>
        <w:t xml:space="preserve"> </w:t>
      </w:r>
      <w:proofErr w:type="spellStart"/>
      <w:r w:rsidRPr="00161EF1">
        <w:rPr>
          <w:rFonts w:ascii="Times New Roman" w:hAnsi="Times New Roman" w:cs="Times New Roman"/>
          <w:sz w:val="24"/>
          <w:szCs w:val="24"/>
          <w:shd w:val="clear" w:color="auto" w:fill="FFFFFF"/>
        </w:rPr>
        <w:t>services</w:t>
      </w:r>
      <w:proofErr w:type="spellEnd"/>
      <w:r w:rsidRPr="00161EF1">
        <w:rPr>
          <w:rFonts w:ascii="Times New Roman" w:hAnsi="Times New Roman" w:cs="Times New Roman"/>
          <w:sz w:val="24"/>
          <w:szCs w:val="24"/>
          <w:shd w:val="clear" w:color="auto" w:fill="FFFFFF"/>
        </w:rPr>
        <w:t xml:space="preserve">), dotazioni durevoli e materiali di consumo, è necessario adottare una selezione basata sull’esame di almeno tre preventivi di spesa confrontabili. Per importi superiori ai 40.000 euro bisogna far riferimento a quando dispone l’art. 36 del </w:t>
      </w:r>
      <w:proofErr w:type="spellStart"/>
      <w:r w:rsidRPr="00161EF1">
        <w:rPr>
          <w:rFonts w:ascii="Times New Roman" w:hAnsi="Times New Roman" w:cs="Times New Roman"/>
          <w:sz w:val="24"/>
          <w:szCs w:val="24"/>
          <w:shd w:val="clear" w:color="auto" w:fill="FFFFFF"/>
        </w:rPr>
        <w:t>Dlgs</w:t>
      </w:r>
      <w:proofErr w:type="spellEnd"/>
      <w:r w:rsidRPr="00161EF1">
        <w:rPr>
          <w:rFonts w:ascii="Times New Roman" w:hAnsi="Times New Roman" w:cs="Times New Roman"/>
          <w:sz w:val="24"/>
          <w:szCs w:val="24"/>
          <w:shd w:val="clear" w:color="auto" w:fill="FFFFFF"/>
        </w:rPr>
        <w:t xml:space="preserve"> n. 50 del 18 aprile 2016</w:t>
      </w:r>
      <w:r w:rsidRPr="00161EF1">
        <w:rPr>
          <w:rStyle w:val="Rimandonotaapidipagina"/>
          <w:rFonts w:ascii="Times New Roman" w:hAnsi="Times New Roman" w:cs="Times New Roman"/>
          <w:sz w:val="24"/>
          <w:szCs w:val="24"/>
          <w:shd w:val="clear" w:color="auto" w:fill="FFFFFF"/>
        </w:rPr>
        <w:footnoteReference w:id="2"/>
      </w:r>
      <w:r w:rsidRPr="00161EF1">
        <w:rPr>
          <w:rFonts w:ascii="Times New Roman" w:hAnsi="Times New Roman" w:cs="Times New Roman"/>
          <w:sz w:val="24"/>
          <w:szCs w:val="24"/>
          <w:shd w:val="clear" w:color="auto" w:fill="FFFFFF"/>
        </w:rPr>
        <w:t>.</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 procedura di selezione e valutazione potrà essere espletata e/o attraverso apposita commissione e/o consiglio di amministrazione e/o rappresentante legale (o delegato).</w:t>
      </w:r>
    </w:p>
    <w:p w:rsidR="00DB08BD" w:rsidRPr="00161EF1" w:rsidRDefault="00DB08BD" w:rsidP="00696373">
      <w:pPr>
        <w:spacing w:after="0" w:line="240" w:lineRule="auto"/>
        <w:contextualSpacing/>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 xml:space="preserve">Le offerte devono essere indipendenti (fornite da almeno tre ditte in concorrenza), comparabili e competitive. </w:t>
      </w:r>
    </w:p>
    <w:p w:rsidR="00DB08BD" w:rsidRPr="00161EF1" w:rsidRDefault="00DB08BD" w:rsidP="00EF51A8">
      <w:pPr>
        <w:spacing w:after="0" w:line="240" w:lineRule="auto"/>
        <w:ind w:firstLine="708"/>
        <w:contextualSpacing/>
        <w:jc w:val="both"/>
        <w:rPr>
          <w:rFonts w:ascii="Times New Roman" w:hAnsi="Times New Roman" w:cs="Times New Roman"/>
          <w:sz w:val="24"/>
          <w:szCs w:val="24"/>
        </w:rPr>
      </w:pPr>
    </w:p>
    <w:p w:rsidR="00DB08BD" w:rsidRPr="00161EF1" w:rsidRDefault="00DB08BD" w:rsidP="00921199">
      <w:pPr>
        <w:pStyle w:val="Titolo3"/>
        <w:numPr>
          <w:ilvl w:val="1"/>
          <w:numId w:val="73"/>
        </w:numPr>
        <w:spacing w:before="0"/>
        <w:ind w:hanging="792"/>
        <w:contextualSpacing/>
        <w:rPr>
          <w:rFonts w:ascii="Times New Roman" w:hAnsi="Times New Roman" w:cs="Times New Roman"/>
          <w:color w:val="auto"/>
          <w:sz w:val="24"/>
          <w:szCs w:val="24"/>
        </w:rPr>
      </w:pPr>
      <w:bookmarkStart w:id="28" w:name="_Toc484681478"/>
      <w:bookmarkStart w:id="29" w:name="_Toc499133115"/>
      <w:r w:rsidRPr="00161EF1">
        <w:rPr>
          <w:rFonts w:ascii="Times New Roman" w:hAnsi="Times New Roman" w:cs="Times New Roman"/>
          <w:color w:val="auto"/>
          <w:sz w:val="24"/>
          <w:szCs w:val="24"/>
        </w:rPr>
        <w:t>Procedure di acquisto – Partner Pubblico</w:t>
      </w:r>
      <w:bookmarkEnd w:id="28"/>
      <w:bookmarkEnd w:id="29"/>
    </w:p>
    <w:p w:rsidR="00DB08BD" w:rsidRPr="00161EF1" w:rsidRDefault="00DB08BD" w:rsidP="00EF51A8">
      <w:pPr>
        <w:spacing w:after="0" w:line="240" w:lineRule="auto"/>
        <w:ind w:firstLine="708"/>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 xml:space="preserve">Per gli Enti pubblici si evidenzia che, nel rispetto di quanto previsto dalle vigenti disposizioni in materia di contenimento della spesa, il MEF, avvalendosi di CONSIP </w:t>
      </w:r>
      <w:proofErr w:type="spellStart"/>
      <w:r w:rsidRPr="00161EF1">
        <w:rPr>
          <w:rFonts w:ascii="Times New Roman" w:hAnsi="Times New Roman" w:cs="Times New Roman"/>
          <w:sz w:val="24"/>
          <w:szCs w:val="24"/>
          <w:shd w:val="clear" w:color="auto" w:fill="FFFFFF"/>
        </w:rPr>
        <w:t>SpA</w:t>
      </w:r>
      <w:proofErr w:type="spellEnd"/>
      <w:r w:rsidRPr="00161EF1">
        <w:rPr>
          <w:rFonts w:ascii="Times New Roman" w:hAnsi="Times New Roman" w:cs="Times New Roman"/>
          <w:sz w:val="24"/>
          <w:szCs w:val="24"/>
          <w:shd w:val="clear" w:color="auto" w:fill="FFFFFF"/>
        </w:rPr>
        <w:t xml:space="preserve">, mette a </w:t>
      </w:r>
      <w:proofErr w:type="gramStart"/>
      <w:r w:rsidRPr="00161EF1">
        <w:rPr>
          <w:rFonts w:ascii="Times New Roman" w:hAnsi="Times New Roman" w:cs="Times New Roman"/>
          <w:sz w:val="24"/>
          <w:szCs w:val="24"/>
          <w:shd w:val="clear" w:color="auto" w:fill="FFFFFF"/>
        </w:rPr>
        <w:t>disposizione  il</w:t>
      </w:r>
      <w:proofErr w:type="gramEnd"/>
      <w:r w:rsidRPr="00161EF1">
        <w:rPr>
          <w:rFonts w:ascii="Times New Roman" w:hAnsi="Times New Roman" w:cs="Times New Roman"/>
          <w:sz w:val="24"/>
          <w:szCs w:val="24"/>
          <w:shd w:val="clear" w:color="auto" w:fill="FFFFFF"/>
        </w:rPr>
        <w:t xml:space="preserve"> Mercato elettronico (</w:t>
      </w:r>
      <w:proofErr w:type="spellStart"/>
      <w:r w:rsidRPr="00161EF1">
        <w:rPr>
          <w:rFonts w:ascii="Times New Roman" w:hAnsi="Times New Roman" w:cs="Times New Roman"/>
          <w:sz w:val="24"/>
          <w:szCs w:val="24"/>
          <w:shd w:val="clear" w:color="auto" w:fill="FFFFFF"/>
        </w:rPr>
        <w:t>MePA</w:t>
      </w:r>
      <w:proofErr w:type="spellEnd"/>
      <w:r w:rsidRPr="00161EF1">
        <w:rPr>
          <w:rFonts w:ascii="Times New Roman" w:hAnsi="Times New Roman" w:cs="Times New Roman"/>
          <w:sz w:val="24"/>
          <w:szCs w:val="24"/>
          <w:shd w:val="clear" w:color="auto" w:fill="FFFFFF"/>
        </w:rPr>
        <w:footnoteReference w:id="3"/>
      </w:r>
      <w:r w:rsidRPr="00161EF1">
        <w:rPr>
          <w:rFonts w:ascii="Times New Roman" w:hAnsi="Times New Roman" w:cs="Times New Roman"/>
          <w:sz w:val="24"/>
          <w:szCs w:val="24"/>
          <w:shd w:val="clear" w:color="auto" w:fill="FFFFFF"/>
        </w:rPr>
        <w:t xml:space="preserve">), che consente acquisti telematici basati su un sistema che attua procedure di scelta del contraente interamente gestite per via elettronica. In questo caso il partner dovrà allegare alla rendicontazione della spesa gli atti propedeutici alla formalizzazione dell’acquisto sul </w:t>
      </w:r>
      <w:proofErr w:type="spellStart"/>
      <w:r w:rsidRPr="00161EF1">
        <w:rPr>
          <w:rFonts w:ascii="Times New Roman" w:hAnsi="Times New Roman" w:cs="Times New Roman"/>
          <w:sz w:val="24"/>
          <w:szCs w:val="24"/>
          <w:shd w:val="clear" w:color="auto" w:fill="FFFFFF"/>
        </w:rPr>
        <w:t>MePA</w:t>
      </w:r>
      <w:proofErr w:type="spellEnd"/>
      <w:r w:rsidRPr="00161EF1">
        <w:rPr>
          <w:rFonts w:ascii="Times New Roman" w:hAnsi="Times New Roman" w:cs="Times New Roman"/>
          <w:sz w:val="24"/>
          <w:szCs w:val="24"/>
          <w:shd w:val="clear" w:color="auto" w:fill="FFFFFF"/>
        </w:rPr>
        <w:t xml:space="preserve"> (ex: buono d’ordine) previsti dall’Ente di appartenenza.</w:t>
      </w:r>
    </w:p>
    <w:p w:rsidR="00DB08BD" w:rsidRPr="00161EF1" w:rsidRDefault="00DB08BD" w:rsidP="00EF51A8">
      <w:pPr>
        <w:pStyle w:val="Standard"/>
        <w:tabs>
          <w:tab w:val="left" w:pos="1560"/>
        </w:tabs>
        <w:spacing w:after="0" w:line="240" w:lineRule="auto"/>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Nel caso di acquisti di importo inferiore ai 40.000 euro, in ipotesi di affidamento diretto, l’Ente dovrà comunque espletare una preliminare indagine esplorativa di mercato ed un confronto competitivo delle offerte prodotte da almeno tre operatori economici.</w:t>
      </w:r>
    </w:p>
    <w:p w:rsidR="00DB08BD" w:rsidRPr="00161EF1" w:rsidRDefault="00DB08BD" w:rsidP="005E585F">
      <w:pPr>
        <w:pStyle w:val="Standard"/>
        <w:spacing w:after="0" w:line="240" w:lineRule="auto"/>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Le offerte devono essere indipendenti (fornite da almeno tre ditte in concorrenza), comparabili e competitive.</w:t>
      </w:r>
    </w:p>
    <w:p w:rsidR="00DB08BD" w:rsidRPr="00161EF1" w:rsidRDefault="00DB08BD" w:rsidP="00EF51A8">
      <w:pPr>
        <w:spacing w:after="0" w:line="240" w:lineRule="auto"/>
        <w:ind w:right="98" w:firstLine="426"/>
        <w:contextualSpacing/>
        <w:jc w:val="both"/>
        <w:rPr>
          <w:rFonts w:ascii="Times New Roman" w:hAnsi="Times New Roman" w:cs="Times New Roman"/>
          <w:sz w:val="24"/>
          <w:szCs w:val="24"/>
        </w:rPr>
      </w:pPr>
    </w:p>
    <w:p w:rsidR="00DB08BD" w:rsidRPr="00161EF1" w:rsidRDefault="00DB08BD" w:rsidP="00921199">
      <w:pPr>
        <w:pStyle w:val="Titolo3"/>
        <w:numPr>
          <w:ilvl w:val="1"/>
          <w:numId w:val="77"/>
        </w:numPr>
        <w:spacing w:before="0"/>
        <w:ind w:hanging="792"/>
        <w:contextualSpacing/>
        <w:rPr>
          <w:rFonts w:ascii="Times New Roman" w:hAnsi="Times New Roman" w:cs="Times New Roman"/>
          <w:color w:val="auto"/>
          <w:sz w:val="24"/>
          <w:szCs w:val="24"/>
        </w:rPr>
      </w:pPr>
      <w:bookmarkStart w:id="30" w:name="_Toc480454048"/>
      <w:bookmarkStart w:id="31" w:name="_Toc480454085"/>
      <w:bookmarkStart w:id="32" w:name="_Toc480454792"/>
      <w:bookmarkStart w:id="33" w:name="_Toc480814182"/>
      <w:bookmarkStart w:id="34" w:name="_Toc484681479"/>
      <w:bookmarkStart w:id="35" w:name="_Toc496709221"/>
      <w:bookmarkStart w:id="36" w:name="_Toc496709267"/>
      <w:bookmarkStart w:id="37" w:name="_Toc496713172"/>
      <w:bookmarkStart w:id="38" w:name="_Toc499133116"/>
      <w:bookmarkStart w:id="39" w:name="_Toc480454049"/>
      <w:bookmarkStart w:id="40" w:name="_Toc480454086"/>
      <w:bookmarkStart w:id="41" w:name="_Toc480454793"/>
      <w:bookmarkStart w:id="42" w:name="_Toc480814183"/>
      <w:bookmarkStart w:id="43" w:name="_Toc484681480"/>
      <w:bookmarkStart w:id="44" w:name="_Toc496709222"/>
      <w:bookmarkStart w:id="45" w:name="_Toc496709268"/>
      <w:bookmarkStart w:id="46" w:name="_Toc496713173"/>
      <w:bookmarkStart w:id="47" w:name="_Toc499133117"/>
      <w:bookmarkStart w:id="48" w:name="_Toc480814184"/>
      <w:bookmarkStart w:id="49" w:name="_Toc484681481"/>
      <w:bookmarkStart w:id="50" w:name="_Toc496709223"/>
      <w:bookmarkStart w:id="51" w:name="_Toc496709269"/>
      <w:bookmarkStart w:id="52" w:name="_Toc496713174"/>
      <w:bookmarkStart w:id="53" w:name="_Toc499133118"/>
      <w:bookmarkStart w:id="54" w:name="_Toc480814185"/>
      <w:bookmarkStart w:id="55" w:name="_Toc484681482"/>
      <w:bookmarkStart w:id="56" w:name="_Toc496709224"/>
      <w:bookmarkStart w:id="57" w:name="_Toc496709270"/>
      <w:bookmarkStart w:id="58" w:name="_Toc496713175"/>
      <w:bookmarkStart w:id="59" w:name="_Toc499133119"/>
      <w:bookmarkStart w:id="60" w:name="_Toc480814186"/>
      <w:bookmarkStart w:id="61" w:name="_Toc484681483"/>
      <w:bookmarkStart w:id="62" w:name="_Toc496709225"/>
      <w:bookmarkStart w:id="63" w:name="_Toc496709271"/>
      <w:bookmarkStart w:id="64" w:name="_Toc496713176"/>
      <w:bookmarkStart w:id="65" w:name="_Toc499133120"/>
      <w:bookmarkStart w:id="66" w:name="_Toc484681484"/>
      <w:bookmarkStart w:id="67" w:name="_Toc49913312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161EF1">
        <w:rPr>
          <w:rFonts w:ascii="Times New Roman" w:hAnsi="Times New Roman" w:cs="Times New Roman"/>
          <w:color w:val="auto"/>
          <w:sz w:val="24"/>
          <w:szCs w:val="24"/>
        </w:rPr>
        <w:t>Requisiti essenziali dei preventivi di spesa</w:t>
      </w:r>
      <w:bookmarkEnd w:id="66"/>
      <w:bookmarkEnd w:id="67"/>
    </w:p>
    <w:p w:rsidR="00DB08BD" w:rsidRPr="00161EF1" w:rsidRDefault="00DB08BD" w:rsidP="00EF51A8">
      <w:pPr>
        <w:spacing w:after="0" w:line="240" w:lineRule="auto"/>
        <w:ind w:right="98" w:firstLine="426"/>
        <w:contextualSpacing/>
        <w:jc w:val="both"/>
        <w:rPr>
          <w:rFonts w:ascii="Times New Roman" w:hAnsi="Times New Roman" w:cs="Times New Roman"/>
          <w:sz w:val="24"/>
          <w:szCs w:val="24"/>
        </w:rPr>
      </w:pPr>
      <w:r w:rsidRPr="00161EF1">
        <w:rPr>
          <w:rFonts w:ascii="Times New Roman" w:hAnsi="Times New Roman" w:cs="Times New Roman"/>
          <w:sz w:val="24"/>
          <w:szCs w:val="24"/>
        </w:rPr>
        <w:t>I preventivi dovranno essere richiesti ed acquisiti dal richiedente tramite la propria casella di posta elettronica certificata e devono, pena la loro esclusione, riportare:</w:t>
      </w:r>
    </w:p>
    <w:p w:rsidR="00DB08BD" w:rsidRPr="00161EF1" w:rsidRDefault="00DB08BD" w:rsidP="00EF51A8">
      <w:pPr>
        <w:spacing w:after="0" w:line="240" w:lineRule="auto"/>
        <w:ind w:right="98" w:firstLine="426"/>
        <w:contextualSpacing/>
        <w:jc w:val="both"/>
        <w:rPr>
          <w:rFonts w:ascii="Times New Roman" w:hAnsi="Times New Roman" w:cs="Times New Roman"/>
          <w:sz w:val="24"/>
          <w:szCs w:val="24"/>
        </w:rPr>
      </w:pPr>
    </w:p>
    <w:p w:rsidR="00DB08BD" w:rsidRPr="00161EF1" w:rsidRDefault="00DB08BD" w:rsidP="00921199">
      <w:pPr>
        <w:pStyle w:val="Paragrafoelenco"/>
        <w:numPr>
          <w:ilvl w:val="1"/>
          <w:numId w:val="75"/>
        </w:numPr>
        <w:ind w:right="98"/>
        <w:jc w:val="both"/>
        <w:rPr>
          <w:rFonts w:ascii="Times New Roman" w:hAnsi="Times New Roman" w:cs="Times New Roman"/>
          <w:i/>
          <w:iCs/>
          <w:u w:val="single"/>
        </w:rPr>
      </w:pPr>
      <w:proofErr w:type="gramStart"/>
      <w:r w:rsidRPr="00161EF1">
        <w:rPr>
          <w:rFonts w:ascii="Times New Roman" w:hAnsi="Times New Roman" w:cs="Times New Roman"/>
          <w:i/>
          <w:iCs/>
          <w:u w:val="single"/>
        </w:rPr>
        <w:t>nel</w:t>
      </w:r>
      <w:proofErr w:type="gramEnd"/>
      <w:r w:rsidRPr="00161EF1">
        <w:rPr>
          <w:rFonts w:ascii="Times New Roman" w:hAnsi="Times New Roman" w:cs="Times New Roman"/>
          <w:i/>
          <w:iCs/>
          <w:u w:val="single"/>
        </w:rPr>
        <w:t xml:space="preserve"> caso di acquisto di servizi</w:t>
      </w:r>
    </w:p>
    <w:p w:rsidR="00DB08BD" w:rsidRPr="00161EF1" w:rsidRDefault="00DB08BD" w:rsidP="00921199">
      <w:pPr>
        <w:pStyle w:val="Paragrafoelenco"/>
        <w:numPr>
          <w:ilvl w:val="0"/>
          <w:numId w:val="25"/>
        </w:numPr>
        <w:ind w:right="98"/>
        <w:jc w:val="both"/>
        <w:rPr>
          <w:rFonts w:ascii="Times New Roman" w:hAnsi="Times New Roman" w:cs="Times New Roman"/>
        </w:rPr>
      </w:pPr>
      <w:proofErr w:type="gramStart"/>
      <w:r w:rsidRPr="00161EF1">
        <w:rPr>
          <w:rFonts w:ascii="Times New Roman" w:hAnsi="Times New Roman" w:cs="Times New Roman"/>
        </w:rPr>
        <w:t>la</w:t>
      </w:r>
      <w:proofErr w:type="gramEnd"/>
      <w:r w:rsidRPr="00161EF1">
        <w:rPr>
          <w:rFonts w:ascii="Times New Roman" w:hAnsi="Times New Roman" w:cs="Times New Roman"/>
        </w:rPr>
        <w:t xml:space="preserve"> dettagliata e completa descrizione dei servizi proposti e il loro prezzo unitario (sono esclusi preventivi “a corpo”);</w:t>
      </w:r>
    </w:p>
    <w:p w:rsidR="00DB08BD" w:rsidRPr="00161EF1" w:rsidRDefault="00DB08BD" w:rsidP="00921199">
      <w:pPr>
        <w:pStyle w:val="Paragrafoelenco"/>
        <w:numPr>
          <w:ilvl w:val="0"/>
          <w:numId w:val="25"/>
        </w:numPr>
        <w:ind w:right="98"/>
        <w:jc w:val="both"/>
        <w:rPr>
          <w:rFonts w:ascii="Times New Roman" w:hAnsi="Times New Roman" w:cs="Times New Roman"/>
        </w:rPr>
      </w:pPr>
      <w:proofErr w:type="gramStart"/>
      <w:r w:rsidRPr="00161EF1">
        <w:rPr>
          <w:rFonts w:ascii="Times New Roman" w:hAnsi="Times New Roman" w:cs="Times New Roman"/>
        </w:rPr>
        <w:t>ragione</w:t>
      </w:r>
      <w:proofErr w:type="gramEnd"/>
      <w:r w:rsidRPr="00161EF1">
        <w:rPr>
          <w:rFonts w:ascii="Times New Roman" w:hAnsi="Times New Roman" w:cs="Times New Roman"/>
        </w:rPr>
        <w:t xml:space="preserve"> sociale e partita IVA, numero offerta e/o data, indirizzo della sede legale e/o amministrativa;</w:t>
      </w:r>
    </w:p>
    <w:p w:rsidR="00DB08BD" w:rsidRPr="00161EF1" w:rsidRDefault="00DB08BD" w:rsidP="00921199">
      <w:pPr>
        <w:pStyle w:val="Paragrafoelenco"/>
        <w:numPr>
          <w:ilvl w:val="0"/>
          <w:numId w:val="25"/>
        </w:numPr>
        <w:ind w:right="98"/>
        <w:jc w:val="both"/>
        <w:rPr>
          <w:rFonts w:ascii="Times New Roman" w:hAnsi="Times New Roman" w:cs="Times New Roman"/>
        </w:rPr>
      </w:pPr>
      <w:proofErr w:type="gramStart"/>
      <w:r w:rsidRPr="00161EF1">
        <w:rPr>
          <w:rFonts w:ascii="Times New Roman" w:hAnsi="Times New Roman" w:cs="Times New Roman"/>
        </w:rPr>
        <w:t>tempi</w:t>
      </w:r>
      <w:proofErr w:type="gramEnd"/>
      <w:r w:rsidRPr="00161EF1">
        <w:rPr>
          <w:rFonts w:ascii="Times New Roman" w:hAnsi="Times New Roman" w:cs="Times New Roman"/>
        </w:rPr>
        <w:t xml:space="preserve"> di realizzazione del servizio;</w:t>
      </w:r>
    </w:p>
    <w:p w:rsidR="00DB08BD" w:rsidRPr="00161EF1" w:rsidRDefault="00DB08BD" w:rsidP="00921199">
      <w:pPr>
        <w:pStyle w:val="Paragrafoelenco"/>
        <w:numPr>
          <w:ilvl w:val="0"/>
          <w:numId w:val="25"/>
        </w:numPr>
        <w:ind w:right="98"/>
        <w:jc w:val="both"/>
        <w:rPr>
          <w:rFonts w:ascii="Times New Roman" w:hAnsi="Times New Roman" w:cs="Times New Roman"/>
        </w:rPr>
      </w:pPr>
      <w:proofErr w:type="gramStart"/>
      <w:r w:rsidRPr="00161EF1">
        <w:rPr>
          <w:rFonts w:ascii="Times New Roman" w:hAnsi="Times New Roman" w:cs="Times New Roman"/>
        </w:rPr>
        <w:t>prezzo</w:t>
      </w:r>
      <w:proofErr w:type="gramEnd"/>
      <w:r w:rsidRPr="00161EF1">
        <w:rPr>
          <w:rFonts w:ascii="Times New Roman" w:hAnsi="Times New Roman" w:cs="Times New Roman"/>
        </w:rPr>
        <w:t xml:space="preserve"> dell’offerta e modalità di pagamento;</w:t>
      </w:r>
    </w:p>
    <w:p w:rsidR="00DB08BD" w:rsidRPr="00161EF1" w:rsidRDefault="00DB08BD" w:rsidP="00921199">
      <w:pPr>
        <w:pStyle w:val="Paragrafoelenco"/>
        <w:numPr>
          <w:ilvl w:val="0"/>
          <w:numId w:val="25"/>
        </w:numPr>
        <w:ind w:right="98"/>
        <w:jc w:val="both"/>
        <w:rPr>
          <w:rFonts w:ascii="Times New Roman" w:hAnsi="Times New Roman" w:cs="Times New Roman"/>
        </w:rPr>
      </w:pPr>
      <w:proofErr w:type="gramStart"/>
      <w:r w:rsidRPr="00161EF1">
        <w:rPr>
          <w:rFonts w:ascii="Times New Roman" w:hAnsi="Times New Roman" w:cs="Times New Roman"/>
        </w:rPr>
        <w:t>data</w:t>
      </w:r>
      <w:proofErr w:type="gramEnd"/>
      <w:r w:rsidRPr="00161EF1">
        <w:rPr>
          <w:rFonts w:ascii="Times New Roman" w:hAnsi="Times New Roman" w:cs="Times New Roman"/>
        </w:rPr>
        <w:t>, luogo di sottoscrizione del preventivo e firma leggibile;</w:t>
      </w:r>
    </w:p>
    <w:p w:rsidR="00DB08BD" w:rsidRPr="00161EF1" w:rsidRDefault="00DB08BD" w:rsidP="00921199">
      <w:pPr>
        <w:pStyle w:val="Paragrafoelenco"/>
        <w:numPr>
          <w:ilvl w:val="0"/>
          <w:numId w:val="25"/>
        </w:numPr>
        <w:ind w:right="98"/>
        <w:jc w:val="both"/>
        <w:rPr>
          <w:rFonts w:ascii="Times New Roman" w:hAnsi="Times New Roman" w:cs="Times New Roman"/>
        </w:rPr>
      </w:pPr>
      <w:proofErr w:type="gramStart"/>
      <w:r w:rsidRPr="00161EF1">
        <w:rPr>
          <w:rFonts w:ascii="Times New Roman" w:hAnsi="Times New Roman" w:cs="Times New Roman"/>
        </w:rPr>
        <w:t>essere</w:t>
      </w:r>
      <w:proofErr w:type="gramEnd"/>
      <w:r w:rsidRPr="00161EF1">
        <w:rPr>
          <w:rFonts w:ascii="Times New Roman" w:hAnsi="Times New Roman" w:cs="Times New Roman"/>
        </w:rPr>
        <w:t xml:space="preserve"> in corso di validità. I preventivi devono riportare espressamente la durata di validità dell’offerta;</w:t>
      </w:r>
    </w:p>
    <w:p w:rsidR="00DB08BD" w:rsidRPr="00161EF1" w:rsidRDefault="00DB08BD" w:rsidP="007928BE">
      <w:pPr>
        <w:pStyle w:val="Paragrafoelenco"/>
        <w:ind w:right="98"/>
        <w:jc w:val="both"/>
        <w:rPr>
          <w:rFonts w:ascii="Times New Roman" w:hAnsi="Times New Roman" w:cs="Times New Roman"/>
          <w:i/>
          <w:iCs/>
          <w:u w:val="single"/>
        </w:rPr>
      </w:pPr>
    </w:p>
    <w:p w:rsidR="00DB08BD" w:rsidRPr="00161EF1" w:rsidRDefault="00DB08BD" w:rsidP="00921199">
      <w:pPr>
        <w:pStyle w:val="Paragrafoelenco"/>
        <w:numPr>
          <w:ilvl w:val="1"/>
          <w:numId w:val="75"/>
        </w:numPr>
        <w:ind w:right="98"/>
        <w:jc w:val="both"/>
        <w:rPr>
          <w:rFonts w:ascii="Times New Roman" w:hAnsi="Times New Roman" w:cs="Times New Roman"/>
          <w:i/>
          <w:iCs/>
          <w:u w:val="single"/>
        </w:rPr>
      </w:pPr>
      <w:proofErr w:type="gramStart"/>
      <w:r w:rsidRPr="00161EF1">
        <w:rPr>
          <w:rFonts w:ascii="Times New Roman" w:hAnsi="Times New Roman" w:cs="Times New Roman"/>
          <w:i/>
          <w:iCs/>
          <w:u w:val="single"/>
        </w:rPr>
        <w:t>nel</w:t>
      </w:r>
      <w:proofErr w:type="gramEnd"/>
      <w:r w:rsidRPr="00161EF1">
        <w:rPr>
          <w:rFonts w:ascii="Times New Roman" w:hAnsi="Times New Roman" w:cs="Times New Roman"/>
          <w:i/>
          <w:iCs/>
          <w:u w:val="single"/>
        </w:rPr>
        <w:t xml:space="preserve"> caso di acquisto di dotazioni durevoli e materiale di consumo</w:t>
      </w:r>
    </w:p>
    <w:p w:rsidR="00DB08BD" w:rsidRPr="00161EF1" w:rsidRDefault="00DB08BD" w:rsidP="007928BE">
      <w:pPr>
        <w:pStyle w:val="Paragrafoelenco"/>
        <w:ind w:left="786" w:right="98"/>
        <w:jc w:val="both"/>
        <w:rPr>
          <w:rFonts w:ascii="Times New Roman" w:hAnsi="Times New Roman" w:cs="Times New Roman"/>
        </w:rPr>
      </w:pPr>
    </w:p>
    <w:p w:rsidR="00DB08BD" w:rsidRPr="00161EF1" w:rsidRDefault="00DB08BD" w:rsidP="00921199">
      <w:pPr>
        <w:pStyle w:val="Paragrafoelenco"/>
        <w:numPr>
          <w:ilvl w:val="0"/>
          <w:numId w:val="76"/>
        </w:numPr>
        <w:ind w:right="98"/>
        <w:jc w:val="both"/>
        <w:rPr>
          <w:rFonts w:ascii="Times New Roman" w:hAnsi="Times New Roman" w:cs="Times New Roman"/>
        </w:rPr>
      </w:pPr>
      <w:proofErr w:type="gramStart"/>
      <w:r w:rsidRPr="00161EF1">
        <w:rPr>
          <w:rFonts w:ascii="Times New Roman" w:hAnsi="Times New Roman" w:cs="Times New Roman"/>
        </w:rPr>
        <w:t>la</w:t>
      </w:r>
      <w:proofErr w:type="gramEnd"/>
      <w:r w:rsidRPr="00161EF1">
        <w:rPr>
          <w:rFonts w:ascii="Times New Roman" w:hAnsi="Times New Roman" w:cs="Times New Roman"/>
        </w:rPr>
        <w:t xml:space="preserve"> dettagliata e completa descrizione dei beni oggetto della contratta</w:t>
      </w:r>
      <w:r w:rsidR="00D9724C">
        <w:rPr>
          <w:rFonts w:ascii="Times New Roman" w:hAnsi="Times New Roman" w:cs="Times New Roman"/>
        </w:rPr>
        <w:t>zione e il loro prezzo unitario</w:t>
      </w:r>
      <w:r w:rsidRPr="00161EF1">
        <w:rPr>
          <w:rFonts w:ascii="Times New Roman" w:hAnsi="Times New Roman" w:cs="Times New Roman"/>
        </w:rPr>
        <w:t>. In linea generale sono esclusi preventivi “a corpo”, a meno che la tipologia del bene acquistato non consenta di dettagliare il prezzo;</w:t>
      </w:r>
    </w:p>
    <w:p w:rsidR="00DB08BD" w:rsidRPr="00161EF1" w:rsidRDefault="00DB08BD" w:rsidP="00921199">
      <w:pPr>
        <w:pStyle w:val="Paragrafoelenco"/>
        <w:numPr>
          <w:ilvl w:val="0"/>
          <w:numId w:val="76"/>
        </w:numPr>
        <w:ind w:right="98"/>
        <w:jc w:val="both"/>
        <w:rPr>
          <w:rFonts w:ascii="Times New Roman" w:hAnsi="Times New Roman" w:cs="Times New Roman"/>
        </w:rPr>
      </w:pPr>
      <w:proofErr w:type="gramStart"/>
      <w:r w:rsidRPr="00161EF1">
        <w:rPr>
          <w:rFonts w:ascii="Times New Roman" w:hAnsi="Times New Roman" w:cs="Times New Roman"/>
        </w:rPr>
        <w:t>ragione</w:t>
      </w:r>
      <w:proofErr w:type="gramEnd"/>
      <w:r w:rsidRPr="00161EF1">
        <w:rPr>
          <w:rFonts w:ascii="Times New Roman" w:hAnsi="Times New Roman" w:cs="Times New Roman"/>
        </w:rPr>
        <w:t xml:space="preserve"> sociale e partita IVA, numero offerta e/o data, indirizzo della sede legale e/o amministrativa;</w:t>
      </w:r>
    </w:p>
    <w:p w:rsidR="00DB08BD" w:rsidRPr="00161EF1" w:rsidRDefault="00DB08BD" w:rsidP="00921199">
      <w:pPr>
        <w:pStyle w:val="Paragrafoelenco"/>
        <w:numPr>
          <w:ilvl w:val="0"/>
          <w:numId w:val="76"/>
        </w:numPr>
        <w:ind w:right="98"/>
        <w:jc w:val="both"/>
        <w:rPr>
          <w:rFonts w:ascii="Times New Roman" w:hAnsi="Times New Roman" w:cs="Times New Roman"/>
        </w:rPr>
      </w:pPr>
      <w:proofErr w:type="gramStart"/>
      <w:r w:rsidRPr="00161EF1">
        <w:rPr>
          <w:rFonts w:ascii="Times New Roman" w:hAnsi="Times New Roman" w:cs="Times New Roman"/>
        </w:rPr>
        <w:t>tempi</w:t>
      </w:r>
      <w:proofErr w:type="gramEnd"/>
      <w:r w:rsidRPr="00161EF1">
        <w:rPr>
          <w:rFonts w:ascii="Times New Roman" w:hAnsi="Times New Roman" w:cs="Times New Roman"/>
        </w:rPr>
        <w:t xml:space="preserve"> di consegna/collaudo (se del caso) del bene oggetto di fornitura;</w:t>
      </w:r>
    </w:p>
    <w:p w:rsidR="00DB08BD" w:rsidRPr="00161EF1" w:rsidRDefault="00DB08BD" w:rsidP="00921199">
      <w:pPr>
        <w:pStyle w:val="Paragrafoelenco"/>
        <w:numPr>
          <w:ilvl w:val="0"/>
          <w:numId w:val="76"/>
        </w:numPr>
        <w:ind w:right="98"/>
        <w:jc w:val="both"/>
        <w:rPr>
          <w:rFonts w:ascii="Times New Roman" w:hAnsi="Times New Roman" w:cs="Times New Roman"/>
        </w:rPr>
      </w:pPr>
      <w:proofErr w:type="gramStart"/>
      <w:r w:rsidRPr="00161EF1">
        <w:rPr>
          <w:rFonts w:ascii="Times New Roman" w:hAnsi="Times New Roman" w:cs="Times New Roman"/>
        </w:rPr>
        <w:t>prezzo</w:t>
      </w:r>
      <w:proofErr w:type="gramEnd"/>
      <w:r w:rsidRPr="00161EF1">
        <w:rPr>
          <w:rFonts w:ascii="Times New Roman" w:hAnsi="Times New Roman" w:cs="Times New Roman"/>
        </w:rPr>
        <w:t xml:space="preserve"> dell’offerta e modalità di pagamento;</w:t>
      </w:r>
    </w:p>
    <w:p w:rsidR="00DB08BD" w:rsidRPr="00161EF1" w:rsidRDefault="00DB08BD" w:rsidP="00921199">
      <w:pPr>
        <w:pStyle w:val="Paragrafoelenco"/>
        <w:numPr>
          <w:ilvl w:val="0"/>
          <w:numId w:val="76"/>
        </w:numPr>
        <w:ind w:right="98"/>
        <w:jc w:val="both"/>
        <w:rPr>
          <w:rFonts w:ascii="Times New Roman" w:hAnsi="Times New Roman" w:cs="Times New Roman"/>
        </w:rPr>
      </w:pPr>
      <w:proofErr w:type="gramStart"/>
      <w:r w:rsidRPr="00161EF1">
        <w:rPr>
          <w:rFonts w:ascii="Times New Roman" w:hAnsi="Times New Roman" w:cs="Times New Roman"/>
        </w:rPr>
        <w:t>data</w:t>
      </w:r>
      <w:proofErr w:type="gramEnd"/>
      <w:r w:rsidRPr="00161EF1">
        <w:rPr>
          <w:rFonts w:ascii="Times New Roman" w:hAnsi="Times New Roman" w:cs="Times New Roman"/>
        </w:rPr>
        <w:t>, luogo di sottoscrizione del preventivo e firma leggibile;</w:t>
      </w:r>
    </w:p>
    <w:p w:rsidR="00DB08BD" w:rsidRPr="00161EF1" w:rsidRDefault="00DB08BD" w:rsidP="00921199">
      <w:pPr>
        <w:pStyle w:val="Paragrafoelenco"/>
        <w:numPr>
          <w:ilvl w:val="0"/>
          <w:numId w:val="76"/>
        </w:numPr>
        <w:ind w:right="98"/>
        <w:jc w:val="both"/>
        <w:rPr>
          <w:rFonts w:ascii="Times New Roman" w:hAnsi="Times New Roman" w:cs="Times New Roman"/>
        </w:rPr>
      </w:pPr>
      <w:proofErr w:type="gramStart"/>
      <w:r w:rsidRPr="00161EF1">
        <w:rPr>
          <w:rFonts w:ascii="Times New Roman" w:hAnsi="Times New Roman" w:cs="Times New Roman"/>
        </w:rPr>
        <w:t>essere</w:t>
      </w:r>
      <w:proofErr w:type="gramEnd"/>
      <w:r w:rsidRPr="00161EF1">
        <w:rPr>
          <w:rFonts w:ascii="Times New Roman" w:hAnsi="Times New Roman" w:cs="Times New Roman"/>
        </w:rPr>
        <w:t xml:space="preserve"> in corso di validità. I preventivi devono riportare espressamente la durata di validità dell’offerta;</w:t>
      </w:r>
    </w:p>
    <w:p w:rsidR="00DB08BD" w:rsidRPr="00161EF1" w:rsidRDefault="00DB08BD" w:rsidP="00EF51A8">
      <w:pPr>
        <w:pStyle w:val="Paragrafoelenco"/>
        <w:ind w:left="66" w:right="98"/>
        <w:jc w:val="both"/>
        <w:rPr>
          <w:rFonts w:ascii="Times New Roman" w:hAnsi="Times New Roman" w:cs="Times New Roman"/>
        </w:rPr>
      </w:pPr>
    </w:p>
    <w:p w:rsidR="00DB08BD" w:rsidRPr="00161EF1" w:rsidRDefault="00DB08BD" w:rsidP="00EF51A8">
      <w:pPr>
        <w:pStyle w:val="Paragrafoelenco"/>
        <w:ind w:left="66" w:right="98"/>
        <w:jc w:val="both"/>
        <w:rPr>
          <w:rFonts w:ascii="Times New Roman" w:hAnsi="Times New Roman" w:cs="Times New Roman"/>
        </w:rPr>
      </w:pPr>
      <w:r w:rsidRPr="00161EF1">
        <w:rPr>
          <w:rFonts w:ascii="Times New Roman" w:hAnsi="Times New Roman" w:cs="Times New Roman"/>
        </w:rPr>
        <w:t>In entrambi i casi i preventivi dovranno essere rilasciati da ditte che:</w:t>
      </w:r>
    </w:p>
    <w:p w:rsidR="00DB08BD" w:rsidRPr="00161EF1" w:rsidRDefault="00DB08BD" w:rsidP="00EA53EC">
      <w:pPr>
        <w:pStyle w:val="Paragrafoelenco"/>
        <w:numPr>
          <w:ilvl w:val="0"/>
          <w:numId w:val="9"/>
        </w:numPr>
        <w:ind w:right="98"/>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hanno il medesimo rappresentante legale / socio di maggioranza;</w:t>
      </w:r>
    </w:p>
    <w:p w:rsidR="00DB08BD" w:rsidRPr="00161EF1" w:rsidRDefault="00DB08BD" w:rsidP="00EA53EC">
      <w:pPr>
        <w:pStyle w:val="Paragrafoelenco"/>
        <w:numPr>
          <w:ilvl w:val="0"/>
          <w:numId w:val="9"/>
        </w:numPr>
        <w:ind w:right="98"/>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fanno capo ad un stesso gruppo</w:t>
      </w:r>
      <w:r>
        <w:rPr>
          <w:rFonts w:ascii="Times New Roman" w:hAnsi="Times New Roman" w:cs="Times New Roman"/>
        </w:rPr>
        <w:t>;</w:t>
      </w:r>
    </w:p>
    <w:p w:rsidR="00DB08BD" w:rsidRPr="00161EF1" w:rsidRDefault="00DB08BD" w:rsidP="00EA53EC">
      <w:pPr>
        <w:pStyle w:val="Paragrafoelenco"/>
        <w:numPr>
          <w:ilvl w:val="0"/>
          <w:numId w:val="9"/>
        </w:numPr>
        <w:ind w:right="98"/>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hanno la sede amministrativa o legale allo stesso indirizzo;</w:t>
      </w:r>
    </w:p>
    <w:p w:rsidR="00DB08BD" w:rsidRPr="00161EF1" w:rsidRDefault="00DB08BD" w:rsidP="00EA53EC">
      <w:pPr>
        <w:pStyle w:val="Paragrafoelenco"/>
        <w:numPr>
          <w:ilvl w:val="0"/>
          <w:numId w:val="9"/>
        </w:numPr>
        <w:ind w:right="98"/>
        <w:jc w:val="both"/>
        <w:rPr>
          <w:rFonts w:ascii="Times New Roman" w:hAnsi="Times New Roman" w:cs="Times New Roman"/>
        </w:rPr>
      </w:pPr>
      <w:proofErr w:type="gramStart"/>
      <w:r w:rsidRPr="00161EF1">
        <w:rPr>
          <w:rFonts w:ascii="Times New Roman" w:hAnsi="Times New Roman" w:cs="Times New Roman"/>
        </w:rPr>
        <w:t>svolgono</w:t>
      </w:r>
      <w:proofErr w:type="gramEnd"/>
      <w:r w:rsidRPr="00161EF1">
        <w:rPr>
          <w:rFonts w:ascii="Times New Roman" w:hAnsi="Times New Roman" w:cs="Times New Roman"/>
        </w:rPr>
        <w:t xml:space="preserve"> attività compatibile con l’oggetto dell’offerta.</w:t>
      </w:r>
    </w:p>
    <w:p w:rsidR="00DB08BD" w:rsidRPr="00161EF1" w:rsidRDefault="00DB08BD" w:rsidP="00EF51A8">
      <w:pPr>
        <w:pStyle w:val="Testocommento"/>
        <w:contextualSpacing/>
        <w:jc w:val="both"/>
        <w:rPr>
          <w:rFonts w:ascii="Times New Roman" w:hAnsi="Times New Roman" w:cs="Times New Roman"/>
          <w:sz w:val="24"/>
          <w:szCs w:val="24"/>
        </w:rPr>
      </w:pPr>
    </w:p>
    <w:p w:rsidR="00DB08BD" w:rsidRPr="00161EF1" w:rsidRDefault="00DB08BD" w:rsidP="00EF51A8">
      <w:pPr>
        <w:pStyle w:val="Testocommen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verbale di scelta dell’offerta, redatto dalla commissione di valutazione e/o consiglio di amministrazione e sottoscritto dal rappresentante </w:t>
      </w:r>
      <w:r w:rsidRPr="00BC6D90">
        <w:rPr>
          <w:rFonts w:ascii="Times New Roman" w:hAnsi="Times New Roman" w:cs="Times New Roman"/>
          <w:sz w:val="24"/>
          <w:szCs w:val="24"/>
        </w:rPr>
        <w:t>legale (o delegato) del</w:t>
      </w:r>
      <w:r w:rsidRPr="00161EF1">
        <w:rPr>
          <w:rFonts w:ascii="Times New Roman" w:hAnsi="Times New Roman" w:cs="Times New Roman"/>
          <w:sz w:val="24"/>
          <w:szCs w:val="24"/>
        </w:rPr>
        <w:t xml:space="preserve"> partner acquirente, deve:</w:t>
      </w:r>
    </w:p>
    <w:p w:rsidR="00DB08BD" w:rsidRPr="00161EF1" w:rsidRDefault="00DB08BD" w:rsidP="00EA53EC">
      <w:pPr>
        <w:pStyle w:val="Paragrafoelenco"/>
        <w:numPr>
          <w:ilvl w:val="0"/>
          <w:numId w:val="10"/>
        </w:numPr>
        <w:jc w:val="both"/>
        <w:rPr>
          <w:rFonts w:ascii="Times New Roman" w:hAnsi="Times New Roman" w:cs="Times New Roman"/>
        </w:rPr>
      </w:pPr>
      <w:proofErr w:type="gramStart"/>
      <w:r w:rsidRPr="00161EF1">
        <w:rPr>
          <w:rFonts w:ascii="Times New Roman" w:hAnsi="Times New Roman" w:cs="Times New Roman"/>
        </w:rPr>
        <w:t>illustrare</w:t>
      </w:r>
      <w:proofErr w:type="gramEnd"/>
      <w:r w:rsidRPr="00161EF1">
        <w:rPr>
          <w:rFonts w:ascii="Times New Roman" w:hAnsi="Times New Roman" w:cs="Times New Roman"/>
        </w:rPr>
        <w:t xml:space="preserve"> il metodo adottato per la scelta delle ditte alle quali è stata richiesta la relativa offerta</w:t>
      </w:r>
      <w:r>
        <w:rPr>
          <w:rFonts w:ascii="Times New Roman" w:hAnsi="Times New Roman" w:cs="Times New Roman"/>
        </w:rPr>
        <w:t>;</w:t>
      </w:r>
    </w:p>
    <w:p w:rsidR="00DB08BD" w:rsidRPr="00161EF1" w:rsidRDefault="00DB08BD" w:rsidP="00EA53EC">
      <w:pPr>
        <w:pStyle w:val="Paragrafoelenco"/>
        <w:numPr>
          <w:ilvl w:val="0"/>
          <w:numId w:val="10"/>
        </w:numPr>
        <w:ind w:right="98"/>
        <w:jc w:val="both"/>
        <w:rPr>
          <w:rFonts w:ascii="Times New Roman" w:hAnsi="Times New Roman" w:cs="Times New Roman"/>
        </w:rPr>
      </w:pPr>
      <w:proofErr w:type="gramStart"/>
      <w:r w:rsidRPr="00161EF1">
        <w:rPr>
          <w:rFonts w:ascii="Times New Roman" w:hAnsi="Times New Roman" w:cs="Times New Roman"/>
        </w:rPr>
        <w:t>attestare</w:t>
      </w:r>
      <w:proofErr w:type="gramEnd"/>
      <w:r w:rsidRPr="00161EF1">
        <w:rPr>
          <w:rFonts w:ascii="Times New Roman" w:hAnsi="Times New Roman" w:cs="Times New Roman"/>
        </w:rPr>
        <w:t xml:space="preserve"> la congruità di tutte le offerte pervenute</w:t>
      </w:r>
      <w:r>
        <w:rPr>
          <w:rFonts w:ascii="Times New Roman" w:hAnsi="Times New Roman" w:cs="Times New Roman"/>
        </w:rPr>
        <w:t>;</w:t>
      </w:r>
    </w:p>
    <w:p w:rsidR="00DB08BD" w:rsidRPr="00161EF1" w:rsidRDefault="00DB08BD" w:rsidP="00EA53EC">
      <w:pPr>
        <w:pStyle w:val="Paragrafoelenco"/>
        <w:numPr>
          <w:ilvl w:val="0"/>
          <w:numId w:val="10"/>
        </w:numPr>
        <w:ind w:right="98"/>
        <w:jc w:val="both"/>
        <w:rPr>
          <w:rFonts w:ascii="Times New Roman" w:hAnsi="Times New Roman" w:cs="Times New Roman"/>
        </w:rPr>
      </w:pPr>
      <w:proofErr w:type="gramStart"/>
      <w:r w:rsidRPr="00161EF1">
        <w:rPr>
          <w:rFonts w:ascii="Times New Roman" w:hAnsi="Times New Roman" w:cs="Times New Roman"/>
        </w:rPr>
        <w:t>specificare</w:t>
      </w:r>
      <w:proofErr w:type="gramEnd"/>
      <w:r w:rsidRPr="00161EF1">
        <w:rPr>
          <w:rFonts w:ascii="Times New Roman" w:hAnsi="Times New Roman" w:cs="Times New Roman"/>
        </w:rPr>
        <w:t xml:space="preserve"> i motivi della scelta dell’offerta.</w:t>
      </w:r>
    </w:p>
    <w:p w:rsidR="00DB08BD" w:rsidRPr="00161EF1" w:rsidRDefault="00DB08BD" w:rsidP="00EF51A8">
      <w:pPr>
        <w:spacing w:after="0" w:line="240" w:lineRule="auto"/>
        <w:ind w:right="98"/>
        <w:contextualSpacing/>
        <w:jc w:val="both"/>
        <w:rPr>
          <w:rFonts w:ascii="Times New Roman" w:hAnsi="Times New Roman" w:cs="Times New Roman"/>
          <w:sz w:val="24"/>
          <w:szCs w:val="24"/>
        </w:rPr>
      </w:pPr>
    </w:p>
    <w:p w:rsidR="00DB08BD" w:rsidRPr="00161EF1" w:rsidRDefault="00DB08BD" w:rsidP="00EF51A8">
      <w:pPr>
        <w:spacing w:after="0" w:line="240" w:lineRule="auto"/>
        <w:ind w:right="98"/>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Al verbale di scelta dovrà, inoltre, essere allegato un prospetto di raffronto dei preventivi presentato sotto forma di dichiarazione. </w:t>
      </w:r>
    </w:p>
    <w:p w:rsidR="00DB08BD" w:rsidRPr="00161EF1" w:rsidRDefault="00DB08BD" w:rsidP="00EF51A8">
      <w:pPr>
        <w:widowControl w:val="0"/>
        <w:autoSpaceDE w:val="0"/>
        <w:autoSpaceDN w:val="0"/>
        <w:adjustRightInd w:val="0"/>
        <w:spacing w:after="0" w:line="240" w:lineRule="auto"/>
        <w:ind w:firstLine="357"/>
        <w:contextualSpacing/>
        <w:jc w:val="both"/>
        <w:rPr>
          <w:rFonts w:ascii="Times New Roman" w:hAnsi="Times New Roman" w:cs="Times New Roman"/>
          <w:sz w:val="24"/>
          <w:szCs w:val="24"/>
        </w:rPr>
      </w:pPr>
    </w:p>
    <w:p w:rsidR="00DB08BD" w:rsidRPr="00161EF1" w:rsidRDefault="00DB08BD" w:rsidP="00835F29">
      <w:pPr>
        <w:pStyle w:val="Standard"/>
        <w:spacing w:after="0" w:line="240" w:lineRule="auto"/>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 xml:space="preserve">L’affidamento avviene utilizzando uno dei criteri previsti dall’art. 95 del </w:t>
      </w:r>
      <w:proofErr w:type="spellStart"/>
      <w:r w:rsidRPr="00161EF1">
        <w:rPr>
          <w:rFonts w:ascii="Times New Roman" w:hAnsi="Times New Roman" w:cs="Times New Roman"/>
          <w:sz w:val="24"/>
          <w:szCs w:val="24"/>
          <w:shd w:val="clear" w:color="auto" w:fill="FFFFFF"/>
        </w:rPr>
        <w:t>D.Lgs.</w:t>
      </w:r>
      <w:proofErr w:type="spellEnd"/>
      <w:r w:rsidR="00D9724C">
        <w:rPr>
          <w:rFonts w:ascii="Times New Roman" w:hAnsi="Times New Roman" w:cs="Times New Roman"/>
          <w:sz w:val="24"/>
          <w:szCs w:val="24"/>
          <w:shd w:val="clear" w:color="auto" w:fill="FFFFFF"/>
        </w:rPr>
        <w:t xml:space="preserve"> </w:t>
      </w:r>
      <w:r w:rsidRPr="00161EF1">
        <w:rPr>
          <w:rFonts w:ascii="Times New Roman" w:hAnsi="Times New Roman" w:cs="Times New Roman"/>
          <w:sz w:val="24"/>
          <w:szCs w:val="24"/>
          <w:shd w:val="clear" w:color="auto" w:fill="FFFFFF"/>
        </w:rPr>
        <w:t xml:space="preserve">50/2016, ovvero: </w:t>
      </w:r>
    </w:p>
    <w:p w:rsidR="00DB08BD" w:rsidRPr="00161EF1" w:rsidRDefault="00DB08BD" w:rsidP="00921199">
      <w:pPr>
        <w:pStyle w:val="Standard"/>
        <w:numPr>
          <w:ilvl w:val="2"/>
          <w:numId w:val="79"/>
        </w:numPr>
        <w:spacing w:after="0" w:line="240" w:lineRule="auto"/>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w:t>
      </w:r>
      <w:proofErr w:type="gramStart"/>
      <w:r w:rsidRPr="00161EF1">
        <w:rPr>
          <w:rFonts w:ascii="Times New Roman" w:hAnsi="Times New Roman" w:cs="Times New Roman"/>
          <w:i/>
          <w:iCs/>
          <w:sz w:val="24"/>
          <w:szCs w:val="24"/>
          <w:shd w:val="clear" w:color="auto" w:fill="FFFFFF"/>
        </w:rPr>
        <w:t>criterio</w:t>
      </w:r>
      <w:proofErr w:type="gramEnd"/>
      <w:r w:rsidRPr="00161EF1">
        <w:rPr>
          <w:rFonts w:ascii="Times New Roman" w:hAnsi="Times New Roman" w:cs="Times New Roman"/>
          <w:i/>
          <w:iCs/>
          <w:sz w:val="24"/>
          <w:szCs w:val="24"/>
          <w:shd w:val="clear" w:color="auto" w:fill="FFFFFF"/>
        </w:rPr>
        <w:t xml:space="preserve"> del prezzo più basso”</w:t>
      </w:r>
      <w:r w:rsidRPr="00161EF1">
        <w:rPr>
          <w:rFonts w:ascii="Times New Roman" w:hAnsi="Times New Roman" w:cs="Times New Roman"/>
          <w:sz w:val="24"/>
          <w:szCs w:val="24"/>
          <w:shd w:val="clear" w:color="auto" w:fill="FFFFFF"/>
        </w:rPr>
        <w:t xml:space="preserve">, quando applicabile; </w:t>
      </w:r>
    </w:p>
    <w:p w:rsidR="00DB08BD" w:rsidRPr="00161EF1" w:rsidRDefault="00DB08BD" w:rsidP="00921199">
      <w:pPr>
        <w:pStyle w:val="Standard"/>
        <w:numPr>
          <w:ilvl w:val="2"/>
          <w:numId w:val="79"/>
        </w:numPr>
        <w:spacing w:after="0" w:line="240" w:lineRule="auto"/>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w:t>
      </w:r>
      <w:proofErr w:type="gramStart"/>
      <w:r w:rsidRPr="00161EF1">
        <w:rPr>
          <w:rFonts w:ascii="Times New Roman" w:hAnsi="Times New Roman" w:cs="Times New Roman"/>
          <w:i/>
          <w:iCs/>
          <w:sz w:val="24"/>
          <w:szCs w:val="24"/>
          <w:shd w:val="clear" w:color="auto" w:fill="FFFFFF"/>
        </w:rPr>
        <w:t>criterio</w:t>
      </w:r>
      <w:proofErr w:type="gramEnd"/>
      <w:r w:rsidRPr="00161EF1">
        <w:rPr>
          <w:rFonts w:ascii="Times New Roman" w:hAnsi="Times New Roman" w:cs="Times New Roman"/>
          <w:i/>
          <w:iCs/>
          <w:sz w:val="24"/>
          <w:szCs w:val="24"/>
          <w:shd w:val="clear" w:color="auto" w:fill="FFFFFF"/>
        </w:rPr>
        <w:t xml:space="preserve"> dell’offerta economicamente più vantaggiosa</w:t>
      </w:r>
      <w:r w:rsidRPr="00161EF1">
        <w:rPr>
          <w:rFonts w:ascii="Times New Roman" w:hAnsi="Times New Roman" w:cs="Times New Roman"/>
          <w:sz w:val="24"/>
          <w:szCs w:val="24"/>
          <w:shd w:val="clear" w:color="auto" w:fill="FFFFFF"/>
        </w:rPr>
        <w:t xml:space="preserve">” (OEV). In questo ultimo caso, il </w:t>
      </w:r>
      <w:r>
        <w:rPr>
          <w:rFonts w:ascii="Times New Roman" w:hAnsi="Times New Roman" w:cs="Times New Roman"/>
          <w:sz w:val="24"/>
          <w:szCs w:val="24"/>
          <w:shd w:val="clear" w:color="auto" w:fill="FFFFFF"/>
        </w:rPr>
        <w:t>partner</w:t>
      </w:r>
      <w:r w:rsidRPr="00161EF1">
        <w:rPr>
          <w:rFonts w:ascii="Times New Roman" w:hAnsi="Times New Roman" w:cs="Times New Roman"/>
          <w:sz w:val="24"/>
          <w:szCs w:val="24"/>
          <w:shd w:val="clear" w:color="auto" w:fill="FFFFFF"/>
        </w:rPr>
        <w:t xml:space="preserve"> è tenuto a garantire il miglior rapporto tra qualità e prezzo.</w:t>
      </w:r>
    </w:p>
    <w:p w:rsidR="00DB08BD" w:rsidRPr="00161EF1" w:rsidRDefault="00DB08BD" w:rsidP="007928BE">
      <w:pPr>
        <w:pStyle w:val="Standard"/>
        <w:spacing w:after="0" w:line="240" w:lineRule="auto"/>
        <w:contextualSpacing/>
        <w:jc w:val="both"/>
        <w:rPr>
          <w:rFonts w:ascii="Times New Roman" w:hAnsi="Times New Roman" w:cs="Times New Roman"/>
          <w:sz w:val="24"/>
          <w:szCs w:val="24"/>
          <w:shd w:val="clear" w:color="auto" w:fill="FFFFFF"/>
        </w:rPr>
      </w:pPr>
    </w:p>
    <w:p w:rsidR="00DB08BD" w:rsidRPr="00161EF1" w:rsidRDefault="00DB08BD" w:rsidP="007928BE">
      <w:pPr>
        <w:pStyle w:val="Standard"/>
        <w:spacing w:after="0" w:line="240" w:lineRule="auto"/>
        <w:contextualSpacing/>
        <w:jc w:val="both"/>
        <w:rPr>
          <w:rFonts w:ascii="Times New Roman" w:hAnsi="Times New Roman" w:cs="Times New Roman"/>
          <w:sz w:val="24"/>
          <w:szCs w:val="24"/>
          <w:shd w:val="clear" w:color="auto" w:fill="FFFFFF"/>
        </w:rPr>
      </w:pPr>
      <w:r w:rsidRPr="00161EF1">
        <w:rPr>
          <w:rFonts w:ascii="Times New Roman" w:hAnsi="Times New Roman" w:cs="Times New Roman"/>
          <w:sz w:val="24"/>
          <w:szCs w:val="24"/>
          <w:shd w:val="clear" w:color="auto" w:fill="FFFFFF"/>
        </w:rPr>
        <w:t xml:space="preserve">Inoltre, i criteri di aggiudicazione dell’offerta devono essere oggettivi e pertinenti alla natura, all’oggetto ed alle caratteristiche del contratto e devono essere strettamente riconducibili a quelli indicati al comma 6 dell’art. 95 </w:t>
      </w:r>
      <w:proofErr w:type="spellStart"/>
      <w:r w:rsidRPr="00161EF1">
        <w:rPr>
          <w:rFonts w:ascii="Times New Roman" w:hAnsi="Times New Roman" w:cs="Times New Roman"/>
          <w:sz w:val="24"/>
          <w:szCs w:val="24"/>
          <w:shd w:val="clear" w:color="auto" w:fill="FFFFFF"/>
        </w:rPr>
        <w:t>Dlgs</w:t>
      </w:r>
      <w:proofErr w:type="spellEnd"/>
      <w:r w:rsidRPr="00161EF1">
        <w:rPr>
          <w:rFonts w:ascii="Times New Roman" w:hAnsi="Times New Roman" w:cs="Times New Roman"/>
          <w:sz w:val="24"/>
          <w:szCs w:val="24"/>
          <w:shd w:val="clear" w:color="auto" w:fill="FFFFFF"/>
        </w:rPr>
        <w:t xml:space="preserve"> 50 del 18 aprile 2016; devono, inoltre, essere coerenti con gli obiettivi della tipologia d’intervento.</w:t>
      </w:r>
    </w:p>
    <w:p w:rsidR="00DB08BD" w:rsidRPr="00161EF1" w:rsidRDefault="00DB08BD" w:rsidP="00835F29">
      <w:pPr>
        <w:pStyle w:val="Standard"/>
        <w:spacing w:after="0" w:line="240" w:lineRule="auto"/>
        <w:contextualSpacing/>
        <w:jc w:val="both"/>
        <w:rPr>
          <w:rFonts w:ascii="Times New Roman" w:hAnsi="Times New Roman" w:cs="Times New Roman"/>
          <w:sz w:val="24"/>
          <w:szCs w:val="24"/>
          <w:shd w:val="clear" w:color="auto" w:fill="FFFFFF"/>
        </w:rPr>
      </w:pPr>
    </w:p>
    <w:p w:rsidR="00DB08BD" w:rsidRPr="00161EF1" w:rsidRDefault="00DB08BD" w:rsidP="00835F29">
      <w:pPr>
        <w:pStyle w:val="Standard"/>
        <w:spacing w:after="0" w:line="240" w:lineRule="auto"/>
        <w:contextualSpacing/>
        <w:jc w:val="both"/>
        <w:rPr>
          <w:rFonts w:ascii="Times New Roman" w:hAnsi="Times New Roman" w:cs="Times New Roman"/>
          <w:color w:val="FF0000"/>
          <w:sz w:val="24"/>
          <w:szCs w:val="24"/>
        </w:rPr>
      </w:pPr>
      <w:r w:rsidRPr="002A02AD">
        <w:rPr>
          <w:rFonts w:ascii="Times New Roman" w:hAnsi="Times New Roman" w:cs="Times New Roman"/>
          <w:sz w:val="24"/>
          <w:szCs w:val="24"/>
          <w:shd w:val="clear" w:color="auto" w:fill="FFFFFF"/>
        </w:rPr>
        <w:t xml:space="preserve">La scelta non può prescindere dal rispetto del principio di economicità dell’intervento ed è perseguibile solo attraverso una giusta ponderazione che valorizzi adeguatamente sia l’elemento prezzo che la qualità, in coerenza con l’art. 95 </w:t>
      </w:r>
      <w:proofErr w:type="spellStart"/>
      <w:r w:rsidRPr="002A02AD">
        <w:rPr>
          <w:rFonts w:ascii="Times New Roman" w:hAnsi="Times New Roman" w:cs="Times New Roman"/>
          <w:sz w:val="24"/>
          <w:szCs w:val="24"/>
          <w:shd w:val="clear" w:color="auto" w:fill="FFFFFF"/>
        </w:rPr>
        <w:t>Dlgs</w:t>
      </w:r>
      <w:proofErr w:type="spellEnd"/>
      <w:r w:rsidRPr="002A02AD">
        <w:rPr>
          <w:rFonts w:ascii="Times New Roman" w:hAnsi="Times New Roman" w:cs="Times New Roman"/>
          <w:sz w:val="24"/>
          <w:szCs w:val="24"/>
          <w:shd w:val="clear" w:color="auto" w:fill="FFFFFF"/>
        </w:rPr>
        <w:t xml:space="preserve"> 50 del 18 aprile 2016.</w:t>
      </w:r>
      <w:r w:rsidRPr="00161EF1">
        <w:rPr>
          <w:rFonts w:ascii="Times New Roman" w:hAnsi="Times New Roman" w:cs="Times New Roman"/>
          <w:sz w:val="24"/>
          <w:szCs w:val="24"/>
          <w:shd w:val="clear" w:color="auto" w:fill="FFFFFF"/>
        </w:rPr>
        <w:t xml:space="preserve"> </w:t>
      </w:r>
    </w:p>
    <w:p w:rsidR="00DB08BD" w:rsidRPr="00161EF1" w:rsidRDefault="00DB08BD" w:rsidP="005E585F">
      <w:pPr>
        <w:pStyle w:val="Standard"/>
        <w:spacing w:after="0" w:line="240" w:lineRule="auto"/>
        <w:contextualSpacing/>
        <w:jc w:val="both"/>
        <w:rPr>
          <w:rFonts w:ascii="Times New Roman" w:hAnsi="Times New Roman" w:cs="Times New Roman"/>
          <w:sz w:val="24"/>
          <w:szCs w:val="24"/>
          <w:shd w:val="clear" w:color="auto" w:fill="FFFFFF"/>
        </w:rPr>
      </w:pPr>
    </w:p>
    <w:p w:rsidR="00DB08BD" w:rsidRDefault="00DB08BD" w:rsidP="003F47F3">
      <w:pPr>
        <w:pStyle w:val="Standard"/>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shd w:val="clear" w:color="auto" w:fill="FFFFFF"/>
        </w:rPr>
        <w:t xml:space="preserve">L’assenza di tre preventivi validi ai sensi di quanto sopra richiamato determina la non ammissibilità a contributo della relativa spesa. Per servizi, attrezzature e/o beni afferenti ad impianti/processi innovativi e/o altamente specializzati, per cui non è possibile reperire tre differenti offerte tra loro comparabili, è necessario presentare una specifica relazione tecnica a firma del Rappresentante legale (o delegato) che illustri la scelta del bene ed i motivi di unicità del preventivo proposto e attesti l’impossibilità di individuare altre ditte concorrenti. </w:t>
      </w:r>
      <w:r w:rsidRPr="00161EF1">
        <w:rPr>
          <w:rFonts w:ascii="Times New Roman" w:hAnsi="Times New Roman" w:cs="Times New Roman"/>
          <w:sz w:val="24"/>
          <w:szCs w:val="24"/>
        </w:rPr>
        <w:t xml:space="preserve">Inoltre, la relazione deve riportare gli esiti dell’accurata indagine di mercato effettuata. </w:t>
      </w:r>
    </w:p>
    <w:p w:rsidR="00DB08BD" w:rsidRPr="00161EF1" w:rsidRDefault="00DB08BD" w:rsidP="003F47F3">
      <w:pPr>
        <w:pStyle w:val="Standard"/>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br w:type="page"/>
      </w:r>
    </w:p>
    <w:p w:rsidR="00DB08BD" w:rsidRPr="00502277" w:rsidRDefault="00DB08BD" w:rsidP="00EF51A8">
      <w:pPr>
        <w:pStyle w:val="Titolo1"/>
        <w:spacing w:before="0" w:line="240" w:lineRule="auto"/>
        <w:contextualSpacing/>
        <w:jc w:val="both"/>
        <w:rPr>
          <w:rFonts w:ascii="Times New Roman" w:hAnsi="Times New Roman" w:cs="Times New Roman"/>
          <w:smallCaps/>
          <w:color w:val="auto"/>
          <w:szCs w:val="24"/>
        </w:rPr>
      </w:pPr>
      <w:bookmarkStart w:id="68" w:name="_Toc484681485"/>
      <w:bookmarkStart w:id="69" w:name="_Toc499133122"/>
      <w:r w:rsidRPr="00502277">
        <w:rPr>
          <w:rFonts w:ascii="Times New Roman" w:hAnsi="Times New Roman" w:cs="Times New Roman"/>
          <w:smallCaps/>
          <w:color w:val="auto"/>
          <w:szCs w:val="24"/>
        </w:rPr>
        <w:t>parte iv - le spese amm</w:t>
      </w:r>
      <w:r w:rsidR="00502277" w:rsidRPr="00502277">
        <w:rPr>
          <w:rFonts w:ascii="Times New Roman" w:hAnsi="Times New Roman" w:cs="Times New Roman"/>
          <w:smallCaps/>
          <w:color w:val="auto"/>
          <w:szCs w:val="24"/>
        </w:rPr>
        <w:t xml:space="preserve">issibili: tipologia e modalità </w:t>
      </w:r>
      <w:r w:rsidRPr="00502277">
        <w:rPr>
          <w:rFonts w:ascii="Times New Roman" w:hAnsi="Times New Roman" w:cs="Times New Roman"/>
          <w:smallCaps/>
          <w:color w:val="auto"/>
          <w:szCs w:val="24"/>
        </w:rPr>
        <w:t>di rendicontazione</w:t>
      </w:r>
      <w:bookmarkEnd w:id="68"/>
      <w:bookmarkEnd w:id="69"/>
    </w:p>
    <w:p w:rsidR="00DB08BD" w:rsidRPr="00161EF1" w:rsidRDefault="00DB08BD" w:rsidP="00EF51A8">
      <w:pPr>
        <w:spacing w:after="0" w:line="240" w:lineRule="auto"/>
        <w:ind w:firstLine="360"/>
        <w:contextualSpacing/>
        <w:jc w:val="both"/>
        <w:rPr>
          <w:rFonts w:ascii="Times New Roman" w:hAnsi="Times New Roman" w:cs="Times New Roman"/>
          <w:sz w:val="24"/>
          <w:szCs w:val="24"/>
        </w:rPr>
      </w:pP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Sono ammissibili le spese previste dal Piano </w:t>
      </w:r>
      <w:r w:rsidRPr="00BC6D90">
        <w:rPr>
          <w:rFonts w:ascii="Times New Roman" w:hAnsi="Times New Roman" w:cs="Times New Roman"/>
          <w:sz w:val="24"/>
          <w:szCs w:val="24"/>
        </w:rPr>
        <w:t xml:space="preserve">Finanziario </w:t>
      </w:r>
      <w:r w:rsidR="00BC6D90" w:rsidRPr="00BC6D90">
        <w:rPr>
          <w:rFonts w:ascii="Times New Roman" w:hAnsi="Times New Roman" w:cs="Times New Roman"/>
          <w:sz w:val="24"/>
          <w:szCs w:val="24"/>
        </w:rPr>
        <w:t>(</w:t>
      </w:r>
      <w:r w:rsidRPr="00BC6D90">
        <w:rPr>
          <w:rFonts w:ascii="Times New Roman" w:hAnsi="Times New Roman" w:cs="Times New Roman"/>
          <w:sz w:val="24"/>
          <w:szCs w:val="24"/>
        </w:rPr>
        <w:t>Quadro economico di riepilogo</w:t>
      </w:r>
      <w:r w:rsidR="00BC6D90" w:rsidRPr="00BC6D90">
        <w:rPr>
          <w:rFonts w:ascii="Times New Roman" w:hAnsi="Times New Roman" w:cs="Times New Roman"/>
          <w:sz w:val="24"/>
          <w:szCs w:val="24"/>
        </w:rPr>
        <w:t>)</w:t>
      </w:r>
      <w:r w:rsidRPr="00BC6D90">
        <w:rPr>
          <w:rFonts w:ascii="Times New Roman" w:hAnsi="Times New Roman" w:cs="Times New Roman"/>
          <w:sz w:val="24"/>
          <w:szCs w:val="24"/>
        </w:rPr>
        <w:t xml:space="preserve"> </w:t>
      </w:r>
      <w:r w:rsidR="00BC6D90" w:rsidRPr="00BC6D90">
        <w:rPr>
          <w:rFonts w:ascii="Times New Roman" w:hAnsi="Times New Roman" w:cs="Times New Roman"/>
          <w:sz w:val="24"/>
          <w:szCs w:val="24"/>
        </w:rPr>
        <w:t>a</w:t>
      </w:r>
      <w:r w:rsidRPr="00BC6D90">
        <w:rPr>
          <w:rFonts w:ascii="Times New Roman" w:hAnsi="Times New Roman" w:cs="Times New Roman"/>
          <w:sz w:val="24"/>
          <w:szCs w:val="24"/>
        </w:rPr>
        <w:t>pprovato</w:t>
      </w:r>
      <w:r w:rsidRPr="00161EF1">
        <w:rPr>
          <w:rFonts w:ascii="Times New Roman" w:hAnsi="Times New Roman" w:cs="Times New Roman"/>
          <w:sz w:val="24"/>
          <w:szCs w:val="24"/>
        </w:rPr>
        <w:t xml:space="preserve"> e necessarie al raggiungimento degli obiettivi individuati dal POI. In particolare sono ammesse le spese connesse:</w:t>
      </w:r>
    </w:p>
    <w:p w:rsidR="00DB08BD" w:rsidRPr="00161EF1" w:rsidRDefault="00DB08BD" w:rsidP="00921199">
      <w:pPr>
        <w:pStyle w:val="Paragrafoelenco"/>
        <w:widowControl w:val="0"/>
        <w:numPr>
          <w:ilvl w:val="0"/>
          <w:numId w:val="78"/>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alla</w:t>
      </w:r>
      <w:proofErr w:type="gramEnd"/>
      <w:r w:rsidRPr="00161EF1">
        <w:rPr>
          <w:rFonts w:ascii="Times New Roman" w:hAnsi="Times New Roman" w:cs="Times New Roman"/>
        </w:rPr>
        <w:t xml:space="preserve"> costituzione, funzionamento e coordinamento del GO;</w:t>
      </w:r>
    </w:p>
    <w:p w:rsidR="00DB08BD" w:rsidRPr="00161EF1" w:rsidRDefault="00DB08BD" w:rsidP="00921199">
      <w:pPr>
        <w:pStyle w:val="Paragrafoelenco"/>
        <w:widowControl w:val="0"/>
        <w:numPr>
          <w:ilvl w:val="0"/>
          <w:numId w:val="78"/>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alla</w:t>
      </w:r>
      <w:proofErr w:type="gramEnd"/>
      <w:r w:rsidRPr="00161EF1">
        <w:rPr>
          <w:rFonts w:ascii="Times New Roman" w:hAnsi="Times New Roman" w:cs="Times New Roman"/>
        </w:rPr>
        <w:t xml:space="preserve"> realizzazione delle attività previste dal POI;</w:t>
      </w:r>
    </w:p>
    <w:p w:rsidR="00DB08BD" w:rsidRPr="00161EF1" w:rsidRDefault="00DB08BD" w:rsidP="00921199">
      <w:pPr>
        <w:pStyle w:val="Paragrafoelenco"/>
        <w:widowControl w:val="0"/>
        <w:numPr>
          <w:ilvl w:val="0"/>
          <w:numId w:val="78"/>
        </w:numPr>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alla</w:t>
      </w:r>
      <w:proofErr w:type="gramEnd"/>
      <w:r w:rsidRPr="00161EF1">
        <w:rPr>
          <w:rFonts w:ascii="Times New Roman" w:hAnsi="Times New Roman" w:cs="Times New Roman"/>
        </w:rPr>
        <w:t xml:space="preserve"> diffusione dei risultati del progetto.</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relazione alle attività sopra elencate, ai sensi degli articoli 61 e 45 del regolamento (UE) n. 1305/2013, sono considerati ammissibili i costi relativi:</w:t>
      </w:r>
    </w:p>
    <w:p w:rsidR="00DB08BD" w:rsidRPr="00161EF1" w:rsidRDefault="00DB08BD" w:rsidP="00921199">
      <w:pPr>
        <w:pStyle w:val="Paragrafoelenco"/>
        <w:numPr>
          <w:ilvl w:val="0"/>
          <w:numId w:val="65"/>
        </w:numPr>
        <w:jc w:val="both"/>
        <w:rPr>
          <w:rFonts w:ascii="Times New Roman" w:hAnsi="Times New Roman" w:cs="Times New Roman"/>
        </w:rPr>
      </w:pPr>
      <w:proofErr w:type="gramStart"/>
      <w:r w:rsidRPr="00161EF1">
        <w:rPr>
          <w:rFonts w:ascii="Times New Roman" w:hAnsi="Times New Roman" w:cs="Times New Roman"/>
        </w:rPr>
        <w:t>al</w:t>
      </w:r>
      <w:proofErr w:type="gramEnd"/>
      <w:r w:rsidRPr="00161EF1">
        <w:rPr>
          <w:rFonts w:ascii="Times New Roman" w:hAnsi="Times New Roman" w:cs="Times New Roman"/>
        </w:rPr>
        <w:t xml:space="preserve"> personale a tempo indeterminato solo per i soggetti privati;</w:t>
      </w:r>
    </w:p>
    <w:p w:rsidR="00DB08BD" w:rsidRPr="00161EF1" w:rsidRDefault="00DB08BD" w:rsidP="00921199">
      <w:pPr>
        <w:pStyle w:val="Paragrafoelenco"/>
        <w:numPr>
          <w:ilvl w:val="0"/>
          <w:numId w:val="65"/>
        </w:numPr>
        <w:jc w:val="both"/>
        <w:rPr>
          <w:rFonts w:ascii="Times New Roman" w:hAnsi="Times New Roman" w:cs="Times New Roman"/>
        </w:rPr>
      </w:pPr>
      <w:proofErr w:type="gramStart"/>
      <w:r w:rsidRPr="00161EF1">
        <w:rPr>
          <w:rFonts w:ascii="Times New Roman" w:hAnsi="Times New Roman" w:cs="Times New Roman"/>
        </w:rPr>
        <w:t>al</w:t>
      </w:r>
      <w:proofErr w:type="gramEnd"/>
      <w:r w:rsidRPr="00161EF1">
        <w:rPr>
          <w:rFonts w:ascii="Times New Roman" w:hAnsi="Times New Roman" w:cs="Times New Roman"/>
        </w:rPr>
        <w:t xml:space="preserve"> personale a tempo determinato; </w:t>
      </w:r>
    </w:p>
    <w:p w:rsidR="00DB08BD" w:rsidRPr="00161EF1" w:rsidRDefault="00DB08BD" w:rsidP="00921199">
      <w:pPr>
        <w:pStyle w:val="Paragrafoelenco"/>
        <w:numPr>
          <w:ilvl w:val="0"/>
          <w:numId w:val="65"/>
        </w:numPr>
        <w:jc w:val="both"/>
        <w:rPr>
          <w:rFonts w:ascii="Times New Roman" w:hAnsi="Times New Roman" w:cs="Times New Roman"/>
        </w:rPr>
      </w:pPr>
      <w:proofErr w:type="gramStart"/>
      <w:r w:rsidRPr="00161EF1">
        <w:rPr>
          <w:rFonts w:ascii="Times New Roman" w:hAnsi="Times New Roman" w:cs="Times New Roman"/>
        </w:rPr>
        <w:t>all’acquisizione</w:t>
      </w:r>
      <w:proofErr w:type="gramEnd"/>
      <w:r w:rsidRPr="00161EF1">
        <w:rPr>
          <w:rFonts w:ascii="Times New Roman" w:hAnsi="Times New Roman" w:cs="Times New Roman"/>
        </w:rPr>
        <w:t xml:space="preserve"> di </w:t>
      </w:r>
      <w:proofErr w:type="spellStart"/>
      <w:r w:rsidRPr="00161EF1">
        <w:rPr>
          <w:rFonts w:ascii="Times New Roman" w:hAnsi="Times New Roman" w:cs="Times New Roman"/>
        </w:rPr>
        <w:t>external</w:t>
      </w:r>
      <w:proofErr w:type="spellEnd"/>
      <w:r w:rsidRPr="00161EF1">
        <w:rPr>
          <w:rFonts w:ascii="Times New Roman" w:hAnsi="Times New Roman" w:cs="Times New Roman"/>
        </w:rPr>
        <w:t xml:space="preserve"> expertise;</w:t>
      </w:r>
    </w:p>
    <w:p w:rsidR="00DB08BD" w:rsidRPr="00161EF1" w:rsidRDefault="00DB08BD" w:rsidP="00921199">
      <w:pPr>
        <w:pStyle w:val="Paragrafoelenco"/>
        <w:numPr>
          <w:ilvl w:val="0"/>
          <w:numId w:val="65"/>
        </w:numPr>
        <w:jc w:val="both"/>
        <w:rPr>
          <w:rFonts w:ascii="Times New Roman" w:hAnsi="Times New Roman" w:cs="Times New Roman"/>
        </w:rPr>
      </w:pPr>
      <w:proofErr w:type="gramStart"/>
      <w:r w:rsidRPr="00161EF1">
        <w:rPr>
          <w:rFonts w:ascii="Times New Roman" w:hAnsi="Times New Roman" w:cs="Times New Roman"/>
        </w:rPr>
        <w:t>all’acquisizione</w:t>
      </w:r>
      <w:proofErr w:type="gramEnd"/>
      <w:r w:rsidRPr="00161EF1">
        <w:rPr>
          <w:rFonts w:ascii="Times New Roman" w:hAnsi="Times New Roman" w:cs="Times New Roman"/>
        </w:rPr>
        <w:t xml:space="preserve"> di </w:t>
      </w:r>
      <w:proofErr w:type="spellStart"/>
      <w:r w:rsidRPr="00161EF1">
        <w:rPr>
          <w:rFonts w:ascii="Times New Roman" w:hAnsi="Times New Roman" w:cs="Times New Roman"/>
        </w:rPr>
        <w:t>external</w:t>
      </w:r>
      <w:proofErr w:type="spellEnd"/>
      <w:r w:rsidRPr="00161EF1">
        <w:rPr>
          <w:rFonts w:ascii="Times New Roman" w:hAnsi="Times New Roman" w:cs="Times New Roman"/>
        </w:rPr>
        <w:t xml:space="preserve"> </w:t>
      </w:r>
      <w:proofErr w:type="spellStart"/>
      <w:r w:rsidRPr="00161EF1">
        <w:rPr>
          <w:rFonts w:ascii="Times New Roman" w:hAnsi="Times New Roman" w:cs="Times New Roman"/>
        </w:rPr>
        <w:t>services</w:t>
      </w:r>
      <w:proofErr w:type="spellEnd"/>
      <w:r w:rsidRPr="00161EF1">
        <w:rPr>
          <w:rFonts w:ascii="Times New Roman" w:hAnsi="Times New Roman" w:cs="Times New Roman"/>
        </w:rPr>
        <w:t>;</w:t>
      </w:r>
    </w:p>
    <w:p w:rsidR="00DB08BD" w:rsidRPr="00161EF1" w:rsidRDefault="00DB08BD" w:rsidP="00921199">
      <w:pPr>
        <w:pStyle w:val="Paragrafoelenco"/>
        <w:numPr>
          <w:ilvl w:val="0"/>
          <w:numId w:val="65"/>
        </w:numPr>
        <w:jc w:val="both"/>
        <w:rPr>
          <w:rFonts w:ascii="Times New Roman" w:hAnsi="Times New Roman" w:cs="Times New Roman"/>
        </w:rPr>
      </w:pPr>
      <w:proofErr w:type="gramStart"/>
      <w:r w:rsidRPr="00161EF1">
        <w:rPr>
          <w:rFonts w:ascii="Times New Roman" w:hAnsi="Times New Roman" w:cs="Times New Roman"/>
        </w:rPr>
        <w:t>alle</w:t>
      </w:r>
      <w:proofErr w:type="gramEnd"/>
      <w:r w:rsidRPr="00161EF1">
        <w:rPr>
          <w:rFonts w:ascii="Times New Roman" w:hAnsi="Times New Roman" w:cs="Times New Roman"/>
        </w:rPr>
        <w:t xml:space="preserve"> dotazioni durevoli;</w:t>
      </w:r>
    </w:p>
    <w:p w:rsidR="00DB08BD" w:rsidRPr="00161EF1" w:rsidRDefault="00DB08BD" w:rsidP="00921199">
      <w:pPr>
        <w:pStyle w:val="Paragrafoelenco"/>
        <w:numPr>
          <w:ilvl w:val="0"/>
          <w:numId w:val="65"/>
        </w:numPr>
        <w:jc w:val="both"/>
        <w:rPr>
          <w:rFonts w:ascii="Times New Roman" w:hAnsi="Times New Roman" w:cs="Times New Roman"/>
        </w:rPr>
      </w:pPr>
      <w:proofErr w:type="gramStart"/>
      <w:r w:rsidRPr="00161EF1">
        <w:rPr>
          <w:rFonts w:ascii="Times New Roman" w:hAnsi="Times New Roman" w:cs="Times New Roman"/>
        </w:rPr>
        <w:t>all’acquisto</w:t>
      </w:r>
      <w:proofErr w:type="gramEnd"/>
      <w:r w:rsidRPr="00161EF1">
        <w:rPr>
          <w:rFonts w:ascii="Times New Roman" w:hAnsi="Times New Roman" w:cs="Times New Roman"/>
        </w:rPr>
        <w:t xml:space="preserve"> di materiali di consumo;</w:t>
      </w:r>
    </w:p>
    <w:p w:rsidR="00DB08BD" w:rsidRPr="00161EF1" w:rsidRDefault="00DB08BD" w:rsidP="00921199">
      <w:pPr>
        <w:pStyle w:val="Paragrafoelenco"/>
        <w:numPr>
          <w:ilvl w:val="0"/>
          <w:numId w:val="65"/>
        </w:numPr>
        <w:jc w:val="both"/>
        <w:rPr>
          <w:rFonts w:ascii="Times New Roman" w:hAnsi="Times New Roman" w:cs="Times New Roman"/>
        </w:rPr>
      </w:pPr>
      <w:proofErr w:type="gramStart"/>
      <w:r w:rsidRPr="00161EF1">
        <w:rPr>
          <w:rFonts w:ascii="Times New Roman" w:hAnsi="Times New Roman" w:cs="Times New Roman"/>
        </w:rPr>
        <w:t>a</w:t>
      </w:r>
      <w:proofErr w:type="gramEnd"/>
      <w:r w:rsidRPr="00161EF1">
        <w:rPr>
          <w:rFonts w:ascii="Times New Roman" w:hAnsi="Times New Roman" w:cs="Times New Roman"/>
        </w:rPr>
        <w:t xml:space="preserve"> missioni e rimborsi spese per trasferte;</w:t>
      </w:r>
    </w:p>
    <w:p w:rsidR="00DB08BD" w:rsidRPr="00161EF1" w:rsidRDefault="00DB08BD" w:rsidP="00921199">
      <w:pPr>
        <w:pStyle w:val="Paragrafoelenco"/>
        <w:numPr>
          <w:ilvl w:val="0"/>
          <w:numId w:val="65"/>
        </w:numPr>
        <w:jc w:val="both"/>
        <w:rPr>
          <w:rFonts w:ascii="Times New Roman" w:hAnsi="Times New Roman" w:cs="Times New Roman"/>
        </w:rPr>
      </w:pPr>
      <w:proofErr w:type="gramStart"/>
      <w:r w:rsidRPr="00161EF1">
        <w:rPr>
          <w:rFonts w:ascii="Times New Roman" w:hAnsi="Times New Roman" w:cs="Times New Roman"/>
        </w:rPr>
        <w:t>a</w:t>
      </w:r>
      <w:proofErr w:type="gramEnd"/>
      <w:r w:rsidRPr="00161EF1">
        <w:rPr>
          <w:rFonts w:ascii="Times New Roman" w:hAnsi="Times New Roman" w:cs="Times New Roman"/>
        </w:rPr>
        <w:t xml:space="preserve"> spese di costituzione;</w:t>
      </w:r>
    </w:p>
    <w:p w:rsidR="00DB08BD" w:rsidRPr="00161EF1" w:rsidRDefault="00DB08BD" w:rsidP="00921199">
      <w:pPr>
        <w:pStyle w:val="Paragrafoelenco"/>
        <w:numPr>
          <w:ilvl w:val="0"/>
          <w:numId w:val="65"/>
        </w:numPr>
        <w:jc w:val="both"/>
        <w:rPr>
          <w:rFonts w:ascii="Times New Roman" w:hAnsi="Times New Roman" w:cs="Times New Roman"/>
        </w:rPr>
      </w:pPr>
      <w:proofErr w:type="gramStart"/>
      <w:r w:rsidRPr="00161EF1">
        <w:rPr>
          <w:rFonts w:ascii="Times New Roman" w:hAnsi="Times New Roman" w:cs="Times New Roman"/>
        </w:rPr>
        <w:t>a</w:t>
      </w:r>
      <w:proofErr w:type="gramEnd"/>
      <w:r w:rsidRPr="00161EF1">
        <w:rPr>
          <w:rFonts w:ascii="Times New Roman" w:hAnsi="Times New Roman" w:cs="Times New Roman"/>
        </w:rPr>
        <w:t xml:space="preserve"> spese di funzionamento.</w:t>
      </w:r>
    </w:p>
    <w:p w:rsidR="00DB08BD" w:rsidRPr="00161EF1" w:rsidRDefault="00DB08BD" w:rsidP="00EF51A8">
      <w:pPr>
        <w:spacing w:after="0" w:line="240" w:lineRule="auto"/>
        <w:ind w:firstLine="360"/>
        <w:contextualSpacing/>
        <w:jc w:val="both"/>
        <w:rPr>
          <w:rFonts w:ascii="Times New Roman" w:hAnsi="Times New Roman" w:cs="Times New Roman"/>
          <w:sz w:val="24"/>
          <w:szCs w:val="24"/>
        </w:rPr>
      </w:pPr>
    </w:p>
    <w:p w:rsidR="00DB08BD" w:rsidRPr="00161EF1" w:rsidRDefault="00DB08BD" w:rsidP="00EF51A8">
      <w:pPr>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All’atto del caricamento della domanda di pagamento sul portale SIAN suddette voci di spesa saranno raggruppate secondo lo schema di seguito riportato:</w:t>
      </w:r>
    </w:p>
    <w:p w:rsidR="00DB08BD" w:rsidRPr="00161EF1" w:rsidRDefault="00DB08BD" w:rsidP="00EF51A8">
      <w:pPr>
        <w:spacing w:after="0" w:line="240" w:lineRule="auto"/>
        <w:ind w:firstLine="360"/>
        <w:contextualSpacing/>
        <w:jc w:val="both"/>
        <w:rPr>
          <w:rFonts w:ascii="Times New Roman" w:hAnsi="Times New Roman" w:cs="Times New Roman"/>
          <w:sz w:val="24"/>
          <w:szCs w:val="24"/>
        </w:rPr>
      </w:pPr>
    </w:p>
    <w:tbl>
      <w:tblPr>
        <w:tblW w:w="9938" w:type="dxa"/>
        <w:tblInd w:w="55" w:type="dxa"/>
        <w:tblLayout w:type="fixed"/>
        <w:tblCellMar>
          <w:left w:w="70" w:type="dxa"/>
          <w:right w:w="70" w:type="dxa"/>
        </w:tblCellMar>
        <w:tblLook w:val="00A0" w:firstRow="1" w:lastRow="0" w:firstColumn="1" w:lastColumn="0" w:noHBand="0" w:noVBand="0"/>
      </w:tblPr>
      <w:tblGrid>
        <w:gridCol w:w="3417"/>
        <w:gridCol w:w="6521"/>
      </w:tblGrid>
      <w:tr w:rsidR="00DB08BD" w:rsidRPr="00161EF1">
        <w:trPr>
          <w:trHeight w:val="20"/>
        </w:trPr>
        <w:tc>
          <w:tcPr>
            <w:tcW w:w="3417" w:type="dxa"/>
            <w:tcBorders>
              <w:top w:val="single" w:sz="4" w:space="0" w:color="auto"/>
              <w:left w:val="single" w:sz="4" w:space="0" w:color="auto"/>
              <w:bottom w:val="single" w:sz="4" w:space="0" w:color="auto"/>
              <w:right w:val="single" w:sz="4" w:space="0" w:color="auto"/>
            </w:tcBorders>
            <w:noWrap/>
            <w:vAlign w:val="center"/>
          </w:tcPr>
          <w:p w:rsidR="00DB08BD" w:rsidRPr="00161EF1" w:rsidRDefault="00DB08BD" w:rsidP="00EF51A8">
            <w:pPr>
              <w:spacing w:after="0" w:line="240" w:lineRule="auto"/>
              <w:contextualSpacing/>
              <w:jc w:val="center"/>
              <w:rPr>
                <w:rFonts w:ascii="Times New Roman" w:hAnsi="Times New Roman" w:cs="Times New Roman"/>
                <w:b/>
                <w:bCs/>
                <w:color w:val="000000"/>
                <w:sz w:val="24"/>
                <w:szCs w:val="24"/>
              </w:rPr>
            </w:pPr>
            <w:r w:rsidRPr="00161EF1">
              <w:rPr>
                <w:rFonts w:ascii="Times New Roman" w:hAnsi="Times New Roman" w:cs="Times New Roman"/>
                <w:b/>
                <w:bCs/>
                <w:color w:val="000000"/>
                <w:sz w:val="24"/>
                <w:szCs w:val="24"/>
              </w:rPr>
              <w:t xml:space="preserve">Voci di spesa previste dal  </w:t>
            </w:r>
          </w:p>
          <w:p w:rsidR="00DB08BD" w:rsidRPr="00161EF1" w:rsidRDefault="00DB08BD" w:rsidP="00EF51A8">
            <w:pPr>
              <w:spacing w:after="0" w:line="240" w:lineRule="auto"/>
              <w:contextualSpacing/>
              <w:jc w:val="center"/>
              <w:rPr>
                <w:rFonts w:ascii="Times New Roman" w:hAnsi="Times New Roman" w:cs="Times New Roman"/>
                <w:b/>
                <w:bCs/>
                <w:color w:val="000000"/>
                <w:sz w:val="24"/>
                <w:szCs w:val="24"/>
              </w:rPr>
            </w:pPr>
            <w:r w:rsidRPr="00161EF1">
              <w:rPr>
                <w:rFonts w:ascii="Times New Roman" w:hAnsi="Times New Roman" w:cs="Times New Roman"/>
                <w:b/>
                <w:bCs/>
                <w:color w:val="000000"/>
                <w:sz w:val="24"/>
                <w:szCs w:val="24"/>
              </w:rPr>
              <w:t>Piano Finanziario</w:t>
            </w:r>
          </w:p>
        </w:tc>
        <w:tc>
          <w:tcPr>
            <w:tcW w:w="6521" w:type="dxa"/>
            <w:tcBorders>
              <w:top w:val="single" w:sz="4" w:space="0" w:color="auto"/>
              <w:left w:val="nil"/>
              <w:bottom w:val="single" w:sz="4" w:space="0" w:color="auto"/>
              <w:right w:val="single" w:sz="4" w:space="0" w:color="auto"/>
            </w:tcBorders>
            <w:noWrap/>
            <w:vAlign w:val="center"/>
          </w:tcPr>
          <w:p w:rsidR="00DB08BD" w:rsidRPr="00161EF1" w:rsidRDefault="00DB08BD" w:rsidP="00EF51A8">
            <w:pPr>
              <w:spacing w:after="0" w:line="240" w:lineRule="auto"/>
              <w:contextualSpacing/>
              <w:jc w:val="center"/>
              <w:rPr>
                <w:rFonts w:ascii="Times New Roman" w:hAnsi="Times New Roman" w:cs="Times New Roman"/>
                <w:b/>
                <w:bCs/>
                <w:color w:val="000000"/>
                <w:sz w:val="24"/>
                <w:szCs w:val="24"/>
              </w:rPr>
            </w:pPr>
            <w:r w:rsidRPr="00161EF1">
              <w:rPr>
                <w:rFonts w:ascii="Times New Roman" w:hAnsi="Times New Roman" w:cs="Times New Roman"/>
                <w:b/>
                <w:bCs/>
                <w:color w:val="000000"/>
                <w:sz w:val="24"/>
                <w:szCs w:val="24"/>
              </w:rPr>
              <w:t>Voci di spesa da riportare sul SIAN</w:t>
            </w:r>
          </w:p>
          <w:p w:rsidR="00DB08BD" w:rsidRPr="00161EF1" w:rsidRDefault="00DB08BD" w:rsidP="00EF51A8">
            <w:pPr>
              <w:spacing w:after="0" w:line="240" w:lineRule="auto"/>
              <w:contextualSpacing/>
              <w:jc w:val="center"/>
              <w:rPr>
                <w:rFonts w:ascii="Times New Roman" w:hAnsi="Times New Roman" w:cs="Times New Roman"/>
                <w:b/>
                <w:bCs/>
                <w:color w:val="000000"/>
                <w:sz w:val="24"/>
                <w:szCs w:val="24"/>
              </w:rPr>
            </w:pPr>
            <w:proofErr w:type="gramStart"/>
            <w:r w:rsidRPr="00161EF1">
              <w:rPr>
                <w:rFonts w:ascii="Times New Roman" w:hAnsi="Times New Roman" w:cs="Times New Roman"/>
                <w:b/>
                <w:bCs/>
                <w:color w:val="000000"/>
                <w:sz w:val="24"/>
                <w:szCs w:val="24"/>
              </w:rPr>
              <w:t>in</w:t>
            </w:r>
            <w:proofErr w:type="gramEnd"/>
            <w:r w:rsidRPr="00161EF1">
              <w:rPr>
                <w:rFonts w:ascii="Times New Roman" w:hAnsi="Times New Roman" w:cs="Times New Roman"/>
                <w:b/>
                <w:bCs/>
                <w:color w:val="000000"/>
                <w:sz w:val="24"/>
                <w:szCs w:val="24"/>
              </w:rPr>
              <w:t xml:space="preserve"> domanda di pagamento</w:t>
            </w:r>
          </w:p>
        </w:tc>
      </w:tr>
      <w:tr w:rsidR="00DB08BD" w:rsidRPr="00161EF1">
        <w:trPr>
          <w:trHeight w:val="20"/>
        </w:trPr>
        <w:tc>
          <w:tcPr>
            <w:tcW w:w="3417" w:type="dxa"/>
            <w:tcBorders>
              <w:top w:val="nil"/>
              <w:left w:val="single" w:sz="4" w:space="0" w:color="auto"/>
              <w:bottom w:val="single" w:sz="4" w:space="0" w:color="auto"/>
              <w:right w:val="single" w:sz="4" w:space="0" w:color="auto"/>
            </w:tcBorders>
            <w:vAlign w:val="center"/>
          </w:tcPr>
          <w:p w:rsidR="00DB08BD" w:rsidRPr="00161EF1" w:rsidRDefault="00DB08BD" w:rsidP="00EF51A8">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 xml:space="preserve">Personale a tempo indeterminato </w:t>
            </w:r>
            <w:r>
              <w:rPr>
                <w:rFonts w:ascii="Times New Roman" w:hAnsi="Times New Roman" w:cs="Times New Roman"/>
                <w:color w:val="000000"/>
                <w:sz w:val="24"/>
                <w:szCs w:val="24"/>
              </w:rPr>
              <w:t>per i soggetti privati</w:t>
            </w:r>
          </w:p>
        </w:tc>
        <w:tc>
          <w:tcPr>
            <w:tcW w:w="6521" w:type="dxa"/>
            <w:vMerge w:val="restart"/>
            <w:tcBorders>
              <w:top w:val="nil"/>
              <w:left w:val="single" w:sz="4" w:space="0" w:color="auto"/>
              <w:bottom w:val="single" w:sz="4" w:space="0" w:color="auto"/>
              <w:right w:val="single" w:sz="4" w:space="0" w:color="auto"/>
            </w:tcBorders>
            <w:noWrap/>
            <w:vAlign w:val="center"/>
          </w:tcPr>
          <w:p w:rsidR="00DB08BD" w:rsidRPr="002A02AD" w:rsidRDefault="00DB08BD" w:rsidP="00E44375">
            <w:pPr>
              <w:spacing w:after="0" w:line="240" w:lineRule="auto"/>
              <w:contextualSpacing/>
              <w:jc w:val="center"/>
              <w:rPr>
                <w:rFonts w:ascii="Times New Roman" w:hAnsi="Times New Roman" w:cs="Times New Roman"/>
                <w:color w:val="000000"/>
              </w:rPr>
            </w:pPr>
            <w:r w:rsidRPr="002A02AD">
              <w:rPr>
                <w:rFonts w:ascii="Times New Roman" w:hAnsi="Times New Roman" w:cs="Times New Roman"/>
                <w:color w:val="000000"/>
              </w:rPr>
              <w:t xml:space="preserve">TOTALE SPESE </w:t>
            </w:r>
            <w:r>
              <w:rPr>
                <w:rFonts w:ascii="Times New Roman" w:hAnsi="Times New Roman" w:cs="Times New Roman"/>
                <w:color w:val="000000"/>
              </w:rPr>
              <w:t>PER IL</w:t>
            </w:r>
            <w:r w:rsidRPr="002A02AD">
              <w:rPr>
                <w:rFonts w:ascii="Times New Roman" w:hAnsi="Times New Roman" w:cs="Times New Roman"/>
                <w:color w:val="000000"/>
              </w:rPr>
              <w:t xml:space="preserve"> PERSONALE</w:t>
            </w:r>
          </w:p>
        </w:tc>
      </w:tr>
      <w:tr w:rsidR="00DB08BD" w:rsidRPr="00161EF1">
        <w:trPr>
          <w:trHeight w:val="20"/>
        </w:trPr>
        <w:tc>
          <w:tcPr>
            <w:tcW w:w="3417" w:type="dxa"/>
            <w:tcBorders>
              <w:top w:val="nil"/>
              <w:left w:val="single" w:sz="4" w:space="0" w:color="auto"/>
              <w:bottom w:val="single" w:sz="4" w:space="0" w:color="auto"/>
              <w:right w:val="single" w:sz="4" w:space="0" w:color="auto"/>
            </w:tcBorders>
            <w:vAlign w:val="center"/>
          </w:tcPr>
          <w:p w:rsidR="00DB08BD" w:rsidRPr="00161EF1" w:rsidRDefault="00DB08BD" w:rsidP="00EF51A8">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 xml:space="preserve">Personale a tempo determinato </w:t>
            </w:r>
          </w:p>
        </w:tc>
        <w:tc>
          <w:tcPr>
            <w:tcW w:w="6521" w:type="dxa"/>
            <w:vMerge/>
            <w:tcBorders>
              <w:top w:val="nil"/>
              <w:left w:val="single" w:sz="4" w:space="0" w:color="auto"/>
              <w:bottom w:val="single" w:sz="4" w:space="0" w:color="auto"/>
              <w:right w:val="single" w:sz="4" w:space="0" w:color="auto"/>
            </w:tcBorders>
            <w:vAlign w:val="center"/>
          </w:tcPr>
          <w:p w:rsidR="00DB08BD" w:rsidRPr="002A02AD" w:rsidRDefault="00DB08BD" w:rsidP="00EF51A8">
            <w:pPr>
              <w:spacing w:after="0" w:line="240" w:lineRule="auto"/>
              <w:contextualSpacing/>
              <w:rPr>
                <w:rFonts w:ascii="Times New Roman" w:hAnsi="Times New Roman" w:cs="Times New Roman"/>
                <w:color w:val="000000"/>
              </w:rPr>
            </w:pPr>
          </w:p>
        </w:tc>
      </w:tr>
      <w:tr w:rsidR="00DB08BD" w:rsidRPr="00161EF1">
        <w:trPr>
          <w:trHeight w:val="20"/>
        </w:trPr>
        <w:tc>
          <w:tcPr>
            <w:tcW w:w="3417" w:type="dxa"/>
            <w:tcBorders>
              <w:top w:val="nil"/>
              <w:left w:val="single" w:sz="4" w:space="0" w:color="auto"/>
              <w:bottom w:val="single" w:sz="4" w:space="0" w:color="auto"/>
              <w:right w:val="single" w:sz="4" w:space="0" w:color="auto"/>
            </w:tcBorders>
            <w:shd w:val="clear" w:color="000000" w:fill="B7DEE8"/>
            <w:vAlign w:val="center"/>
          </w:tcPr>
          <w:p w:rsidR="00DB08BD" w:rsidRPr="00161EF1" w:rsidRDefault="00DB08BD" w:rsidP="00EF51A8">
            <w:pPr>
              <w:spacing w:after="0" w:line="240" w:lineRule="auto"/>
              <w:contextualSpacing/>
              <w:jc w:val="right"/>
              <w:rPr>
                <w:rFonts w:ascii="Times New Roman" w:hAnsi="Times New Roman" w:cs="Times New Roman"/>
                <w:color w:val="000000"/>
                <w:sz w:val="24"/>
                <w:szCs w:val="24"/>
              </w:rPr>
            </w:pPr>
            <w:r w:rsidRPr="00161EF1">
              <w:rPr>
                <w:rFonts w:ascii="Times New Roman" w:hAnsi="Times New Roman" w:cs="Times New Roman"/>
                <w:color w:val="000000"/>
                <w:sz w:val="24"/>
                <w:szCs w:val="24"/>
              </w:rPr>
              <w:t> </w:t>
            </w:r>
          </w:p>
        </w:tc>
        <w:tc>
          <w:tcPr>
            <w:tcW w:w="6521" w:type="dxa"/>
            <w:tcBorders>
              <w:top w:val="nil"/>
              <w:left w:val="nil"/>
              <w:bottom w:val="single" w:sz="4" w:space="0" w:color="auto"/>
              <w:right w:val="single" w:sz="4" w:space="0" w:color="auto"/>
            </w:tcBorders>
            <w:shd w:val="clear" w:color="000000" w:fill="B7DEE8"/>
            <w:noWrap/>
            <w:vAlign w:val="center"/>
          </w:tcPr>
          <w:p w:rsidR="00DB08BD" w:rsidRPr="002A02AD" w:rsidRDefault="00DB08BD" w:rsidP="00EF51A8">
            <w:pPr>
              <w:spacing w:after="0" w:line="240" w:lineRule="auto"/>
              <w:contextualSpacing/>
              <w:rPr>
                <w:rFonts w:ascii="Times New Roman" w:hAnsi="Times New Roman" w:cs="Times New Roman"/>
                <w:color w:val="000000"/>
              </w:rPr>
            </w:pPr>
            <w:r w:rsidRPr="002A02AD">
              <w:rPr>
                <w:rFonts w:ascii="Times New Roman" w:hAnsi="Times New Roman" w:cs="Times New Roman"/>
                <w:color w:val="000000"/>
              </w:rPr>
              <w:t> </w:t>
            </w:r>
          </w:p>
        </w:tc>
      </w:tr>
      <w:tr w:rsidR="00DB08BD" w:rsidRPr="00161EF1">
        <w:trPr>
          <w:trHeight w:val="20"/>
        </w:trPr>
        <w:tc>
          <w:tcPr>
            <w:tcW w:w="3417" w:type="dxa"/>
            <w:tcBorders>
              <w:top w:val="nil"/>
              <w:left w:val="single" w:sz="4" w:space="0" w:color="auto"/>
              <w:bottom w:val="single" w:sz="4" w:space="0" w:color="auto"/>
              <w:right w:val="single" w:sz="4" w:space="0" w:color="auto"/>
            </w:tcBorders>
            <w:vAlign w:val="center"/>
          </w:tcPr>
          <w:p w:rsidR="00DB08BD" w:rsidRPr="00161EF1" w:rsidRDefault="00DB08BD" w:rsidP="00EF51A8">
            <w:pPr>
              <w:spacing w:after="0" w:line="240" w:lineRule="auto"/>
              <w:contextualSpacing/>
              <w:rPr>
                <w:rFonts w:ascii="Times New Roman" w:hAnsi="Times New Roman" w:cs="Times New Roman"/>
                <w:color w:val="000000"/>
                <w:sz w:val="24"/>
                <w:szCs w:val="24"/>
              </w:rPr>
            </w:pPr>
            <w:proofErr w:type="spellStart"/>
            <w:r w:rsidRPr="00161EF1">
              <w:rPr>
                <w:rFonts w:ascii="Times New Roman" w:hAnsi="Times New Roman" w:cs="Times New Roman"/>
                <w:color w:val="000000"/>
                <w:sz w:val="24"/>
                <w:szCs w:val="24"/>
              </w:rPr>
              <w:t>External</w:t>
            </w:r>
            <w:proofErr w:type="spellEnd"/>
            <w:r w:rsidRPr="00161EF1">
              <w:rPr>
                <w:rFonts w:ascii="Times New Roman" w:hAnsi="Times New Roman" w:cs="Times New Roman"/>
                <w:color w:val="000000"/>
                <w:sz w:val="24"/>
                <w:szCs w:val="24"/>
              </w:rPr>
              <w:t xml:space="preserve"> expertise</w:t>
            </w:r>
          </w:p>
        </w:tc>
        <w:tc>
          <w:tcPr>
            <w:tcW w:w="6521" w:type="dxa"/>
            <w:vMerge w:val="restart"/>
            <w:tcBorders>
              <w:top w:val="nil"/>
              <w:left w:val="single" w:sz="4" w:space="0" w:color="auto"/>
              <w:right w:val="single" w:sz="4" w:space="0" w:color="auto"/>
            </w:tcBorders>
            <w:vAlign w:val="center"/>
          </w:tcPr>
          <w:p w:rsidR="00DB08BD" w:rsidRPr="002A02AD" w:rsidRDefault="00DB08BD" w:rsidP="00EF51A8">
            <w:pPr>
              <w:spacing w:after="0" w:line="240" w:lineRule="auto"/>
              <w:contextualSpacing/>
              <w:jc w:val="center"/>
              <w:rPr>
                <w:rFonts w:ascii="Times New Roman" w:hAnsi="Times New Roman" w:cs="Times New Roman"/>
                <w:color w:val="000000"/>
              </w:rPr>
            </w:pPr>
            <w:r w:rsidRPr="002A02AD">
              <w:rPr>
                <w:rFonts w:ascii="Times New Roman" w:hAnsi="Times New Roman" w:cs="Times New Roman"/>
                <w:color w:val="000000"/>
              </w:rPr>
              <w:t xml:space="preserve">TOTALE SPESE SOSTENUTE PER LO SVOLGIMENTO DELLE ATTIVITA' PREVISTE DAL PIANO DEI GO </w:t>
            </w:r>
          </w:p>
        </w:tc>
      </w:tr>
      <w:tr w:rsidR="00DB08BD" w:rsidRPr="00161EF1">
        <w:trPr>
          <w:trHeight w:val="20"/>
        </w:trPr>
        <w:tc>
          <w:tcPr>
            <w:tcW w:w="3417" w:type="dxa"/>
            <w:tcBorders>
              <w:top w:val="nil"/>
              <w:left w:val="single" w:sz="4" w:space="0" w:color="auto"/>
              <w:bottom w:val="single" w:sz="4" w:space="0" w:color="auto"/>
              <w:right w:val="single" w:sz="4" w:space="0" w:color="auto"/>
            </w:tcBorders>
            <w:vAlign w:val="center"/>
          </w:tcPr>
          <w:p w:rsidR="00DB08BD" w:rsidRPr="00161EF1" w:rsidRDefault="00DB08BD" w:rsidP="00EF51A8">
            <w:pPr>
              <w:spacing w:after="0" w:line="240" w:lineRule="auto"/>
              <w:contextualSpacing/>
              <w:rPr>
                <w:rFonts w:ascii="Times New Roman" w:hAnsi="Times New Roman" w:cs="Times New Roman"/>
                <w:color w:val="000000"/>
                <w:sz w:val="24"/>
                <w:szCs w:val="24"/>
              </w:rPr>
            </w:pPr>
            <w:proofErr w:type="spellStart"/>
            <w:r w:rsidRPr="00161EF1">
              <w:rPr>
                <w:rFonts w:ascii="Times New Roman" w:hAnsi="Times New Roman" w:cs="Times New Roman"/>
                <w:color w:val="000000"/>
                <w:sz w:val="24"/>
                <w:szCs w:val="24"/>
              </w:rPr>
              <w:t>External</w:t>
            </w:r>
            <w:proofErr w:type="spellEnd"/>
            <w:r w:rsidRPr="00161EF1">
              <w:rPr>
                <w:rFonts w:ascii="Times New Roman" w:hAnsi="Times New Roman" w:cs="Times New Roman"/>
                <w:color w:val="000000"/>
                <w:sz w:val="24"/>
                <w:szCs w:val="24"/>
              </w:rPr>
              <w:t xml:space="preserve"> </w:t>
            </w:r>
            <w:proofErr w:type="spellStart"/>
            <w:r w:rsidRPr="00161EF1">
              <w:rPr>
                <w:rFonts w:ascii="Times New Roman" w:hAnsi="Times New Roman" w:cs="Times New Roman"/>
                <w:color w:val="000000"/>
                <w:sz w:val="24"/>
                <w:szCs w:val="24"/>
              </w:rPr>
              <w:t>services</w:t>
            </w:r>
            <w:proofErr w:type="spellEnd"/>
          </w:p>
        </w:tc>
        <w:tc>
          <w:tcPr>
            <w:tcW w:w="6521" w:type="dxa"/>
            <w:vMerge/>
            <w:tcBorders>
              <w:left w:val="single" w:sz="4" w:space="0" w:color="auto"/>
              <w:right w:val="single" w:sz="4" w:space="0" w:color="auto"/>
            </w:tcBorders>
            <w:vAlign w:val="center"/>
          </w:tcPr>
          <w:p w:rsidR="00DB08BD" w:rsidRPr="002A02AD" w:rsidRDefault="00DB08BD" w:rsidP="00EF51A8">
            <w:pPr>
              <w:spacing w:after="0" w:line="240" w:lineRule="auto"/>
              <w:contextualSpacing/>
              <w:jc w:val="center"/>
              <w:rPr>
                <w:rFonts w:ascii="Times New Roman" w:hAnsi="Times New Roman" w:cs="Times New Roman"/>
                <w:color w:val="000000"/>
              </w:rPr>
            </w:pPr>
          </w:p>
        </w:tc>
      </w:tr>
      <w:tr w:rsidR="00DB08BD" w:rsidRPr="00161EF1">
        <w:trPr>
          <w:trHeight w:val="20"/>
        </w:trPr>
        <w:tc>
          <w:tcPr>
            <w:tcW w:w="3417" w:type="dxa"/>
            <w:tcBorders>
              <w:top w:val="nil"/>
              <w:left w:val="single" w:sz="4" w:space="0" w:color="auto"/>
              <w:bottom w:val="single" w:sz="4" w:space="0" w:color="auto"/>
              <w:right w:val="single" w:sz="4" w:space="0" w:color="auto"/>
            </w:tcBorders>
            <w:vAlign w:val="center"/>
          </w:tcPr>
          <w:p w:rsidR="00DB08BD" w:rsidRPr="00161EF1" w:rsidRDefault="00DB08BD" w:rsidP="00EF51A8">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Materiali di consumo</w:t>
            </w:r>
          </w:p>
        </w:tc>
        <w:tc>
          <w:tcPr>
            <w:tcW w:w="6521" w:type="dxa"/>
            <w:vMerge/>
            <w:tcBorders>
              <w:left w:val="single" w:sz="4" w:space="0" w:color="auto"/>
              <w:right w:val="single" w:sz="4" w:space="0" w:color="auto"/>
            </w:tcBorders>
            <w:vAlign w:val="center"/>
          </w:tcPr>
          <w:p w:rsidR="00DB08BD" w:rsidRPr="002A02AD" w:rsidRDefault="00DB08BD" w:rsidP="00EF51A8">
            <w:pPr>
              <w:spacing w:after="0" w:line="240" w:lineRule="auto"/>
              <w:contextualSpacing/>
              <w:rPr>
                <w:rFonts w:ascii="Times New Roman" w:hAnsi="Times New Roman" w:cs="Times New Roman"/>
                <w:color w:val="000000"/>
              </w:rPr>
            </w:pPr>
          </w:p>
        </w:tc>
      </w:tr>
      <w:tr w:rsidR="00DB08BD" w:rsidRPr="00161EF1">
        <w:trPr>
          <w:trHeight w:val="20"/>
        </w:trPr>
        <w:tc>
          <w:tcPr>
            <w:tcW w:w="3417" w:type="dxa"/>
            <w:tcBorders>
              <w:top w:val="nil"/>
              <w:left w:val="single" w:sz="4" w:space="0" w:color="auto"/>
              <w:bottom w:val="single" w:sz="4" w:space="0" w:color="auto"/>
              <w:right w:val="single" w:sz="4" w:space="0" w:color="auto"/>
            </w:tcBorders>
            <w:vAlign w:val="center"/>
          </w:tcPr>
          <w:p w:rsidR="00DB08BD" w:rsidRPr="00161EF1" w:rsidRDefault="00DB08BD" w:rsidP="00EF51A8">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Missioni e rimborsi spese trasferte</w:t>
            </w:r>
          </w:p>
        </w:tc>
        <w:tc>
          <w:tcPr>
            <w:tcW w:w="6521" w:type="dxa"/>
            <w:vMerge/>
            <w:tcBorders>
              <w:left w:val="single" w:sz="4" w:space="0" w:color="auto"/>
              <w:bottom w:val="single" w:sz="4" w:space="0" w:color="auto"/>
              <w:right w:val="single" w:sz="4" w:space="0" w:color="auto"/>
            </w:tcBorders>
            <w:vAlign w:val="center"/>
          </w:tcPr>
          <w:p w:rsidR="00DB08BD" w:rsidRPr="002A02AD" w:rsidRDefault="00DB08BD" w:rsidP="00EF51A8">
            <w:pPr>
              <w:spacing w:after="0" w:line="240" w:lineRule="auto"/>
              <w:contextualSpacing/>
              <w:rPr>
                <w:rFonts w:ascii="Times New Roman" w:hAnsi="Times New Roman" w:cs="Times New Roman"/>
                <w:color w:val="000000"/>
              </w:rPr>
            </w:pPr>
          </w:p>
        </w:tc>
      </w:tr>
      <w:tr w:rsidR="00DB08BD" w:rsidRPr="00161EF1">
        <w:trPr>
          <w:trHeight w:val="20"/>
        </w:trPr>
        <w:tc>
          <w:tcPr>
            <w:tcW w:w="3417" w:type="dxa"/>
            <w:tcBorders>
              <w:top w:val="nil"/>
              <w:left w:val="single" w:sz="4" w:space="0" w:color="auto"/>
              <w:bottom w:val="single" w:sz="4" w:space="0" w:color="auto"/>
              <w:right w:val="single" w:sz="4" w:space="0" w:color="auto"/>
            </w:tcBorders>
            <w:shd w:val="clear" w:color="000000" w:fill="B7DEE8"/>
            <w:noWrap/>
            <w:vAlign w:val="center"/>
          </w:tcPr>
          <w:p w:rsidR="00DB08BD" w:rsidRPr="00161EF1" w:rsidRDefault="00DB08BD" w:rsidP="00EF51A8">
            <w:pPr>
              <w:spacing w:after="0" w:line="240" w:lineRule="auto"/>
              <w:contextualSpacing/>
              <w:jc w:val="right"/>
              <w:rPr>
                <w:rFonts w:ascii="Times New Roman" w:hAnsi="Times New Roman" w:cs="Times New Roman"/>
                <w:color w:val="000000"/>
                <w:sz w:val="24"/>
                <w:szCs w:val="24"/>
              </w:rPr>
            </w:pPr>
            <w:r w:rsidRPr="00161EF1">
              <w:rPr>
                <w:rFonts w:ascii="Times New Roman" w:hAnsi="Times New Roman" w:cs="Times New Roman"/>
                <w:color w:val="000000"/>
                <w:sz w:val="24"/>
                <w:szCs w:val="24"/>
              </w:rPr>
              <w:t> </w:t>
            </w:r>
          </w:p>
        </w:tc>
        <w:tc>
          <w:tcPr>
            <w:tcW w:w="6521" w:type="dxa"/>
            <w:tcBorders>
              <w:top w:val="nil"/>
              <w:left w:val="nil"/>
              <w:bottom w:val="single" w:sz="4" w:space="0" w:color="auto"/>
              <w:right w:val="single" w:sz="4" w:space="0" w:color="auto"/>
            </w:tcBorders>
            <w:shd w:val="clear" w:color="000000" w:fill="B7DEE8"/>
            <w:noWrap/>
            <w:vAlign w:val="center"/>
          </w:tcPr>
          <w:p w:rsidR="00DB08BD" w:rsidRPr="002A02AD" w:rsidRDefault="00DB08BD" w:rsidP="00EF51A8">
            <w:pPr>
              <w:spacing w:after="0" w:line="240" w:lineRule="auto"/>
              <w:contextualSpacing/>
              <w:rPr>
                <w:rFonts w:ascii="Times New Roman" w:hAnsi="Times New Roman" w:cs="Times New Roman"/>
                <w:color w:val="000000"/>
              </w:rPr>
            </w:pPr>
            <w:r w:rsidRPr="002A02AD">
              <w:rPr>
                <w:rFonts w:ascii="Times New Roman" w:hAnsi="Times New Roman" w:cs="Times New Roman"/>
                <w:color w:val="000000"/>
              </w:rPr>
              <w:t> </w:t>
            </w:r>
          </w:p>
        </w:tc>
      </w:tr>
      <w:tr w:rsidR="00DB08BD" w:rsidRPr="00161EF1">
        <w:trPr>
          <w:trHeight w:val="20"/>
        </w:trPr>
        <w:tc>
          <w:tcPr>
            <w:tcW w:w="3417" w:type="dxa"/>
            <w:tcBorders>
              <w:top w:val="nil"/>
              <w:left w:val="single" w:sz="4" w:space="0" w:color="auto"/>
              <w:bottom w:val="single" w:sz="4" w:space="0" w:color="auto"/>
              <w:right w:val="single" w:sz="4" w:space="0" w:color="auto"/>
            </w:tcBorders>
            <w:noWrap/>
            <w:vAlign w:val="center"/>
          </w:tcPr>
          <w:p w:rsidR="00DB08BD" w:rsidRPr="00161EF1" w:rsidRDefault="00DB08BD" w:rsidP="00EF51A8">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Dotazioni durevoli</w:t>
            </w:r>
          </w:p>
        </w:tc>
        <w:tc>
          <w:tcPr>
            <w:tcW w:w="6521" w:type="dxa"/>
            <w:tcBorders>
              <w:top w:val="nil"/>
              <w:left w:val="nil"/>
              <w:bottom w:val="single" w:sz="4" w:space="0" w:color="auto"/>
              <w:right w:val="single" w:sz="4" w:space="0" w:color="auto"/>
            </w:tcBorders>
            <w:noWrap/>
            <w:vAlign w:val="center"/>
          </w:tcPr>
          <w:p w:rsidR="00DB08BD" w:rsidRPr="002A02AD" w:rsidRDefault="00DB08BD" w:rsidP="00EF51A8">
            <w:pPr>
              <w:spacing w:after="0" w:line="240" w:lineRule="auto"/>
              <w:contextualSpacing/>
              <w:jc w:val="center"/>
              <w:rPr>
                <w:rFonts w:ascii="Times New Roman" w:hAnsi="Times New Roman" w:cs="Times New Roman"/>
                <w:color w:val="000000"/>
              </w:rPr>
            </w:pPr>
            <w:r w:rsidRPr="002A02AD">
              <w:rPr>
                <w:rFonts w:ascii="Times New Roman" w:hAnsi="Times New Roman" w:cs="Times New Roman"/>
                <w:color w:val="000000"/>
              </w:rPr>
              <w:t>TOTALE COSTI RELATIVI ALLA REALIZZAZIONE DEL PROGETTO</w:t>
            </w:r>
          </w:p>
        </w:tc>
      </w:tr>
      <w:tr w:rsidR="00DB08BD" w:rsidRPr="00161EF1">
        <w:trPr>
          <w:trHeight w:val="20"/>
        </w:trPr>
        <w:tc>
          <w:tcPr>
            <w:tcW w:w="3417" w:type="dxa"/>
            <w:tcBorders>
              <w:top w:val="nil"/>
              <w:left w:val="single" w:sz="4" w:space="0" w:color="auto"/>
              <w:bottom w:val="single" w:sz="4" w:space="0" w:color="auto"/>
              <w:right w:val="single" w:sz="4" w:space="0" w:color="auto"/>
            </w:tcBorders>
            <w:shd w:val="clear" w:color="000000" w:fill="B7DEE8"/>
            <w:noWrap/>
            <w:vAlign w:val="center"/>
          </w:tcPr>
          <w:p w:rsidR="00DB08BD" w:rsidRPr="00161EF1" w:rsidRDefault="00DB08BD" w:rsidP="00EF51A8">
            <w:pPr>
              <w:spacing w:after="0" w:line="240" w:lineRule="auto"/>
              <w:contextualSpacing/>
              <w:jc w:val="right"/>
              <w:rPr>
                <w:rFonts w:ascii="Times New Roman" w:hAnsi="Times New Roman" w:cs="Times New Roman"/>
                <w:color w:val="000000"/>
                <w:sz w:val="24"/>
                <w:szCs w:val="24"/>
              </w:rPr>
            </w:pPr>
            <w:r w:rsidRPr="00161EF1">
              <w:rPr>
                <w:rFonts w:ascii="Times New Roman" w:hAnsi="Times New Roman" w:cs="Times New Roman"/>
                <w:color w:val="000000"/>
                <w:sz w:val="24"/>
                <w:szCs w:val="24"/>
              </w:rPr>
              <w:t> </w:t>
            </w:r>
          </w:p>
        </w:tc>
        <w:tc>
          <w:tcPr>
            <w:tcW w:w="6521" w:type="dxa"/>
            <w:tcBorders>
              <w:top w:val="nil"/>
              <w:left w:val="nil"/>
              <w:bottom w:val="single" w:sz="4" w:space="0" w:color="auto"/>
              <w:right w:val="single" w:sz="4" w:space="0" w:color="auto"/>
            </w:tcBorders>
            <w:shd w:val="clear" w:color="000000" w:fill="B7DEE8"/>
            <w:noWrap/>
            <w:vAlign w:val="center"/>
          </w:tcPr>
          <w:p w:rsidR="00DB08BD" w:rsidRPr="002A02AD" w:rsidRDefault="00DB08BD" w:rsidP="00EF51A8">
            <w:pPr>
              <w:spacing w:after="0" w:line="240" w:lineRule="auto"/>
              <w:contextualSpacing/>
              <w:jc w:val="center"/>
              <w:rPr>
                <w:rFonts w:ascii="Times New Roman" w:hAnsi="Times New Roman" w:cs="Times New Roman"/>
                <w:color w:val="000000"/>
              </w:rPr>
            </w:pPr>
          </w:p>
        </w:tc>
      </w:tr>
      <w:tr w:rsidR="00DB08BD" w:rsidRPr="00161EF1">
        <w:trPr>
          <w:trHeight w:val="20"/>
        </w:trPr>
        <w:tc>
          <w:tcPr>
            <w:tcW w:w="3417" w:type="dxa"/>
            <w:tcBorders>
              <w:top w:val="nil"/>
              <w:left w:val="single" w:sz="4" w:space="0" w:color="auto"/>
              <w:bottom w:val="single" w:sz="4" w:space="0" w:color="auto"/>
              <w:right w:val="single" w:sz="4" w:space="0" w:color="auto"/>
            </w:tcBorders>
            <w:vAlign w:val="center"/>
          </w:tcPr>
          <w:p w:rsidR="00DB08BD" w:rsidRPr="00161EF1" w:rsidRDefault="00DB08BD" w:rsidP="00EF51A8">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Spese di costituzione</w:t>
            </w:r>
          </w:p>
        </w:tc>
        <w:tc>
          <w:tcPr>
            <w:tcW w:w="6521" w:type="dxa"/>
            <w:tcBorders>
              <w:top w:val="nil"/>
              <w:left w:val="nil"/>
              <w:bottom w:val="single" w:sz="4" w:space="0" w:color="auto"/>
              <w:right w:val="single" w:sz="4" w:space="0" w:color="auto"/>
            </w:tcBorders>
            <w:noWrap/>
            <w:vAlign w:val="center"/>
          </w:tcPr>
          <w:p w:rsidR="00DB08BD" w:rsidRPr="002A02AD" w:rsidRDefault="00DB08BD" w:rsidP="00EF51A8">
            <w:pPr>
              <w:spacing w:after="0" w:line="240" w:lineRule="auto"/>
              <w:contextualSpacing/>
              <w:jc w:val="center"/>
              <w:rPr>
                <w:rFonts w:ascii="Times New Roman" w:hAnsi="Times New Roman" w:cs="Times New Roman"/>
                <w:color w:val="000000"/>
              </w:rPr>
            </w:pPr>
            <w:r w:rsidRPr="002A02AD">
              <w:rPr>
                <w:rFonts w:ascii="Times New Roman" w:hAnsi="Times New Roman" w:cs="Times New Roman"/>
                <w:color w:val="000000"/>
              </w:rPr>
              <w:t>TOTALE COSTI SOSTENUTI PER LA COSTITUZIONE DEL G</w:t>
            </w:r>
            <w:r>
              <w:rPr>
                <w:rFonts w:ascii="Times New Roman" w:hAnsi="Times New Roman" w:cs="Times New Roman"/>
                <w:color w:val="000000"/>
              </w:rPr>
              <w:t>.</w:t>
            </w:r>
            <w:r w:rsidRPr="002A02AD">
              <w:rPr>
                <w:rFonts w:ascii="Times New Roman" w:hAnsi="Times New Roman" w:cs="Times New Roman"/>
                <w:color w:val="000000"/>
              </w:rPr>
              <w:t>O</w:t>
            </w:r>
            <w:r>
              <w:rPr>
                <w:rFonts w:ascii="Times New Roman" w:hAnsi="Times New Roman" w:cs="Times New Roman"/>
                <w:color w:val="000000"/>
              </w:rPr>
              <w:t>.</w:t>
            </w:r>
          </w:p>
        </w:tc>
      </w:tr>
      <w:tr w:rsidR="00DB08BD" w:rsidRPr="00161EF1">
        <w:trPr>
          <w:trHeight w:val="227"/>
        </w:trPr>
        <w:tc>
          <w:tcPr>
            <w:tcW w:w="3417" w:type="dxa"/>
            <w:tcBorders>
              <w:top w:val="nil"/>
              <w:left w:val="single" w:sz="4" w:space="0" w:color="auto"/>
              <w:bottom w:val="single" w:sz="4" w:space="0" w:color="auto"/>
              <w:right w:val="single" w:sz="4" w:space="0" w:color="auto"/>
            </w:tcBorders>
            <w:shd w:val="clear" w:color="000000" w:fill="B7DEE8"/>
            <w:noWrap/>
            <w:vAlign w:val="center"/>
          </w:tcPr>
          <w:p w:rsidR="00DB08BD" w:rsidRPr="00161EF1" w:rsidRDefault="00DB08BD" w:rsidP="00EF51A8">
            <w:pPr>
              <w:spacing w:after="0" w:line="240" w:lineRule="auto"/>
              <w:contextualSpacing/>
              <w:jc w:val="right"/>
              <w:rPr>
                <w:rFonts w:ascii="Times New Roman" w:hAnsi="Times New Roman" w:cs="Times New Roman"/>
                <w:color w:val="000000"/>
                <w:sz w:val="24"/>
                <w:szCs w:val="24"/>
              </w:rPr>
            </w:pPr>
            <w:r w:rsidRPr="00161EF1">
              <w:rPr>
                <w:rFonts w:ascii="Times New Roman" w:hAnsi="Times New Roman" w:cs="Times New Roman"/>
                <w:color w:val="000000"/>
                <w:sz w:val="24"/>
                <w:szCs w:val="24"/>
              </w:rPr>
              <w:t> </w:t>
            </w:r>
          </w:p>
        </w:tc>
        <w:tc>
          <w:tcPr>
            <w:tcW w:w="6521" w:type="dxa"/>
            <w:tcBorders>
              <w:top w:val="nil"/>
              <w:left w:val="nil"/>
              <w:bottom w:val="single" w:sz="4" w:space="0" w:color="auto"/>
              <w:right w:val="single" w:sz="4" w:space="0" w:color="auto"/>
            </w:tcBorders>
            <w:shd w:val="clear" w:color="000000" w:fill="B7DEE8"/>
            <w:noWrap/>
            <w:vAlign w:val="center"/>
          </w:tcPr>
          <w:p w:rsidR="00DB08BD" w:rsidRPr="002A02AD" w:rsidRDefault="00DB08BD" w:rsidP="00EF51A8">
            <w:pPr>
              <w:spacing w:after="0" w:line="240" w:lineRule="auto"/>
              <w:contextualSpacing/>
              <w:jc w:val="center"/>
              <w:rPr>
                <w:rFonts w:ascii="Times New Roman" w:hAnsi="Times New Roman" w:cs="Times New Roman"/>
                <w:color w:val="000000"/>
              </w:rPr>
            </w:pPr>
          </w:p>
        </w:tc>
      </w:tr>
      <w:tr w:rsidR="00DB08BD" w:rsidRPr="00161EF1">
        <w:trPr>
          <w:trHeight w:val="20"/>
        </w:trPr>
        <w:tc>
          <w:tcPr>
            <w:tcW w:w="3417" w:type="dxa"/>
            <w:tcBorders>
              <w:top w:val="nil"/>
              <w:left w:val="single" w:sz="4" w:space="0" w:color="auto"/>
              <w:bottom w:val="single" w:sz="4" w:space="0" w:color="auto"/>
              <w:right w:val="single" w:sz="4" w:space="0" w:color="auto"/>
            </w:tcBorders>
            <w:vAlign w:val="center"/>
          </w:tcPr>
          <w:p w:rsidR="00DB08BD" w:rsidRPr="00161EF1" w:rsidRDefault="00DB08BD" w:rsidP="00E44375">
            <w:pPr>
              <w:spacing w:after="0" w:line="240" w:lineRule="auto"/>
              <w:contextualSpacing/>
              <w:rPr>
                <w:rFonts w:ascii="Times New Roman" w:hAnsi="Times New Roman" w:cs="Times New Roman"/>
                <w:color w:val="000000"/>
                <w:sz w:val="24"/>
                <w:szCs w:val="24"/>
              </w:rPr>
            </w:pPr>
            <w:r w:rsidRPr="00161EF1">
              <w:rPr>
                <w:rFonts w:ascii="Times New Roman" w:hAnsi="Times New Roman" w:cs="Times New Roman"/>
                <w:color w:val="000000"/>
                <w:sz w:val="24"/>
                <w:szCs w:val="24"/>
              </w:rPr>
              <w:t>Spese di funzionamento</w:t>
            </w:r>
          </w:p>
        </w:tc>
        <w:tc>
          <w:tcPr>
            <w:tcW w:w="6521" w:type="dxa"/>
            <w:tcBorders>
              <w:top w:val="nil"/>
              <w:left w:val="nil"/>
              <w:bottom w:val="single" w:sz="4" w:space="0" w:color="auto"/>
              <w:right w:val="single" w:sz="4" w:space="0" w:color="auto"/>
            </w:tcBorders>
            <w:noWrap/>
            <w:vAlign w:val="center"/>
          </w:tcPr>
          <w:p w:rsidR="00DB08BD" w:rsidRPr="002A02AD" w:rsidRDefault="00DB08BD" w:rsidP="00E44375">
            <w:pPr>
              <w:spacing w:after="0" w:line="240" w:lineRule="auto"/>
              <w:contextualSpacing/>
              <w:jc w:val="center"/>
              <w:rPr>
                <w:rFonts w:ascii="Times New Roman" w:hAnsi="Times New Roman" w:cs="Times New Roman"/>
                <w:color w:val="000000"/>
              </w:rPr>
            </w:pPr>
            <w:r w:rsidRPr="002A02AD">
              <w:rPr>
                <w:rFonts w:ascii="Times New Roman" w:hAnsi="Times New Roman" w:cs="Times New Roman"/>
                <w:color w:val="000000"/>
              </w:rPr>
              <w:t xml:space="preserve">TOTALE SPESE DI FUNZIONAMENTO </w:t>
            </w:r>
          </w:p>
        </w:tc>
      </w:tr>
    </w:tbl>
    <w:p w:rsidR="00DB08BD" w:rsidRPr="00161EF1" w:rsidRDefault="00DB08BD" w:rsidP="00EF51A8">
      <w:pPr>
        <w:spacing w:after="0" w:line="240" w:lineRule="auto"/>
        <w:ind w:firstLine="360"/>
        <w:contextualSpacing/>
        <w:jc w:val="both"/>
        <w:rPr>
          <w:rFonts w:ascii="Times New Roman" w:hAnsi="Times New Roman" w:cs="Times New Roman"/>
          <w:sz w:val="24"/>
          <w:szCs w:val="24"/>
        </w:rPr>
      </w:pPr>
    </w:p>
    <w:p w:rsidR="00DB08BD" w:rsidRDefault="00DB08BD" w:rsidP="00EF51A8">
      <w:pPr>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Di seguito saranno descritte, per ciascuna categoria di spesa, le modalità di definizione della spesa e la documentazione da fornire a supporto della stessa, fatto salvo il diritto dell’autorità competente di valutarne la congruità, la ragionevolezza, la pertinenza e di richiedere eventuale documentazione integrativa.</w:t>
      </w:r>
    </w:p>
    <w:p w:rsidR="00DB08BD" w:rsidRPr="00161EF1" w:rsidRDefault="00DB08BD" w:rsidP="00EF51A8">
      <w:pPr>
        <w:spacing w:after="0" w:line="240" w:lineRule="auto"/>
        <w:ind w:firstLine="360"/>
        <w:contextualSpacing/>
        <w:jc w:val="both"/>
        <w:rPr>
          <w:rFonts w:ascii="Times New Roman" w:hAnsi="Times New Roman" w:cs="Times New Roman"/>
          <w:sz w:val="24"/>
          <w:szCs w:val="24"/>
        </w:rPr>
      </w:pPr>
    </w:p>
    <w:p w:rsidR="00DB08BD" w:rsidRPr="00161EF1" w:rsidRDefault="00DB08BD" w:rsidP="00921199">
      <w:pPr>
        <w:pStyle w:val="Titolo2"/>
        <w:numPr>
          <w:ilvl w:val="0"/>
          <w:numId w:val="41"/>
        </w:numPr>
        <w:spacing w:before="0"/>
        <w:ind w:hanging="720"/>
        <w:contextualSpacing/>
        <w:rPr>
          <w:rFonts w:ascii="Times New Roman" w:hAnsi="Times New Roman" w:cs="Times New Roman"/>
          <w:color w:val="auto"/>
          <w:sz w:val="24"/>
          <w:szCs w:val="24"/>
        </w:rPr>
      </w:pPr>
      <w:bookmarkStart w:id="70" w:name="_Toc484681486"/>
      <w:bookmarkStart w:id="71" w:name="_Toc499133123"/>
      <w:r w:rsidRPr="00161EF1">
        <w:rPr>
          <w:rFonts w:ascii="Times New Roman" w:hAnsi="Times New Roman" w:cs="Times New Roman"/>
          <w:color w:val="auto"/>
          <w:sz w:val="24"/>
          <w:szCs w:val="24"/>
        </w:rPr>
        <w:t>Personale</w:t>
      </w:r>
      <w:bookmarkEnd w:id="70"/>
      <w:bookmarkEnd w:id="71"/>
    </w:p>
    <w:p w:rsidR="00DB08BD" w:rsidRPr="00161EF1" w:rsidRDefault="00DB08BD" w:rsidP="00963792">
      <w:pPr>
        <w:spacing w:after="0" w:line="240" w:lineRule="auto"/>
        <w:ind w:firstLine="360"/>
        <w:contextualSpacing/>
        <w:jc w:val="both"/>
        <w:rPr>
          <w:rFonts w:ascii="Times New Roman" w:hAnsi="Times New Roman" w:cs="Times New Roman"/>
          <w:sz w:val="24"/>
          <w:szCs w:val="24"/>
        </w:rPr>
      </w:pPr>
      <w:r w:rsidRPr="00161EF1">
        <w:rPr>
          <w:rFonts w:ascii="Times New Roman" w:hAnsi="Times New Roman" w:cs="Times New Roman"/>
          <w:sz w:val="24"/>
          <w:szCs w:val="24"/>
        </w:rPr>
        <w:t>La voce</w:t>
      </w:r>
      <w:r w:rsidRPr="00161EF1">
        <w:rPr>
          <w:rFonts w:ascii="Times New Roman" w:hAnsi="Times New Roman" w:cs="Times New Roman"/>
          <w:i/>
          <w:iCs/>
          <w:sz w:val="24"/>
          <w:szCs w:val="24"/>
        </w:rPr>
        <w:t xml:space="preserve"> “Personale”</w:t>
      </w:r>
      <w:r w:rsidRPr="00161EF1">
        <w:rPr>
          <w:rFonts w:ascii="Times New Roman" w:hAnsi="Times New Roman" w:cs="Times New Roman"/>
          <w:sz w:val="24"/>
          <w:szCs w:val="24"/>
        </w:rPr>
        <w:t xml:space="preserve"> comprende il personale a tempo indeterminato e quello con contratto a tempo determinato, o con rapporto definito da altri istituti contrattuali di dipendenza, pubblico o privato, direttamente impegnato nelle attività progettuali. </w:t>
      </w:r>
    </w:p>
    <w:p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risorse umane acquisite mediante contratti di lavoro diversi da quello subordinato a tempo indeterminato o determinato sono trattate come </w:t>
      </w:r>
      <w:proofErr w:type="spellStart"/>
      <w:r w:rsidRPr="00161EF1">
        <w:rPr>
          <w:rFonts w:ascii="Times New Roman" w:hAnsi="Times New Roman" w:cs="Times New Roman"/>
          <w:i/>
          <w:iCs/>
          <w:sz w:val="24"/>
          <w:szCs w:val="24"/>
        </w:rPr>
        <w:t>External</w:t>
      </w:r>
      <w:proofErr w:type="spellEnd"/>
      <w:r w:rsidRPr="00161EF1">
        <w:rPr>
          <w:rFonts w:ascii="Times New Roman" w:hAnsi="Times New Roman" w:cs="Times New Roman"/>
          <w:i/>
          <w:iCs/>
          <w:sz w:val="24"/>
          <w:szCs w:val="24"/>
        </w:rPr>
        <w:t xml:space="preserve"> Expertise</w:t>
      </w:r>
      <w:r w:rsidRPr="00161EF1">
        <w:rPr>
          <w:rFonts w:ascii="Times New Roman" w:hAnsi="Times New Roman" w:cs="Times New Roman"/>
          <w:sz w:val="24"/>
          <w:szCs w:val="24"/>
        </w:rPr>
        <w:t xml:space="preserve"> </w:t>
      </w:r>
      <w:r w:rsidRPr="00161EF1">
        <w:rPr>
          <w:rFonts w:ascii="Times New Roman" w:hAnsi="Times New Roman" w:cs="Times New Roman"/>
          <w:i/>
          <w:iCs/>
          <w:sz w:val="24"/>
          <w:szCs w:val="24"/>
        </w:rPr>
        <w:t>(cfr. Parte III par. 2)</w:t>
      </w:r>
      <w:r w:rsidRPr="00161EF1">
        <w:rPr>
          <w:rFonts w:ascii="Times New Roman" w:hAnsi="Times New Roman" w:cs="Times New Roman"/>
          <w:sz w:val="24"/>
          <w:szCs w:val="24"/>
        </w:rPr>
        <w:t>.</w:t>
      </w:r>
    </w:p>
    <w:p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Non sono ammessi a finanziamento i compensi/oneri riguardanti titolari di imprese individuali, legali rappresentanti, soci o componenti degli organi di amministrazione di ciascun partner del progetto.</w:t>
      </w:r>
    </w:p>
    <w:p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Per l’espletamento delle attività progettuali il soggetto beneficiario può avvalersi della professionalità di:</w:t>
      </w:r>
    </w:p>
    <w:p w:rsidR="00DB08BD" w:rsidRPr="00161EF1" w:rsidRDefault="00DB08BD" w:rsidP="00921199">
      <w:pPr>
        <w:pStyle w:val="Paragrafoelenco"/>
        <w:numPr>
          <w:ilvl w:val="0"/>
          <w:numId w:val="17"/>
        </w:numPr>
        <w:jc w:val="both"/>
        <w:rPr>
          <w:rFonts w:ascii="Times New Roman" w:hAnsi="Times New Roman" w:cs="Times New Roman"/>
        </w:rPr>
      </w:pPr>
      <w:proofErr w:type="gramStart"/>
      <w:r w:rsidRPr="00161EF1">
        <w:rPr>
          <w:rFonts w:ascii="Times New Roman" w:hAnsi="Times New Roman" w:cs="Times New Roman"/>
        </w:rPr>
        <w:t>personale</w:t>
      </w:r>
      <w:proofErr w:type="gramEnd"/>
      <w:r w:rsidRPr="00161EF1">
        <w:rPr>
          <w:rFonts w:ascii="Times New Roman" w:hAnsi="Times New Roman" w:cs="Times New Roman"/>
        </w:rPr>
        <w:t xml:space="preserve"> a tempo determinato direttamente impiegato nelle attività progettuali</w:t>
      </w:r>
      <w:r>
        <w:rPr>
          <w:rFonts w:ascii="Times New Roman" w:hAnsi="Times New Roman" w:cs="Times New Roman"/>
        </w:rPr>
        <w:t xml:space="preserve"> (assunzione ah hoc)</w:t>
      </w:r>
      <w:r w:rsidRPr="00161EF1">
        <w:rPr>
          <w:rFonts w:ascii="Times New Roman" w:hAnsi="Times New Roman" w:cs="Times New Roman"/>
        </w:rPr>
        <w:t>;</w:t>
      </w:r>
    </w:p>
    <w:p w:rsidR="00DB08BD" w:rsidRPr="00161EF1" w:rsidRDefault="00DB08BD" w:rsidP="00921199">
      <w:pPr>
        <w:pStyle w:val="Paragrafoelenco"/>
        <w:numPr>
          <w:ilvl w:val="0"/>
          <w:numId w:val="17"/>
        </w:numPr>
        <w:jc w:val="both"/>
        <w:rPr>
          <w:rFonts w:ascii="Times New Roman" w:hAnsi="Times New Roman" w:cs="Times New Roman"/>
        </w:rPr>
      </w:pPr>
      <w:proofErr w:type="gramStart"/>
      <w:r w:rsidRPr="00161EF1">
        <w:rPr>
          <w:rFonts w:ascii="Times New Roman" w:hAnsi="Times New Roman" w:cs="Times New Roman"/>
        </w:rPr>
        <w:t>personale</w:t>
      </w:r>
      <w:proofErr w:type="gramEnd"/>
      <w:r w:rsidRPr="00161EF1">
        <w:rPr>
          <w:rFonts w:ascii="Times New Roman" w:hAnsi="Times New Roman" w:cs="Times New Roman"/>
        </w:rPr>
        <w:t xml:space="preserve"> a tempo determinato già contrattualizzato </w:t>
      </w:r>
      <w:r>
        <w:rPr>
          <w:rFonts w:ascii="Times New Roman" w:hAnsi="Times New Roman" w:cs="Times New Roman"/>
        </w:rPr>
        <w:t>il quale</w:t>
      </w:r>
      <w:r w:rsidRPr="00161EF1">
        <w:rPr>
          <w:rFonts w:ascii="Times New Roman" w:hAnsi="Times New Roman" w:cs="Times New Roman"/>
        </w:rPr>
        <w:t xml:space="preserve"> verrà coinvolto nell’espletamento delle attività progettuali;</w:t>
      </w:r>
    </w:p>
    <w:p w:rsidR="00DB08BD" w:rsidRPr="00161EF1" w:rsidRDefault="00DB08BD" w:rsidP="00921199">
      <w:pPr>
        <w:pStyle w:val="Paragrafoelenco"/>
        <w:numPr>
          <w:ilvl w:val="0"/>
          <w:numId w:val="17"/>
        </w:numPr>
        <w:jc w:val="both"/>
        <w:rPr>
          <w:rFonts w:ascii="Times New Roman" w:hAnsi="Times New Roman" w:cs="Times New Roman"/>
        </w:rPr>
      </w:pPr>
      <w:proofErr w:type="gramStart"/>
      <w:r w:rsidRPr="00161EF1">
        <w:rPr>
          <w:rFonts w:ascii="Times New Roman" w:hAnsi="Times New Roman" w:cs="Times New Roman"/>
        </w:rPr>
        <w:t>personale</w:t>
      </w:r>
      <w:proofErr w:type="gramEnd"/>
      <w:r w:rsidRPr="00161EF1">
        <w:rPr>
          <w:rFonts w:ascii="Times New Roman" w:hAnsi="Times New Roman" w:cs="Times New Roman"/>
        </w:rPr>
        <w:t xml:space="preserve"> a tempo indeterminato (non ammissibile per gli Enti Pubblici).</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costo ammissibile, per il </w:t>
      </w:r>
      <w:r w:rsidRPr="00161EF1">
        <w:rPr>
          <w:rFonts w:ascii="Times New Roman" w:hAnsi="Times New Roman" w:cs="Times New Roman"/>
          <w:sz w:val="24"/>
          <w:szCs w:val="24"/>
          <w:u w:val="single"/>
        </w:rPr>
        <w:t>personale a tempo determinato assunto ad hoc</w:t>
      </w:r>
      <w:r w:rsidRPr="00161EF1">
        <w:rPr>
          <w:rFonts w:ascii="Times New Roman" w:hAnsi="Times New Roman" w:cs="Times New Roman"/>
          <w:sz w:val="24"/>
          <w:szCs w:val="24"/>
        </w:rPr>
        <w:t>, è dato dall’importo previsto dal contratto sottoscritto, maggiorato degli eventuali oneri di legge a carico del soggetto beneficiario. Il beneficiario ha l’onere di dimostrare, mediante l’esibizione di adeguati giustificativi di spesa e di pagamento, che la spesa è stata effettivamente sostenuta all’atto della rendicontazione.</w:t>
      </w:r>
    </w:p>
    <w:p w:rsidR="00DB08BD" w:rsidRPr="00161EF1" w:rsidRDefault="00DB08BD" w:rsidP="00EF51A8">
      <w:pPr>
        <w:spacing w:after="0" w:line="240" w:lineRule="auto"/>
        <w:ind w:firstLine="708"/>
        <w:contextualSpacing/>
        <w:jc w:val="both"/>
        <w:rPr>
          <w:rFonts w:ascii="Times New Roman" w:hAnsi="Times New Roman" w:cs="Times New Roman"/>
          <w:sz w:val="24"/>
          <w:szCs w:val="24"/>
        </w:rPr>
      </w:pPr>
    </w:p>
    <w:p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Per il personale a </w:t>
      </w:r>
      <w:r w:rsidRPr="00161EF1">
        <w:rPr>
          <w:rFonts w:ascii="Times New Roman" w:hAnsi="Times New Roman" w:cs="Times New Roman"/>
          <w:sz w:val="24"/>
          <w:szCs w:val="24"/>
          <w:u w:val="single"/>
        </w:rPr>
        <w:t>tempo determinato già contrattualizzato ed il personale a tempo indeterminato</w:t>
      </w:r>
      <w:r w:rsidRPr="00161EF1">
        <w:rPr>
          <w:rFonts w:ascii="Times New Roman" w:hAnsi="Times New Roman" w:cs="Times New Roman"/>
          <w:sz w:val="24"/>
          <w:szCs w:val="24"/>
        </w:rPr>
        <w:t xml:space="preserve"> il costo ammissibile sarà commisurato al tempo di effettivo impiego della risorsa nella realizzazione del </w:t>
      </w:r>
      <w:r>
        <w:rPr>
          <w:rFonts w:ascii="Times New Roman" w:hAnsi="Times New Roman" w:cs="Times New Roman"/>
          <w:sz w:val="24"/>
          <w:szCs w:val="24"/>
        </w:rPr>
        <w:t>POI</w:t>
      </w:r>
      <w:r w:rsidRPr="00161EF1">
        <w:rPr>
          <w:rFonts w:ascii="Times New Roman" w:hAnsi="Times New Roman" w:cs="Times New Roman"/>
          <w:sz w:val="24"/>
          <w:szCs w:val="24"/>
        </w:rPr>
        <w:t>, mentre la base di calcolo è data dalla più recente retribuzione effettiva annua lorda</w:t>
      </w:r>
      <w:r w:rsidRPr="00161EF1">
        <w:rPr>
          <w:rStyle w:val="Rimandonotaapidipagina"/>
          <w:rFonts w:ascii="Times New Roman" w:hAnsi="Times New Roman" w:cs="Times New Roman"/>
          <w:sz w:val="24"/>
          <w:szCs w:val="24"/>
        </w:rPr>
        <w:footnoteReference w:id="4"/>
      </w:r>
      <w:r w:rsidRPr="00161EF1">
        <w:rPr>
          <w:rFonts w:ascii="Times New Roman" w:hAnsi="Times New Roman" w:cs="Times New Roman"/>
          <w:sz w:val="24"/>
          <w:szCs w:val="24"/>
        </w:rPr>
        <w:t>, a cui si aggiungono i contributi previdenziali ed assistenziali a carico del datore di lavoro.</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Dalla più recente retribuzione effettiva annua lorda sono esclusi i compensi per lavoro straordinario, gli assegni familiari, gli eventuali emolumenti per arretrati, l’IRAP e altri elementi mobili della retribuzione.</w:t>
      </w:r>
    </w:p>
    <w:p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Per quanto concerne la 13esima, 14esima e TFR (elementi mobili della retribuzione) potranno essere riconosciuti qualora il beneficiario dimostri di aver effettivamente sostenuto il costo all’atto della rendicontazione, mediante l’esibizione degli opportuni giustificativi contabili e di pagamento, pur sempre proporzionato alle ore prestate dalla risorsa alle attività progettuali.</w:t>
      </w:r>
    </w:p>
    <w:p w:rsidR="00DB08BD" w:rsidRPr="00161EF1" w:rsidRDefault="00DB08BD" w:rsidP="00EF51A8">
      <w:pPr>
        <w:pStyle w:val="Default"/>
        <w:contextualSpacing/>
        <w:jc w:val="both"/>
        <w:rPr>
          <w:rFonts w:ascii="Times New Roman" w:hAnsi="Times New Roman" w:cs="Times New Roman"/>
          <w:color w:val="auto"/>
        </w:rPr>
      </w:pPr>
      <w:r w:rsidRPr="00161EF1">
        <w:rPr>
          <w:rFonts w:ascii="Times New Roman" w:hAnsi="Times New Roman" w:cs="Times New Roman"/>
          <w:color w:val="auto"/>
        </w:rPr>
        <w:t xml:space="preserve"> </w:t>
      </w:r>
      <w:r w:rsidRPr="00161EF1">
        <w:rPr>
          <w:rFonts w:ascii="Times New Roman" w:hAnsi="Times New Roman" w:cs="Times New Roman"/>
          <w:color w:val="auto"/>
        </w:rPr>
        <w:tab/>
      </w:r>
    </w:p>
    <w:p w:rsidR="00DB08BD" w:rsidRDefault="00DB08BD" w:rsidP="00EF51A8">
      <w:pPr>
        <w:pStyle w:val="Default"/>
        <w:contextualSpacing/>
        <w:jc w:val="both"/>
        <w:rPr>
          <w:rFonts w:ascii="Times New Roman" w:hAnsi="Times New Roman" w:cs="Times New Roman"/>
          <w:color w:val="auto"/>
        </w:rPr>
      </w:pPr>
      <w:r w:rsidRPr="00161EF1">
        <w:rPr>
          <w:rFonts w:ascii="Times New Roman" w:hAnsi="Times New Roman" w:cs="Times New Roman"/>
          <w:color w:val="auto"/>
        </w:rPr>
        <w:t xml:space="preserve">Ai fini della determinazione dei costi per il personale a tempo indeterminato e per le risorse già contrattualizzate connesse all'attuazione dell’operazione, </w:t>
      </w:r>
      <w:r w:rsidRPr="00161EF1">
        <w:rPr>
          <w:rFonts w:ascii="Times New Roman" w:hAnsi="Times New Roman" w:cs="Times New Roman"/>
          <w:b/>
          <w:bCs/>
          <w:color w:val="auto"/>
        </w:rPr>
        <w:t>il costo orario lordo</w:t>
      </w:r>
      <w:r w:rsidRPr="00161EF1">
        <w:rPr>
          <w:rFonts w:ascii="Times New Roman" w:hAnsi="Times New Roman" w:cs="Times New Roman"/>
          <w:color w:val="auto"/>
        </w:rPr>
        <w:t xml:space="preserve"> deve essere calcolato dividendo per 1.720 ore i più recenti costi annui lordi per l'impiego documentati, come disciplinato dall’art 68, comma 2, del Regolamento (UE) n. 1303/2013.</w:t>
      </w:r>
    </w:p>
    <w:p w:rsidR="00DB08BD" w:rsidRPr="00161EF1" w:rsidRDefault="00DB08BD" w:rsidP="00502277">
      <w:pPr>
        <w:spacing w:after="0" w:line="240" w:lineRule="auto"/>
        <w:ind w:right="-1"/>
        <w:contextualSpacing/>
        <w:rPr>
          <w:rFonts w:ascii="Times New Roman" w:hAnsi="Times New Roman" w:cs="Times New Roman"/>
          <w:b/>
          <w:bCs/>
          <w:sz w:val="24"/>
          <w:szCs w:val="24"/>
        </w:rPr>
      </w:pPr>
    </w:p>
    <w:p w:rsidR="00DB08BD" w:rsidRPr="00161EF1" w:rsidRDefault="00DB08BD" w:rsidP="00EF51A8">
      <w:pPr>
        <w:spacing w:after="0" w:line="240" w:lineRule="auto"/>
        <w:ind w:right="-1"/>
        <w:contextualSpacing/>
        <w:jc w:val="center"/>
        <w:rPr>
          <w:rFonts w:ascii="Times New Roman" w:hAnsi="Times New Roman" w:cs="Times New Roman"/>
          <w:b/>
          <w:bCs/>
          <w:sz w:val="24"/>
          <w:szCs w:val="24"/>
        </w:rPr>
      </w:pPr>
      <w:r w:rsidRPr="00161EF1">
        <w:rPr>
          <w:rFonts w:ascii="Times New Roman" w:hAnsi="Times New Roman" w:cs="Times New Roman"/>
          <w:b/>
          <w:bCs/>
          <w:sz w:val="24"/>
          <w:szCs w:val="24"/>
        </w:rPr>
        <w:t xml:space="preserve">Costo orario lordo =   </w:t>
      </w:r>
      <w:r w:rsidRPr="00161EF1">
        <w:rPr>
          <w:rFonts w:ascii="Times New Roman" w:hAnsi="Times New Roman" w:cs="Times New Roman"/>
          <w:sz w:val="24"/>
          <w:szCs w:val="24"/>
        </w:rPr>
        <w:t>Retribuzione effettiva annua lorda comprensiva di oneri a carico del datore di lavoro</w:t>
      </w:r>
    </w:p>
    <w:tbl>
      <w:tblPr>
        <w:tblW w:w="0" w:type="auto"/>
        <w:tblInd w:w="2356" w:type="dxa"/>
        <w:tblBorders>
          <w:top w:val="single" w:sz="4" w:space="0" w:color="auto"/>
        </w:tblBorders>
        <w:tblCellMar>
          <w:left w:w="70" w:type="dxa"/>
          <w:right w:w="70" w:type="dxa"/>
        </w:tblCellMar>
        <w:tblLook w:val="0000" w:firstRow="0" w:lastRow="0" w:firstColumn="0" w:lastColumn="0" w:noHBand="0" w:noVBand="0"/>
      </w:tblPr>
      <w:tblGrid>
        <w:gridCol w:w="7365"/>
      </w:tblGrid>
      <w:tr w:rsidR="00DB08BD" w:rsidRPr="00161EF1">
        <w:trPr>
          <w:trHeight w:val="100"/>
        </w:trPr>
        <w:tc>
          <w:tcPr>
            <w:tcW w:w="7365" w:type="dxa"/>
            <w:tcBorders>
              <w:top w:val="single" w:sz="4" w:space="0" w:color="auto"/>
            </w:tcBorders>
          </w:tcPr>
          <w:p w:rsidR="00DB08BD" w:rsidRPr="00161EF1" w:rsidRDefault="00DB08BD" w:rsidP="00EF51A8">
            <w:pPr>
              <w:spacing w:after="0" w:line="240" w:lineRule="auto"/>
              <w:ind w:right="-1"/>
              <w:contextualSpacing/>
              <w:jc w:val="center"/>
              <w:rPr>
                <w:rFonts w:ascii="Times New Roman" w:hAnsi="Times New Roman" w:cs="Times New Roman"/>
                <w:sz w:val="24"/>
                <w:szCs w:val="24"/>
              </w:rPr>
            </w:pPr>
            <w:r w:rsidRPr="00161EF1">
              <w:rPr>
                <w:rFonts w:ascii="Times New Roman" w:hAnsi="Times New Roman" w:cs="Times New Roman"/>
                <w:sz w:val="24"/>
                <w:szCs w:val="24"/>
              </w:rPr>
              <w:t>1.720</w:t>
            </w:r>
          </w:p>
        </w:tc>
      </w:tr>
    </w:tbl>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In sede di rendicontazione per le risorse impegnate deve essere presentato, sotto forma di dichiarazione, ai sensi e per gli effetti del DPR n. 445 del 28 dicembre 2000, il prospetto riportante le voci utili alla definizione del </w:t>
      </w:r>
      <w:r w:rsidRPr="00161EF1">
        <w:rPr>
          <w:rFonts w:ascii="Times New Roman" w:hAnsi="Times New Roman" w:cs="Times New Roman"/>
          <w:b/>
          <w:bCs/>
          <w:sz w:val="24"/>
          <w:szCs w:val="24"/>
        </w:rPr>
        <w:t>costo orario lordo</w:t>
      </w:r>
      <w:r w:rsidRPr="00161EF1">
        <w:rPr>
          <w:rFonts w:ascii="Times New Roman" w:hAnsi="Times New Roman" w:cs="Times New Roman"/>
          <w:sz w:val="24"/>
          <w:szCs w:val="24"/>
        </w:rPr>
        <w:t>, redatto dal consulente del lavoro o dal responsabile dell’ufficio del personale o da una figura professionale equivalente e controfirmato dal Rappresentante legale (o delegato) della struttura di appartenenza.</w:t>
      </w: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p>
    <w:p w:rsidR="00DB08BD" w:rsidRPr="00161EF1" w:rsidRDefault="00DB08BD" w:rsidP="00514570">
      <w:pPr>
        <w:pStyle w:val="Titolo3"/>
        <w:tabs>
          <w:tab w:val="left" w:pos="567"/>
        </w:tabs>
        <w:spacing w:before="0"/>
        <w:contextualSpacing/>
        <w:rPr>
          <w:rFonts w:ascii="Times New Roman" w:hAnsi="Times New Roman" w:cs="Times New Roman"/>
          <w:vanish/>
          <w:color w:val="auto"/>
          <w:sz w:val="24"/>
          <w:szCs w:val="24"/>
        </w:rPr>
      </w:pPr>
    </w:p>
    <w:p w:rsidR="00DB08BD" w:rsidRPr="00161EF1" w:rsidRDefault="00DB08BD" w:rsidP="00514570">
      <w:pPr>
        <w:pStyle w:val="Titolo3"/>
        <w:tabs>
          <w:tab w:val="left" w:pos="567"/>
        </w:tabs>
        <w:spacing w:before="0"/>
        <w:contextualSpacing/>
        <w:rPr>
          <w:rFonts w:ascii="Times New Roman" w:hAnsi="Times New Roman" w:cs="Times New Roman"/>
          <w:vanish/>
          <w:color w:val="auto"/>
          <w:sz w:val="24"/>
          <w:szCs w:val="24"/>
        </w:rPr>
      </w:pPr>
    </w:p>
    <w:p w:rsidR="00DB08BD" w:rsidRPr="00161EF1" w:rsidRDefault="00DB08BD" w:rsidP="00514570">
      <w:pPr>
        <w:pStyle w:val="Titolo3"/>
        <w:tabs>
          <w:tab w:val="left" w:pos="567"/>
        </w:tabs>
        <w:spacing w:before="0"/>
        <w:contextualSpacing/>
        <w:rPr>
          <w:rFonts w:ascii="Times New Roman" w:hAnsi="Times New Roman" w:cs="Times New Roman"/>
          <w:vanish/>
          <w:color w:val="auto"/>
          <w:sz w:val="24"/>
          <w:szCs w:val="24"/>
        </w:rPr>
      </w:pPr>
    </w:p>
    <w:p w:rsidR="00DB08BD" w:rsidRPr="00161EF1" w:rsidRDefault="00DB08BD" w:rsidP="00514570">
      <w:pPr>
        <w:pStyle w:val="Titolo3"/>
        <w:tabs>
          <w:tab w:val="left" w:pos="567"/>
        </w:tabs>
        <w:spacing w:before="0"/>
        <w:contextualSpacing/>
        <w:rPr>
          <w:rFonts w:ascii="Times New Roman" w:hAnsi="Times New Roman" w:cs="Times New Roman"/>
          <w:vanish/>
          <w:color w:val="auto"/>
          <w:sz w:val="24"/>
          <w:szCs w:val="24"/>
        </w:rPr>
      </w:pPr>
    </w:p>
    <w:p w:rsidR="00DB08BD" w:rsidRPr="00161EF1" w:rsidRDefault="00DB08BD" w:rsidP="00514570">
      <w:pPr>
        <w:pStyle w:val="Titolo3"/>
        <w:tabs>
          <w:tab w:val="left" w:pos="567"/>
        </w:tabs>
        <w:spacing w:before="0"/>
        <w:contextualSpacing/>
        <w:rPr>
          <w:rFonts w:ascii="Times New Roman" w:hAnsi="Times New Roman" w:cs="Times New Roman"/>
          <w:vanish/>
          <w:color w:val="auto"/>
          <w:sz w:val="24"/>
          <w:szCs w:val="24"/>
        </w:rPr>
      </w:pPr>
    </w:p>
    <w:p w:rsidR="00DB08BD" w:rsidRPr="00161EF1" w:rsidRDefault="00DB08BD" w:rsidP="00921199">
      <w:pPr>
        <w:pStyle w:val="Titolo3"/>
        <w:numPr>
          <w:ilvl w:val="0"/>
          <w:numId w:val="80"/>
        </w:numPr>
        <w:tabs>
          <w:tab w:val="left" w:pos="567"/>
        </w:tabs>
        <w:spacing w:before="0"/>
        <w:ind w:left="709" w:hanging="709"/>
        <w:contextualSpacing/>
        <w:rPr>
          <w:rFonts w:ascii="Times New Roman" w:hAnsi="Times New Roman" w:cs="Times New Roman"/>
          <w:color w:val="auto"/>
          <w:sz w:val="24"/>
          <w:szCs w:val="24"/>
        </w:rPr>
      </w:pPr>
      <w:bookmarkStart w:id="72" w:name="_Toc484681487"/>
      <w:bookmarkStart w:id="73" w:name="_Toc499133124"/>
      <w:r w:rsidRPr="00161EF1">
        <w:rPr>
          <w:rFonts w:ascii="Times New Roman" w:hAnsi="Times New Roman" w:cs="Times New Roman"/>
          <w:color w:val="auto"/>
          <w:sz w:val="24"/>
          <w:szCs w:val="24"/>
        </w:rPr>
        <w:t>Personale dipendente a tempo indeterminato per i soggetti privati</w:t>
      </w:r>
      <w:bookmarkEnd w:id="72"/>
      <w:bookmarkEnd w:id="73"/>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Questa voce comprende il personale con contratto di assunzione a tempo indeterminato in servizio presso il partner privato.</w:t>
      </w:r>
    </w:p>
    <w:p w:rsidR="00DB08BD" w:rsidRPr="00161EF1" w:rsidRDefault="00DB08BD" w:rsidP="00EF51A8">
      <w:pPr>
        <w:spacing w:after="0"/>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Non è ammissibile il costo del personale inquadrato, ai sensi del Decreto legislativo 30 marzo 2001 n. 165 e </w:t>
      </w:r>
      <w:proofErr w:type="spellStart"/>
      <w:proofErr w:type="gramStart"/>
      <w:r w:rsidRPr="00161EF1">
        <w:rPr>
          <w:rFonts w:ascii="Times New Roman" w:hAnsi="Times New Roman" w:cs="Times New Roman"/>
          <w:sz w:val="24"/>
          <w:szCs w:val="24"/>
        </w:rPr>
        <w:t>ss.mm.ii</w:t>
      </w:r>
      <w:proofErr w:type="spellEnd"/>
      <w:r w:rsidRPr="00161EF1">
        <w:rPr>
          <w:rFonts w:ascii="Times New Roman" w:hAnsi="Times New Roman" w:cs="Times New Roman"/>
          <w:sz w:val="24"/>
          <w:szCs w:val="24"/>
        </w:rPr>
        <w:t>.,</w:t>
      </w:r>
      <w:proofErr w:type="gramEnd"/>
      <w:r w:rsidRPr="00161EF1">
        <w:rPr>
          <w:rFonts w:ascii="Times New Roman" w:hAnsi="Times New Roman" w:cs="Times New Roman"/>
          <w:sz w:val="24"/>
          <w:szCs w:val="24"/>
        </w:rPr>
        <w:t xml:space="preserve"> come dipendente pubblico.</w:t>
      </w:r>
    </w:p>
    <w:p w:rsidR="00DB08BD" w:rsidRPr="00161EF1" w:rsidRDefault="00DB08BD" w:rsidP="00EF51A8">
      <w:pPr>
        <w:spacing w:after="0"/>
        <w:contextualSpacing/>
        <w:jc w:val="both"/>
        <w:rPr>
          <w:rFonts w:ascii="Times New Roman" w:hAnsi="Times New Roman" w:cs="Times New Roman"/>
          <w:sz w:val="24"/>
          <w:szCs w:val="24"/>
        </w:rPr>
      </w:pPr>
    </w:p>
    <w:p w:rsidR="00DB08BD" w:rsidRPr="00161EF1" w:rsidRDefault="00DB08BD" w:rsidP="00191EAF">
      <w:pPr>
        <w:spacing w:after="0" w:line="240" w:lineRule="auto"/>
        <w:ind w:firstLine="284"/>
        <w:contextualSpacing/>
        <w:jc w:val="both"/>
        <w:rPr>
          <w:rFonts w:ascii="Times New Roman" w:hAnsi="Times New Roman" w:cs="Times New Roman"/>
          <w:sz w:val="24"/>
          <w:szCs w:val="24"/>
        </w:rPr>
      </w:pPr>
      <w:r w:rsidRPr="00161EF1">
        <w:rPr>
          <w:rFonts w:ascii="Times New Roman" w:hAnsi="Times New Roman" w:cs="Times New Roman"/>
          <w:sz w:val="24"/>
          <w:szCs w:val="24"/>
          <w:u w:val="single"/>
        </w:rPr>
        <w:t>Documentazione da presentare</w:t>
      </w:r>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documento</w:t>
      </w:r>
      <w:proofErr w:type="gramEnd"/>
      <w:r w:rsidRPr="00161EF1">
        <w:rPr>
          <w:rFonts w:ascii="Times New Roman" w:hAnsi="Times New Roman" w:cs="Times New Roman"/>
          <w:sz w:val="24"/>
          <w:szCs w:val="24"/>
        </w:rPr>
        <w:t xml:space="preserve"> (verbale/lettera di incarico/determina/ordine di servizio) con il quale si attribuisce al dipendente l'incarico e il luogo di svolgimento dell’attività nell'ambito del progetto finanziato, coerente alle funzioni abitualmente espletate e/o all'esperienza professionale. Dal documento si dovrà anche evincere l’impegno orario complessivo previsto;</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busta</w:t>
      </w:r>
      <w:proofErr w:type="gramEnd"/>
      <w:r w:rsidRPr="00161EF1">
        <w:rPr>
          <w:rFonts w:ascii="Times New Roman" w:hAnsi="Times New Roman" w:cs="Times New Roman"/>
          <w:sz w:val="24"/>
          <w:szCs w:val="24"/>
        </w:rPr>
        <w:t xml:space="preserve"> paga firmata dal dipendente;</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pagamento delle retribuzioni (esempio: bonifico, ordine di accredito e ricevuta bancaria, fotocopia degli assegni non trasferibili con evidenza degli addebiti sull’estratto conto del c/c bancario/postale,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versamento delle ritenute IRPEF e dei contributi sociali (modelli F24, modelli UNI-EMENS e relative quietanze - DM10) con relativa evidenza degli addebiti sull’estratto conto ove possibile;</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dichiarazione</w:t>
      </w:r>
      <w:proofErr w:type="gramEnd"/>
      <w:r w:rsidRPr="00161EF1">
        <w:rPr>
          <w:rFonts w:ascii="Times New Roman" w:hAnsi="Times New Roman" w:cs="Times New Roman"/>
          <w:sz w:val="24"/>
          <w:szCs w:val="24"/>
        </w:rPr>
        <w:t>, ai sensi e per gli effetti del DPR n. 445 del 28 dicembre 2000, rilasciata dal legale rappresentante o suo delegato, che evidenzi il dettaglio delle spese imputate per il versamento delle ritenute e contributi sociali e fiscali. La dichiarazione deve essere accompagnata da una copia conforme all’originale della distinta di pagamento riepilogativa della formazione di tali oneri con schermatura dei dati sensibili, evidenziando la quota di competenza al progetto relativa al personale dedicato;</w:t>
      </w:r>
    </w:p>
    <w:p w:rsidR="00DB08BD" w:rsidRPr="00161EF1" w:rsidRDefault="00DB08BD" w:rsidP="00EA53EC">
      <w:pPr>
        <w:pStyle w:val="Paragrafoelenco"/>
        <w:numPr>
          <w:ilvl w:val="0"/>
          <w:numId w:val="6"/>
        </w:numPr>
        <w:autoSpaceDE w:val="0"/>
        <w:autoSpaceDN w:val="0"/>
        <w:adjustRightInd w:val="0"/>
        <w:ind w:hanging="294"/>
        <w:jc w:val="both"/>
        <w:rPr>
          <w:rFonts w:ascii="Times New Roman" w:hAnsi="Times New Roman" w:cs="Times New Roman"/>
        </w:rPr>
      </w:pPr>
      <w:proofErr w:type="gramStart"/>
      <w:r w:rsidRPr="00161EF1">
        <w:rPr>
          <w:rFonts w:ascii="Times New Roman" w:hAnsi="Times New Roman" w:cs="Times New Roman"/>
        </w:rPr>
        <w:t>prospetto</w:t>
      </w:r>
      <w:proofErr w:type="gramEnd"/>
      <w:r w:rsidRPr="00161EF1">
        <w:rPr>
          <w:rFonts w:ascii="Times New Roman" w:hAnsi="Times New Roman" w:cs="Times New Roman"/>
        </w:rPr>
        <w:t xml:space="preserve"> riportante le voci utili alla definizione del </w:t>
      </w:r>
      <w:r w:rsidRPr="00161EF1">
        <w:rPr>
          <w:rFonts w:ascii="Times New Roman" w:hAnsi="Times New Roman" w:cs="Times New Roman"/>
          <w:b/>
          <w:bCs/>
        </w:rPr>
        <w:t>costo orario lordo</w:t>
      </w:r>
      <w:r w:rsidRPr="00161EF1">
        <w:rPr>
          <w:rFonts w:ascii="Times New Roman" w:hAnsi="Times New Roman" w:cs="Times New Roman"/>
        </w:rPr>
        <w:t>, per le risorse impegnate, che deve essere presentato sotto forma di dichiarazione, ai sensi e per gli effetti del DPR n. 445 del 28 dicembre 2000, rilasciato dal consulente del lavoro o dal responsabile dell’ufficio del personale o da una figura professionale equivalente, controfir</w:t>
      </w:r>
      <w:r w:rsidR="00D9724C">
        <w:rPr>
          <w:rFonts w:ascii="Times New Roman" w:hAnsi="Times New Roman" w:cs="Times New Roman"/>
        </w:rPr>
        <w:t>mato dal Rappresentante Legale (o delegato</w:t>
      </w:r>
      <w:r w:rsidRPr="00161EF1">
        <w:rPr>
          <w:rFonts w:ascii="Times New Roman" w:hAnsi="Times New Roman" w:cs="Times New Roman"/>
        </w:rPr>
        <w:t>) della struttura di appartenenza</w:t>
      </w:r>
      <w:r w:rsidRPr="00161EF1">
        <w:rPr>
          <w:rFonts w:ascii="Times New Roman" w:hAnsi="Times New Roman" w:cs="Times New Roman"/>
          <w:b/>
          <w:bCs/>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time</w:t>
      </w:r>
      <w:proofErr w:type="gramEnd"/>
      <w:r w:rsidRPr="00161EF1">
        <w:rPr>
          <w:rFonts w:ascii="Times New Roman" w:hAnsi="Times New Roman" w:cs="Times New Roman"/>
          <w:sz w:val="24"/>
          <w:szCs w:val="24"/>
        </w:rPr>
        <w:t>-</w:t>
      </w:r>
      <w:proofErr w:type="spellStart"/>
      <w:r w:rsidRPr="00161EF1">
        <w:rPr>
          <w:rFonts w:ascii="Times New Roman" w:hAnsi="Times New Roman" w:cs="Times New Roman"/>
          <w:sz w:val="24"/>
          <w:szCs w:val="24"/>
        </w:rPr>
        <w:t>sheet</w:t>
      </w:r>
      <w:proofErr w:type="spellEnd"/>
      <w:r w:rsidRPr="00161EF1">
        <w:rPr>
          <w:rFonts w:ascii="Times New Roman" w:hAnsi="Times New Roman" w:cs="Times New Roman"/>
          <w:sz w:val="24"/>
          <w:szCs w:val="24"/>
        </w:rPr>
        <w:t xml:space="preserve"> mensile integrato a firma del dipendente e controfirmato Responsabile Amministrativo o, ove non formalmente presente in organigramma, dal Legale </w:t>
      </w:r>
      <w:r w:rsidR="00D9724C">
        <w:rPr>
          <w:rFonts w:ascii="Times New Roman" w:hAnsi="Times New Roman" w:cs="Times New Roman"/>
          <w:sz w:val="24"/>
          <w:szCs w:val="24"/>
        </w:rPr>
        <w:t xml:space="preserve">Rappresentante </w:t>
      </w:r>
      <w:r w:rsidRPr="00161EF1">
        <w:rPr>
          <w:rFonts w:ascii="Times New Roman" w:hAnsi="Times New Roman" w:cs="Times New Roman"/>
          <w:sz w:val="24"/>
          <w:szCs w:val="24"/>
        </w:rPr>
        <w:t>(o delegato) della struttura di appartenenza, riportante:</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nome</w:t>
      </w:r>
      <w:proofErr w:type="gramEnd"/>
      <w:r w:rsidRPr="00161EF1">
        <w:rPr>
          <w:rFonts w:ascii="Times New Roman" w:hAnsi="Times New Roman" w:cs="Times New Roman"/>
        </w:rPr>
        <w:t xml:space="preserve"> del dipendente</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qualifica</w:t>
      </w:r>
      <w:proofErr w:type="gramEnd"/>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attività</w:t>
      </w:r>
      <w:proofErr w:type="gramEnd"/>
      <w:r w:rsidRPr="00161EF1">
        <w:rPr>
          <w:rFonts w:ascii="Times New Roman" w:hAnsi="Times New Roman" w:cs="Times New Roman"/>
        </w:rPr>
        <w:t xml:space="preserve"> svolte</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numero</w:t>
      </w:r>
      <w:proofErr w:type="gramEnd"/>
      <w:r w:rsidRPr="00161EF1">
        <w:rPr>
          <w:rFonts w:ascii="Times New Roman" w:hAnsi="Times New Roman" w:cs="Times New Roman"/>
        </w:rPr>
        <w:t xml:space="preserve"> di ore lavorate sul progetto per ciascuna giornata</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costo</w:t>
      </w:r>
      <w:proofErr w:type="gramEnd"/>
      <w:r w:rsidRPr="00161EF1">
        <w:rPr>
          <w:rFonts w:ascii="Times New Roman" w:hAnsi="Times New Roman" w:cs="Times New Roman"/>
        </w:rPr>
        <w:t xml:space="preserve"> orario</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mese</w:t>
      </w:r>
      <w:proofErr w:type="gramEnd"/>
      <w:r w:rsidRPr="00161EF1">
        <w:rPr>
          <w:rFonts w:ascii="Times New Roman" w:hAnsi="Times New Roman" w:cs="Times New Roman"/>
        </w:rPr>
        <w:t xml:space="preserve"> di riferimento </w:t>
      </w:r>
    </w:p>
    <w:p w:rsidR="00DB08BD" w:rsidRPr="00161EF1" w:rsidRDefault="00DB08BD" w:rsidP="00921199">
      <w:pPr>
        <w:pStyle w:val="Paragrafoelenco"/>
        <w:widowControl w:val="0"/>
        <w:numPr>
          <w:ilvl w:val="0"/>
          <w:numId w:val="19"/>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relazione</w:t>
      </w:r>
      <w:proofErr w:type="gramEnd"/>
      <w:r w:rsidRPr="00161EF1">
        <w:rPr>
          <w:rFonts w:ascii="Times New Roman" w:hAnsi="Times New Roman" w:cs="Times New Roman"/>
        </w:rPr>
        <w:t xml:space="preserve"> dettagliata riguardante le attività svolte a firma del dipendente e controfirmata dal Rappresentante Legale o delegato.</w:t>
      </w:r>
    </w:p>
    <w:p w:rsidR="00DB08BD" w:rsidRPr="00161EF1" w:rsidRDefault="00DB08BD" w:rsidP="002B3FAA">
      <w:pPr>
        <w:pStyle w:val="Paragrafoelenco"/>
        <w:widowControl w:val="0"/>
        <w:autoSpaceDE w:val="0"/>
        <w:autoSpaceDN w:val="0"/>
        <w:ind w:right="98"/>
        <w:jc w:val="both"/>
        <w:rPr>
          <w:rFonts w:ascii="Times New Roman" w:hAnsi="Times New Roman" w:cs="Times New Roman"/>
        </w:rPr>
      </w:pPr>
    </w:p>
    <w:p w:rsidR="00DB08BD" w:rsidRPr="00161EF1" w:rsidRDefault="00DB08BD" w:rsidP="00921199">
      <w:pPr>
        <w:pStyle w:val="Titolo3"/>
        <w:numPr>
          <w:ilvl w:val="0"/>
          <w:numId w:val="46"/>
        </w:numPr>
        <w:spacing w:before="0"/>
        <w:ind w:hanging="720"/>
        <w:contextualSpacing/>
        <w:rPr>
          <w:rFonts w:ascii="Times New Roman" w:hAnsi="Times New Roman" w:cs="Times New Roman"/>
          <w:color w:val="auto"/>
          <w:sz w:val="24"/>
          <w:szCs w:val="24"/>
        </w:rPr>
      </w:pPr>
      <w:bookmarkStart w:id="74" w:name="_Toc484681488"/>
      <w:bookmarkStart w:id="75" w:name="_Toc499133125"/>
      <w:r w:rsidRPr="00161EF1">
        <w:rPr>
          <w:rFonts w:ascii="Times New Roman" w:hAnsi="Times New Roman" w:cs="Times New Roman"/>
          <w:color w:val="auto"/>
          <w:sz w:val="24"/>
          <w:szCs w:val="24"/>
        </w:rPr>
        <w:t>Personale dipendente a tempo determinato – Risorsa già contrattualizzata</w:t>
      </w:r>
      <w:bookmarkEnd w:id="74"/>
      <w:bookmarkEnd w:id="75"/>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Nel caso di una </w:t>
      </w:r>
      <w:r w:rsidRPr="00161EF1">
        <w:rPr>
          <w:rFonts w:ascii="Times New Roman" w:hAnsi="Times New Roman" w:cs="Times New Roman"/>
          <w:b/>
          <w:bCs/>
          <w:i/>
          <w:iCs/>
          <w:sz w:val="24"/>
          <w:szCs w:val="24"/>
        </w:rPr>
        <w:t>risorsa umana già contrattualizzata</w:t>
      </w:r>
      <w:r w:rsidRPr="00161EF1">
        <w:rPr>
          <w:rFonts w:ascii="Times New Roman" w:hAnsi="Times New Roman" w:cs="Times New Roman"/>
          <w:sz w:val="24"/>
          <w:szCs w:val="24"/>
        </w:rPr>
        <w:t xml:space="preserve"> a tempo determinato, ai fini del suo coinvolgimento nel progetto è necessario che, qualora il contratto in essere preveda mansioni non coerenti con quelle conferite nell’ambito del progetto, venga modificato e/o integrato (addendum) l’oggetto del contratto inserendo le attività relative al progetto finanziato con la sotto-misura 16.1 Azione 2 del PSR Campania 2014/2020 - CUP. Qualora invece le mansioni in essere coincidano con quelle da svolgere nell’ambito del progetto, si potrà conferire l’incarico con un ordine di servizio.</w:t>
      </w:r>
    </w:p>
    <w:p w:rsidR="00DB08BD" w:rsidRPr="00161EF1" w:rsidRDefault="00DB08BD" w:rsidP="00EF51A8">
      <w:pPr>
        <w:tabs>
          <w:tab w:val="left" w:pos="9540"/>
        </w:tabs>
        <w:spacing w:after="0" w:line="240" w:lineRule="auto"/>
        <w:ind w:right="98" w:firstLine="284"/>
        <w:contextualSpacing/>
        <w:jc w:val="both"/>
        <w:rPr>
          <w:rFonts w:ascii="Times New Roman" w:hAnsi="Times New Roman" w:cs="Times New Roman"/>
          <w:sz w:val="24"/>
          <w:szCs w:val="24"/>
          <w:u w:val="single"/>
        </w:rPr>
      </w:pPr>
    </w:p>
    <w:p w:rsidR="00DB08BD" w:rsidRPr="00161EF1" w:rsidRDefault="00DB08BD" w:rsidP="00EF51A8">
      <w:pPr>
        <w:spacing w:after="0" w:line="240" w:lineRule="auto"/>
        <w:ind w:right="-1" w:firstLine="284"/>
        <w:contextualSpacing/>
        <w:jc w:val="both"/>
        <w:rPr>
          <w:rFonts w:ascii="Times New Roman" w:hAnsi="Times New Roman" w:cs="Times New Roman"/>
          <w:sz w:val="24"/>
          <w:szCs w:val="24"/>
        </w:rPr>
      </w:pPr>
      <w:r w:rsidRPr="00161EF1">
        <w:rPr>
          <w:rFonts w:ascii="Times New Roman" w:hAnsi="Times New Roman" w:cs="Times New Roman"/>
          <w:sz w:val="24"/>
          <w:szCs w:val="24"/>
          <w:u w:val="single"/>
        </w:rPr>
        <w:t>Documentazione da presentare</w:t>
      </w:r>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documento</w:t>
      </w:r>
      <w:proofErr w:type="gramEnd"/>
      <w:r w:rsidRPr="00161EF1">
        <w:rPr>
          <w:rFonts w:ascii="Times New Roman" w:hAnsi="Times New Roman" w:cs="Times New Roman"/>
          <w:sz w:val="24"/>
          <w:szCs w:val="24"/>
        </w:rPr>
        <w:t xml:space="preserve"> (verbale/lettera di incarico/determina/ordine di servizio) con il quale si attribuisce al dipendente l'incarico e il luogo di svolgimento dell’attività nell'ambito del progetto finanziato, coerente alle funzioni abitualmente espletate e/o all'esperienza professionale; dal documento si dovrà anche evincere l’impegno orario complessivo previsto richiesto;</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del contratto in essere e/o modificato;</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busta</w:t>
      </w:r>
      <w:proofErr w:type="gramEnd"/>
      <w:r w:rsidRPr="00161EF1">
        <w:rPr>
          <w:rFonts w:ascii="Times New Roman" w:hAnsi="Times New Roman" w:cs="Times New Roman"/>
          <w:sz w:val="24"/>
          <w:szCs w:val="24"/>
        </w:rPr>
        <w:t xml:space="preserve"> paga firmata dal dipendente;</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pagamento delle retribuzioni (esempio: bonifico, ordine di accredito e ricevuta bancaria, fotocopia degli assegni non trasferibili con evidenza degli addebiti sull’estratto conto del c/c bancario/postale,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versamento delle ritenute IRPEF e dei contributi sociali (modelli F24, modelli UNI-EMENS e relative quietanze - DM10) con relativa evidenza degli addebiti sull’estratto conto ove possibile;</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dichiarazione</w:t>
      </w:r>
      <w:proofErr w:type="gramEnd"/>
      <w:r w:rsidRPr="00161EF1">
        <w:rPr>
          <w:rFonts w:ascii="Times New Roman" w:hAnsi="Times New Roman" w:cs="Times New Roman"/>
          <w:sz w:val="24"/>
          <w:szCs w:val="24"/>
        </w:rPr>
        <w:t>, ai sensi e per gli effetti del DPR n. 445 del 28 dicembre 2000, rilasciata dal legale rappresentante o suo delegato, che evidenzi il dettaglio delle spese imputate per il versamento delle ritenute e contributi sociali e fiscali. La dichiarazione deve essere accompagnata da una copia conforme all’originale della distinta di pagamento riepilogativa della formazione di tali oneri con schermatura dei dati sensibili, evidenziando la quota di competenza al progetto relativa al personale dedicato;</w:t>
      </w:r>
    </w:p>
    <w:p w:rsidR="00DB08BD" w:rsidRPr="00161EF1" w:rsidRDefault="00DB08BD" w:rsidP="00EA53EC">
      <w:pPr>
        <w:pStyle w:val="Paragrafoelenco"/>
        <w:numPr>
          <w:ilvl w:val="0"/>
          <w:numId w:val="6"/>
        </w:numPr>
        <w:autoSpaceDE w:val="0"/>
        <w:autoSpaceDN w:val="0"/>
        <w:adjustRightInd w:val="0"/>
        <w:ind w:hanging="294"/>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prospetto riportante le voci utili alla definizione del </w:t>
      </w:r>
      <w:r w:rsidRPr="00161EF1">
        <w:rPr>
          <w:rFonts w:ascii="Times New Roman" w:hAnsi="Times New Roman" w:cs="Times New Roman"/>
          <w:b/>
          <w:bCs/>
        </w:rPr>
        <w:t>costo orario lordo</w:t>
      </w:r>
      <w:r w:rsidRPr="00161EF1">
        <w:rPr>
          <w:rFonts w:ascii="Times New Roman" w:hAnsi="Times New Roman" w:cs="Times New Roman"/>
        </w:rPr>
        <w:t>, per le risorse impegnate, che deve essere presentato sotto forma di dichiarazione, ai sensi e per gli effetti del DPR n. 445 del 28 dicembre 2000, rilasciato dal consulente del lavoro o dal responsabile dell’ufficio del personale o da una figura professionale equivalente, controfir</w:t>
      </w:r>
      <w:r w:rsidR="00D9724C">
        <w:rPr>
          <w:rFonts w:ascii="Times New Roman" w:hAnsi="Times New Roman" w:cs="Times New Roman"/>
        </w:rPr>
        <w:t xml:space="preserve">mato dal Rappresentante Legale </w:t>
      </w:r>
      <w:r w:rsidR="0016532D">
        <w:rPr>
          <w:rFonts w:ascii="Times New Roman" w:hAnsi="Times New Roman" w:cs="Times New Roman"/>
        </w:rPr>
        <w:t>(o delegato</w:t>
      </w:r>
      <w:r w:rsidRPr="00161EF1">
        <w:rPr>
          <w:rFonts w:ascii="Times New Roman" w:hAnsi="Times New Roman" w:cs="Times New Roman"/>
        </w:rPr>
        <w:t>) della struttura di appartenenza</w:t>
      </w:r>
      <w:r w:rsidRPr="00161EF1">
        <w:rPr>
          <w:rFonts w:ascii="Times New Roman" w:hAnsi="Times New Roman" w:cs="Times New Roman"/>
          <w:b/>
          <w:bCs/>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time</w:t>
      </w:r>
      <w:proofErr w:type="gramEnd"/>
      <w:r w:rsidRPr="00161EF1">
        <w:rPr>
          <w:rFonts w:ascii="Times New Roman" w:hAnsi="Times New Roman" w:cs="Times New Roman"/>
          <w:sz w:val="24"/>
          <w:szCs w:val="24"/>
        </w:rPr>
        <w:t>-</w:t>
      </w:r>
      <w:proofErr w:type="spellStart"/>
      <w:r w:rsidRPr="00161EF1">
        <w:rPr>
          <w:rFonts w:ascii="Times New Roman" w:hAnsi="Times New Roman" w:cs="Times New Roman"/>
          <w:sz w:val="24"/>
          <w:szCs w:val="24"/>
        </w:rPr>
        <w:t>sheet</w:t>
      </w:r>
      <w:proofErr w:type="spellEnd"/>
      <w:r w:rsidRPr="00161EF1">
        <w:rPr>
          <w:rFonts w:ascii="Times New Roman" w:hAnsi="Times New Roman" w:cs="Times New Roman"/>
          <w:sz w:val="24"/>
          <w:szCs w:val="24"/>
        </w:rPr>
        <w:t xml:space="preserve"> mensile integrato a firma del dipendente e controfirmato Responsabile Amministrativo o, ove non formalmente presente in organigramma, dal Legale Rappresentante (o delegato) della struttura di appartenenza riportante:</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nome</w:t>
      </w:r>
      <w:proofErr w:type="gramEnd"/>
      <w:r w:rsidRPr="00161EF1">
        <w:rPr>
          <w:rFonts w:ascii="Times New Roman" w:hAnsi="Times New Roman" w:cs="Times New Roman"/>
        </w:rPr>
        <w:t xml:space="preserve"> del dipendente</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qualifica</w:t>
      </w:r>
      <w:proofErr w:type="gramEnd"/>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attività</w:t>
      </w:r>
      <w:proofErr w:type="gramEnd"/>
      <w:r w:rsidRPr="00161EF1">
        <w:rPr>
          <w:rFonts w:ascii="Times New Roman" w:hAnsi="Times New Roman" w:cs="Times New Roman"/>
        </w:rPr>
        <w:t xml:space="preserve"> svolte</w:t>
      </w:r>
    </w:p>
    <w:p w:rsidR="00DB08BD" w:rsidRPr="00161EF1" w:rsidRDefault="00DB08BD" w:rsidP="009B5E57">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numero</w:t>
      </w:r>
      <w:proofErr w:type="gramEnd"/>
      <w:r w:rsidRPr="00161EF1">
        <w:rPr>
          <w:rFonts w:ascii="Times New Roman" w:hAnsi="Times New Roman" w:cs="Times New Roman"/>
        </w:rPr>
        <w:t xml:space="preserve"> di ore lavorate sul progetto per ciascuna giornata</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costo</w:t>
      </w:r>
      <w:proofErr w:type="gramEnd"/>
      <w:r w:rsidRPr="00161EF1">
        <w:rPr>
          <w:rFonts w:ascii="Times New Roman" w:hAnsi="Times New Roman" w:cs="Times New Roman"/>
        </w:rPr>
        <w:t xml:space="preserve"> orario</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mese</w:t>
      </w:r>
      <w:proofErr w:type="gramEnd"/>
      <w:r w:rsidRPr="00161EF1">
        <w:rPr>
          <w:rFonts w:ascii="Times New Roman" w:hAnsi="Times New Roman" w:cs="Times New Roman"/>
        </w:rPr>
        <w:t xml:space="preserve"> di riferimento </w:t>
      </w:r>
    </w:p>
    <w:p w:rsidR="00DB08BD" w:rsidRPr="00161EF1" w:rsidRDefault="00DB08BD" w:rsidP="00921199">
      <w:pPr>
        <w:pStyle w:val="Paragrafoelenco"/>
        <w:widowControl w:val="0"/>
        <w:numPr>
          <w:ilvl w:val="0"/>
          <w:numId w:val="20"/>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relazione</w:t>
      </w:r>
      <w:proofErr w:type="gramEnd"/>
      <w:r w:rsidRPr="00161EF1">
        <w:rPr>
          <w:rFonts w:ascii="Times New Roman" w:hAnsi="Times New Roman" w:cs="Times New Roman"/>
        </w:rPr>
        <w:t xml:space="preserve"> dettagliata delle attività svolta a firma del dipendente e controfirmata dal Rappresentante Legale o delegato.</w:t>
      </w:r>
    </w:p>
    <w:p w:rsidR="00DB08BD" w:rsidRPr="00161EF1" w:rsidRDefault="00DB08BD" w:rsidP="007E496A">
      <w:pPr>
        <w:pStyle w:val="Paragrafoelenco"/>
        <w:widowControl w:val="0"/>
        <w:autoSpaceDE w:val="0"/>
        <w:autoSpaceDN w:val="0"/>
        <w:ind w:right="98"/>
        <w:jc w:val="both"/>
        <w:rPr>
          <w:rFonts w:ascii="Times New Roman" w:hAnsi="Times New Roman" w:cs="Times New Roman"/>
        </w:rPr>
      </w:pPr>
    </w:p>
    <w:p w:rsidR="00DB08BD" w:rsidRPr="00161EF1" w:rsidRDefault="00DB08BD" w:rsidP="00921199">
      <w:pPr>
        <w:pStyle w:val="Titolo3"/>
        <w:numPr>
          <w:ilvl w:val="0"/>
          <w:numId w:val="45"/>
        </w:numPr>
        <w:spacing w:before="0"/>
        <w:ind w:hanging="720"/>
        <w:contextualSpacing/>
        <w:rPr>
          <w:rFonts w:ascii="Times New Roman" w:hAnsi="Times New Roman" w:cs="Times New Roman"/>
          <w:color w:val="auto"/>
          <w:sz w:val="24"/>
          <w:szCs w:val="24"/>
        </w:rPr>
      </w:pPr>
      <w:bookmarkStart w:id="76" w:name="_Toc484681489"/>
      <w:bookmarkStart w:id="77" w:name="_Toc499133126"/>
      <w:r w:rsidRPr="00161EF1">
        <w:rPr>
          <w:rFonts w:ascii="Times New Roman" w:hAnsi="Times New Roman" w:cs="Times New Roman"/>
          <w:color w:val="auto"/>
          <w:sz w:val="24"/>
          <w:szCs w:val="24"/>
        </w:rPr>
        <w:t>Personale dipendente a tempo determinato – assunzione ad hoc</w:t>
      </w:r>
      <w:bookmarkEnd w:id="76"/>
      <w:bookmarkEnd w:id="77"/>
    </w:p>
    <w:p w:rsidR="00DB08BD" w:rsidRPr="00161EF1" w:rsidRDefault="00DB08BD" w:rsidP="00EF51A8">
      <w:pPr>
        <w:spacing w:after="0" w:line="240" w:lineRule="auto"/>
        <w:ind w:firstLine="556"/>
        <w:contextualSpacing/>
        <w:jc w:val="both"/>
        <w:rPr>
          <w:rFonts w:ascii="Times New Roman" w:hAnsi="Times New Roman" w:cs="Times New Roman"/>
          <w:sz w:val="24"/>
          <w:szCs w:val="24"/>
        </w:rPr>
      </w:pPr>
      <w:r w:rsidRPr="00161EF1">
        <w:rPr>
          <w:rFonts w:ascii="Times New Roman" w:hAnsi="Times New Roman" w:cs="Times New Roman"/>
          <w:smallCaps/>
          <w:spacing w:val="8"/>
          <w:sz w:val="24"/>
          <w:szCs w:val="24"/>
          <w:u w:val="single"/>
        </w:rPr>
        <w:t>N</w:t>
      </w:r>
      <w:r w:rsidRPr="00161EF1">
        <w:rPr>
          <w:rFonts w:ascii="Times New Roman" w:hAnsi="Times New Roman" w:cs="Times New Roman"/>
          <w:sz w:val="24"/>
          <w:szCs w:val="24"/>
          <w:u w:val="single"/>
        </w:rPr>
        <w:t xml:space="preserve">el caso di </w:t>
      </w:r>
      <w:r w:rsidRPr="00161EF1">
        <w:rPr>
          <w:rFonts w:ascii="Times New Roman" w:hAnsi="Times New Roman" w:cs="Times New Roman"/>
          <w:b/>
          <w:bCs/>
          <w:i/>
          <w:iCs/>
          <w:sz w:val="24"/>
          <w:szCs w:val="24"/>
          <w:u w:val="single"/>
        </w:rPr>
        <w:t>assunzione ad hoc</w:t>
      </w:r>
      <w:r w:rsidRPr="00DE0152">
        <w:rPr>
          <w:rFonts w:ascii="Times New Roman" w:hAnsi="Times New Roman" w:cs="Times New Roman"/>
          <w:bCs/>
          <w:i/>
          <w:iCs/>
          <w:sz w:val="24"/>
          <w:szCs w:val="24"/>
        </w:rPr>
        <w:t xml:space="preserve"> </w:t>
      </w:r>
      <w:r w:rsidRPr="00161EF1">
        <w:rPr>
          <w:rFonts w:ascii="Times New Roman" w:hAnsi="Times New Roman" w:cs="Times New Roman"/>
          <w:sz w:val="24"/>
          <w:szCs w:val="24"/>
        </w:rPr>
        <w:t xml:space="preserve">per il progetto il costo ammissibile è dato dall’importo previsto dal contratto sottoscritto, maggiorato degli eventuali oneri di legge a carico del soggetto beneficiario. </w:t>
      </w:r>
    </w:p>
    <w:p w:rsidR="00DB08BD" w:rsidRPr="00161EF1" w:rsidRDefault="00DB08BD" w:rsidP="00EF51A8">
      <w:pPr>
        <w:spacing w:after="0" w:line="240" w:lineRule="auto"/>
        <w:ind w:firstLine="556"/>
        <w:contextualSpacing/>
        <w:jc w:val="both"/>
        <w:rPr>
          <w:rFonts w:ascii="Times New Roman" w:hAnsi="Times New Roman" w:cs="Times New Roman"/>
          <w:i/>
          <w:iCs/>
          <w:dstrike/>
          <w:sz w:val="24"/>
          <w:szCs w:val="24"/>
        </w:rPr>
      </w:pPr>
      <w:r w:rsidRPr="00161EF1">
        <w:rPr>
          <w:rFonts w:ascii="Times New Roman" w:hAnsi="Times New Roman" w:cs="Times New Roman"/>
          <w:sz w:val="24"/>
          <w:szCs w:val="24"/>
        </w:rPr>
        <w:t xml:space="preserve">Per quanto concerne le modalità di selezione per l’affidamento dell’incarico si fa riferimento a quanto disciplinato nel paragrafo </w:t>
      </w:r>
      <w:r w:rsidR="00D9724C">
        <w:rPr>
          <w:rFonts w:ascii="Times New Roman" w:hAnsi="Times New Roman" w:cs="Times New Roman"/>
          <w:i/>
          <w:iCs/>
          <w:sz w:val="24"/>
          <w:szCs w:val="24"/>
        </w:rPr>
        <w:t>4 “</w:t>
      </w:r>
      <w:r w:rsidRPr="00161EF1">
        <w:rPr>
          <w:rFonts w:ascii="Times New Roman" w:hAnsi="Times New Roman" w:cs="Times New Roman"/>
          <w:i/>
          <w:iCs/>
          <w:sz w:val="24"/>
          <w:szCs w:val="24"/>
        </w:rPr>
        <w:t>Procedura per l’affidamento di un incarico” Parte III.</w:t>
      </w:r>
    </w:p>
    <w:p w:rsidR="00DB08BD" w:rsidRPr="00161EF1" w:rsidRDefault="00DB08BD" w:rsidP="00EF51A8">
      <w:pPr>
        <w:tabs>
          <w:tab w:val="left" w:pos="9540"/>
        </w:tabs>
        <w:spacing w:after="0" w:line="240" w:lineRule="auto"/>
        <w:ind w:right="98" w:firstLine="284"/>
        <w:contextualSpacing/>
        <w:jc w:val="both"/>
        <w:rPr>
          <w:rFonts w:ascii="Times New Roman" w:hAnsi="Times New Roman" w:cs="Times New Roman"/>
          <w:sz w:val="24"/>
          <w:szCs w:val="24"/>
          <w:u w:val="single"/>
        </w:rPr>
      </w:pPr>
    </w:p>
    <w:p w:rsidR="00DB08BD" w:rsidRPr="00161EF1" w:rsidRDefault="00DB08BD" w:rsidP="00EF51A8">
      <w:pPr>
        <w:tabs>
          <w:tab w:val="left" w:pos="9540"/>
        </w:tabs>
        <w:spacing w:after="0" w:line="240" w:lineRule="auto"/>
        <w:ind w:right="98" w:firstLine="284"/>
        <w:contextualSpacing/>
        <w:jc w:val="both"/>
        <w:rPr>
          <w:rFonts w:ascii="Times New Roman" w:hAnsi="Times New Roman" w:cs="Times New Roman"/>
          <w:sz w:val="24"/>
          <w:szCs w:val="24"/>
        </w:rPr>
      </w:pPr>
      <w:r w:rsidRPr="00161EF1">
        <w:rPr>
          <w:rFonts w:ascii="Times New Roman" w:hAnsi="Times New Roman" w:cs="Times New Roman"/>
          <w:sz w:val="24"/>
          <w:szCs w:val="24"/>
          <w:u w:val="single"/>
        </w:rPr>
        <w:t>Documentazione da presentare</w:t>
      </w:r>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del bando di selezione pubblica adottato, emanato ai sensi della normativa vigente, per titoli e/o colloquio, che evidenzi il profilo professionale ed il livello di competenza richiesto, con riferimento all</w:t>
      </w:r>
      <w:r w:rsidR="00D9724C">
        <w:rPr>
          <w:rFonts w:ascii="Times New Roman" w:hAnsi="Times New Roman" w:cs="Times New Roman"/>
          <w:sz w:val="24"/>
          <w:szCs w:val="24"/>
        </w:rPr>
        <w:t xml:space="preserve">a sottomisura 16.1 Azione 2 </w:t>
      </w:r>
      <w:r w:rsidRPr="00161EF1">
        <w:rPr>
          <w:rFonts w:ascii="Times New Roman" w:hAnsi="Times New Roman" w:cs="Times New Roman"/>
          <w:sz w:val="24"/>
          <w:szCs w:val="24"/>
        </w:rPr>
        <w:t>ed al progetto - PSR Campania 2014/2020 – CUP;</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documento</w:t>
      </w:r>
      <w:proofErr w:type="gramEnd"/>
      <w:r w:rsidRPr="00161EF1">
        <w:rPr>
          <w:rFonts w:ascii="Times New Roman" w:hAnsi="Times New Roman" w:cs="Times New Roman"/>
          <w:sz w:val="24"/>
          <w:szCs w:val="24"/>
        </w:rPr>
        <w:t xml:space="preserve"> dal quale si evince la pubblicità resa al bando (copia della pagina web del PSR della Regione Campania);</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del verbale della commissione esaminatrice e/o del consiglio di amministrazione con allegato il CV firmato del selezionato. Il verbale di scelta deve riportare in maniera dettagliata l’iter della procedura di selezione, la griglia di valutazione dei candidati, le motivazioni dell’affidamento;</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modello </w:t>
      </w:r>
      <w:hyperlink r:id="rId9" w:tooltip="Assunzione nel rapporto di lavoro" w:history="1">
        <w:r w:rsidRPr="00161EF1">
          <w:rPr>
            <w:rFonts w:ascii="Times New Roman" w:hAnsi="Times New Roman" w:cs="Times New Roman"/>
            <w:sz w:val="24"/>
            <w:szCs w:val="24"/>
          </w:rPr>
          <w:t>UNILAV</w:t>
        </w:r>
      </w:hyperlink>
      <w:r w:rsidRPr="00161EF1">
        <w:rPr>
          <w:rFonts w:ascii="Times New Roman" w:hAnsi="Times New Roman" w:cs="Times New Roman"/>
          <w:sz w:val="24"/>
          <w:szCs w:val="24"/>
        </w:rPr>
        <w:t>; </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del contratto contenente: </w:t>
      </w:r>
    </w:p>
    <w:p w:rsidR="00DB08BD" w:rsidRPr="00161EF1" w:rsidRDefault="00DB08BD" w:rsidP="00EA53EC">
      <w:pPr>
        <w:pStyle w:val="Paragrafoelenco"/>
        <w:widowControl w:val="0"/>
        <w:numPr>
          <w:ilvl w:val="0"/>
          <w:numId w:val="8"/>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riferimen</w:t>
      </w:r>
      <w:r w:rsidR="00D9724C">
        <w:rPr>
          <w:rFonts w:ascii="Times New Roman" w:hAnsi="Times New Roman" w:cs="Times New Roman"/>
        </w:rPr>
        <w:t>to</w:t>
      </w:r>
      <w:proofErr w:type="gramEnd"/>
      <w:r w:rsidR="00D9724C">
        <w:rPr>
          <w:rFonts w:ascii="Times New Roman" w:hAnsi="Times New Roman" w:cs="Times New Roman"/>
        </w:rPr>
        <w:t xml:space="preserve"> alla sottomisura 16.1 Azione 2 </w:t>
      </w:r>
      <w:r w:rsidRPr="00161EF1">
        <w:rPr>
          <w:rFonts w:ascii="Times New Roman" w:hAnsi="Times New Roman" w:cs="Times New Roman"/>
        </w:rPr>
        <w:t>ed al progetto - PSR Campania 2014/2020, CUP</w:t>
      </w:r>
    </w:p>
    <w:p w:rsidR="00DB08BD" w:rsidRPr="00161EF1" w:rsidRDefault="00DB08BD" w:rsidP="00EA53EC">
      <w:pPr>
        <w:pStyle w:val="Paragrafoelenco"/>
        <w:widowControl w:val="0"/>
        <w:numPr>
          <w:ilvl w:val="0"/>
          <w:numId w:val="8"/>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l’indicazione</w:t>
      </w:r>
      <w:proofErr w:type="gramEnd"/>
      <w:r w:rsidRPr="00161EF1">
        <w:rPr>
          <w:rFonts w:ascii="Times New Roman" w:hAnsi="Times New Roman" w:cs="Times New Roman"/>
        </w:rPr>
        <w:t xml:space="preserve"> del contratto di categoria a cui fa riferimento, </w:t>
      </w:r>
    </w:p>
    <w:p w:rsidR="00DB08BD" w:rsidRPr="00161EF1" w:rsidRDefault="00DB08BD" w:rsidP="00EA53EC">
      <w:pPr>
        <w:pStyle w:val="Paragrafoelenco"/>
        <w:widowControl w:val="0"/>
        <w:numPr>
          <w:ilvl w:val="0"/>
          <w:numId w:val="8"/>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l’oggetto</w:t>
      </w:r>
      <w:proofErr w:type="gramEnd"/>
      <w:r w:rsidRPr="00161EF1">
        <w:rPr>
          <w:rFonts w:ascii="Times New Roman" w:hAnsi="Times New Roman" w:cs="Times New Roman"/>
        </w:rPr>
        <w:t xml:space="preserve"> dell’attività;</w:t>
      </w:r>
    </w:p>
    <w:p w:rsidR="00DB08BD" w:rsidRPr="00161EF1" w:rsidRDefault="00DB08BD" w:rsidP="00EA53EC">
      <w:pPr>
        <w:pStyle w:val="Paragrafoelenco"/>
        <w:widowControl w:val="0"/>
        <w:numPr>
          <w:ilvl w:val="0"/>
          <w:numId w:val="8"/>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la</w:t>
      </w:r>
      <w:proofErr w:type="gramEnd"/>
      <w:r w:rsidRPr="00161EF1">
        <w:rPr>
          <w:rFonts w:ascii="Times New Roman" w:hAnsi="Times New Roman" w:cs="Times New Roman"/>
        </w:rPr>
        <w:t xml:space="preserve"> durata del rapporto, </w:t>
      </w:r>
    </w:p>
    <w:p w:rsidR="00DB08BD" w:rsidRPr="00161EF1" w:rsidRDefault="00DB08BD" w:rsidP="00EA53EC">
      <w:pPr>
        <w:pStyle w:val="Paragrafoelenco"/>
        <w:widowControl w:val="0"/>
        <w:numPr>
          <w:ilvl w:val="0"/>
          <w:numId w:val="8"/>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la</w:t>
      </w:r>
      <w:proofErr w:type="gramEnd"/>
      <w:r w:rsidRPr="00161EF1">
        <w:rPr>
          <w:rFonts w:ascii="Times New Roman" w:hAnsi="Times New Roman" w:cs="Times New Roman"/>
        </w:rPr>
        <w:t xml:space="preserve"> remunerazione prevista;</w:t>
      </w:r>
    </w:p>
    <w:p w:rsidR="00DB08BD" w:rsidRPr="00161EF1" w:rsidRDefault="00DB08BD" w:rsidP="00EA53EC">
      <w:pPr>
        <w:pStyle w:val="Paragrafoelenco"/>
        <w:widowControl w:val="0"/>
        <w:numPr>
          <w:ilvl w:val="0"/>
          <w:numId w:val="8"/>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luogo in cui verrà svolta l’attività;</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busta</w:t>
      </w:r>
      <w:proofErr w:type="gramEnd"/>
      <w:r w:rsidRPr="00161EF1">
        <w:rPr>
          <w:rFonts w:ascii="Times New Roman" w:hAnsi="Times New Roman" w:cs="Times New Roman"/>
          <w:sz w:val="24"/>
          <w:szCs w:val="24"/>
        </w:rPr>
        <w:t xml:space="preserve"> paga firmata dal dipendente;</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pagamento delle retribuzioni (esempio: bonifico, ordine di accredito e ricevuta bancaria, fotocopia degli assegni non trasferibili con evidenza degli addebiti sull’estratto conto del c/c bancario/postale,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versamento delle ritenute IRPEF e dei contributi sociali con relativa evidenza degli addebiti sull’estratto conto ove possibile (modelli F24, modelli UNI-EMENS e relative quietanze - DM10);</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dichiarazione</w:t>
      </w:r>
      <w:proofErr w:type="gramEnd"/>
      <w:r w:rsidRPr="00161EF1">
        <w:rPr>
          <w:rFonts w:ascii="Times New Roman" w:hAnsi="Times New Roman" w:cs="Times New Roman"/>
          <w:sz w:val="24"/>
          <w:szCs w:val="24"/>
        </w:rPr>
        <w:t>, ai sensi e per gli effetti del DPR n. 445 del 28 dicembre 2000, rilasciata dal legale rappresentante o suo delegato, che evidenzi il dettaglio delle spese imputate per il versamento delle ritenute e contributi sociali e fiscali. La dichiarazione deve essere accompagnata da una copia conforme all’originale della distinta di pagamento riepilogativa della formazione di tali oneri con schermatura dei dati sensibili, evidenziando la quota di competenza al progetto relativa al personale dedicato;</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dichiarazione</w:t>
      </w:r>
      <w:proofErr w:type="gramEnd"/>
      <w:r w:rsidRPr="00161EF1">
        <w:rPr>
          <w:rFonts w:ascii="Times New Roman" w:hAnsi="Times New Roman" w:cs="Times New Roman"/>
          <w:sz w:val="24"/>
          <w:szCs w:val="24"/>
        </w:rPr>
        <w:t>, redatta ai sensi e per gli effetti del DPR n. 445 del 28 dicembre 2000, attestante l’assenza di rapporti di cointeressenza e parentela con ciascun componente del partenariato</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time</w:t>
      </w:r>
      <w:proofErr w:type="gramEnd"/>
      <w:r w:rsidRPr="00161EF1">
        <w:rPr>
          <w:rFonts w:ascii="Times New Roman" w:hAnsi="Times New Roman" w:cs="Times New Roman"/>
          <w:sz w:val="24"/>
          <w:szCs w:val="24"/>
        </w:rPr>
        <w:t>-</w:t>
      </w:r>
      <w:proofErr w:type="spellStart"/>
      <w:r w:rsidRPr="00161EF1">
        <w:rPr>
          <w:rFonts w:ascii="Times New Roman" w:hAnsi="Times New Roman" w:cs="Times New Roman"/>
          <w:sz w:val="24"/>
          <w:szCs w:val="24"/>
        </w:rPr>
        <w:t>sheet</w:t>
      </w:r>
      <w:proofErr w:type="spellEnd"/>
      <w:r w:rsidRPr="00161EF1">
        <w:rPr>
          <w:rFonts w:ascii="Times New Roman" w:hAnsi="Times New Roman" w:cs="Times New Roman"/>
          <w:sz w:val="24"/>
          <w:szCs w:val="24"/>
        </w:rPr>
        <w:t xml:space="preserve"> mensile a firma del dipendente e controfirmato Responsabile Amministrativo o, ove non formalmente presente in organigramma, dal Legale Rappresentante (o delegato) della struttura di appartenenza riportante:</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nome</w:t>
      </w:r>
      <w:proofErr w:type="gramEnd"/>
      <w:r w:rsidRPr="00161EF1">
        <w:rPr>
          <w:rFonts w:ascii="Times New Roman" w:hAnsi="Times New Roman" w:cs="Times New Roman"/>
        </w:rPr>
        <w:t xml:space="preserve"> del dipendente</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qualifica</w:t>
      </w:r>
      <w:proofErr w:type="gramEnd"/>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attività</w:t>
      </w:r>
      <w:proofErr w:type="gramEnd"/>
      <w:r w:rsidRPr="00161EF1">
        <w:rPr>
          <w:rFonts w:ascii="Times New Roman" w:hAnsi="Times New Roman" w:cs="Times New Roman"/>
        </w:rPr>
        <w:t xml:space="preserve"> svolte</w:t>
      </w:r>
    </w:p>
    <w:p w:rsidR="00DB08BD" w:rsidRPr="00161EF1" w:rsidRDefault="00DB08BD" w:rsidP="009B5E57">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numero</w:t>
      </w:r>
      <w:proofErr w:type="gramEnd"/>
      <w:r w:rsidRPr="00161EF1">
        <w:rPr>
          <w:rFonts w:ascii="Times New Roman" w:hAnsi="Times New Roman" w:cs="Times New Roman"/>
        </w:rPr>
        <w:t xml:space="preserve"> di ore lavorate sul progetto per ciascuna giornata</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mese</w:t>
      </w:r>
      <w:proofErr w:type="gramEnd"/>
      <w:r w:rsidRPr="00161EF1">
        <w:rPr>
          <w:rFonts w:ascii="Times New Roman" w:hAnsi="Times New Roman" w:cs="Times New Roman"/>
        </w:rPr>
        <w:t xml:space="preserve"> di riferimento</w:t>
      </w:r>
    </w:p>
    <w:p w:rsidR="00DB08BD" w:rsidRPr="00161EF1" w:rsidRDefault="00DB08BD" w:rsidP="00921199">
      <w:pPr>
        <w:pStyle w:val="Paragrafoelenco"/>
        <w:widowControl w:val="0"/>
        <w:numPr>
          <w:ilvl w:val="0"/>
          <w:numId w:val="21"/>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relazione</w:t>
      </w:r>
      <w:proofErr w:type="gramEnd"/>
      <w:r w:rsidRPr="00161EF1">
        <w:rPr>
          <w:rFonts w:ascii="Times New Roman" w:hAnsi="Times New Roman" w:cs="Times New Roman"/>
        </w:rPr>
        <w:t xml:space="preserve"> dettagliata delle attività svolta a firma del dipendente e controfirmata dal Rappresentante legale o delegato.</w:t>
      </w:r>
    </w:p>
    <w:p w:rsidR="00DB08BD" w:rsidRPr="00161EF1" w:rsidRDefault="00DB08BD" w:rsidP="002B3FAA">
      <w:pPr>
        <w:pStyle w:val="Paragrafoelenco"/>
        <w:widowControl w:val="0"/>
        <w:autoSpaceDE w:val="0"/>
        <w:autoSpaceDN w:val="0"/>
        <w:ind w:right="98" w:hanging="294"/>
        <w:jc w:val="both"/>
        <w:rPr>
          <w:rFonts w:ascii="Times New Roman" w:hAnsi="Times New Roman" w:cs="Times New Roman"/>
        </w:rPr>
      </w:pPr>
    </w:p>
    <w:p w:rsidR="00DB08BD" w:rsidRPr="00161EF1" w:rsidRDefault="00DB08BD" w:rsidP="00921199">
      <w:pPr>
        <w:pStyle w:val="Titolo3"/>
        <w:numPr>
          <w:ilvl w:val="0"/>
          <w:numId w:val="44"/>
        </w:numPr>
        <w:spacing w:before="0"/>
        <w:ind w:hanging="720"/>
        <w:contextualSpacing/>
        <w:rPr>
          <w:rFonts w:ascii="Times New Roman" w:hAnsi="Times New Roman" w:cs="Times New Roman"/>
          <w:color w:val="auto"/>
          <w:sz w:val="24"/>
          <w:szCs w:val="24"/>
        </w:rPr>
      </w:pPr>
      <w:bookmarkStart w:id="78" w:name="_Toc484681490"/>
      <w:bookmarkStart w:id="79" w:name="_Toc499133127"/>
      <w:r w:rsidRPr="00161EF1">
        <w:rPr>
          <w:rFonts w:ascii="Times New Roman" w:hAnsi="Times New Roman" w:cs="Times New Roman"/>
          <w:color w:val="auto"/>
          <w:sz w:val="24"/>
          <w:szCs w:val="24"/>
        </w:rPr>
        <w:t>Personale dipendente a tempo determinato – Operaio agricolo</w:t>
      </w:r>
      <w:bookmarkEnd w:id="78"/>
      <w:bookmarkEnd w:id="79"/>
    </w:p>
    <w:p w:rsidR="00DB08BD" w:rsidRPr="00161EF1" w:rsidRDefault="00DB08BD" w:rsidP="00EF51A8">
      <w:pPr>
        <w:spacing w:after="0" w:line="240" w:lineRule="auto"/>
        <w:contextualSpacing/>
        <w:jc w:val="both"/>
        <w:rPr>
          <w:rStyle w:val="apple-style-span"/>
          <w:rFonts w:ascii="Times New Roman" w:hAnsi="Times New Roman" w:cs="Times New Roman"/>
          <w:sz w:val="24"/>
          <w:szCs w:val="24"/>
        </w:rPr>
      </w:pPr>
      <w:r w:rsidRPr="00161EF1">
        <w:rPr>
          <w:rFonts w:ascii="Times New Roman" w:hAnsi="Times New Roman" w:cs="Times New Roman"/>
          <w:sz w:val="24"/>
          <w:szCs w:val="24"/>
        </w:rPr>
        <w:t xml:space="preserve">Nel caso di </w:t>
      </w:r>
      <w:r w:rsidRPr="00161EF1">
        <w:rPr>
          <w:rFonts w:ascii="Times New Roman" w:hAnsi="Times New Roman" w:cs="Times New Roman"/>
          <w:b/>
          <w:bCs/>
          <w:sz w:val="24"/>
          <w:szCs w:val="24"/>
          <w:u w:val="single"/>
        </w:rPr>
        <w:t>operai agricoli</w:t>
      </w:r>
      <w:r w:rsidRPr="00161EF1">
        <w:rPr>
          <w:rFonts w:ascii="Times New Roman" w:hAnsi="Times New Roman" w:cs="Times New Roman"/>
          <w:sz w:val="24"/>
          <w:szCs w:val="24"/>
        </w:rPr>
        <w:t xml:space="preserve"> assunti con contratto a tempo determinato, l</w:t>
      </w:r>
      <w:r w:rsidRPr="00161EF1">
        <w:rPr>
          <w:rStyle w:val="apple-style-span"/>
          <w:rFonts w:ascii="Times New Roman" w:hAnsi="Times New Roman" w:cs="Times New Roman"/>
          <w:sz w:val="24"/>
          <w:szCs w:val="24"/>
        </w:rPr>
        <w:t xml:space="preserve">'assunzione avviene secondo una procedura informatica che prevede la trasmissione di un formulario standard all'INPS. Il formulario riporta le informazioni riportanti il numero di giornate previste nell'anno solare, le mansioni generiche del lavoratore, la località d'impiego, la categoria e la paga giornaliera prevista dal Contratto Nazionale. </w:t>
      </w:r>
    </w:p>
    <w:p w:rsidR="00DB08BD" w:rsidRPr="00161EF1" w:rsidRDefault="00DB08BD" w:rsidP="00EF51A8">
      <w:pPr>
        <w:tabs>
          <w:tab w:val="left" w:pos="9540"/>
        </w:tabs>
        <w:spacing w:after="0" w:line="240" w:lineRule="auto"/>
        <w:ind w:right="98" w:firstLine="284"/>
        <w:contextualSpacing/>
        <w:jc w:val="both"/>
        <w:rPr>
          <w:rFonts w:ascii="Times New Roman" w:hAnsi="Times New Roman" w:cs="Times New Roman"/>
          <w:sz w:val="24"/>
          <w:szCs w:val="24"/>
          <w:u w:val="single"/>
        </w:rPr>
      </w:pPr>
    </w:p>
    <w:p w:rsidR="00DB08BD" w:rsidRPr="00161EF1" w:rsidRDefault="00DB08BD" w:rsidP="00EF51A8">
      <w:pPr>
        <w:tabs>
          <w:tab w:val="left" w:pos="9540"/>
        </w:tabs>
        <w:spacing w:after="0" w:line="240" w:lineRule="auto"/>
        <w:ind w:right="98" w:firstLine="284"/>
        <w:contextualSpacing/>
        <w:jc w:val="both"/>
        <w:rPr>
          <w:rFonts w:ascii="Times New Roman" w:hAnsi="Times New Roman" w:cs="Times New Roman"/>
          <w:sz w:val="24"/>
          <w:szCs w:val="24"/>
        </w:rPr>
      </w:pPr>
      <w:r w:rsidRPr="00161EF1">
        <w:rPr>
          <w:rFonts w:ascii="Times New Roman" w:hAnsi="Times New Roman" w:cs="Times New Roman"/>
          <w:sz w:val="24"/>
          <w:szCs w:val="24"/>
          <w:u w:val="single"/>
        </w:rPr>
        <w:t>Documentazione da presentare</w:t>
      </w:r>
      <w:r w:rsidRPr="00161EF1">
        <w:rPr>
          <w:rFonts w:ascii="Times New Roman" w:hAnsi="Times New Roman" w:cs="Times New Roman"/>
          <w:sz w:val="24"/>
          <w:szCs w:val="24"/>
        </w:rPr>
        <w:t>:</w:t>
      </w:r>
    </w:p>
    <w:p w:rsidR="00DB08BD" w:rsidRPr="00161EF1" w:rsidRDefault="00DB08BD" w:rsidP="00EA53EC">
      <w:pPr>
        <w:pStyle w:val="Paragrafoelenco"/>
        <w:widowControl w:val="0"/>
        <w:numPr>
          <w:ilvl w:val="0"/>
          <w:numId w:val="6"/>
        </w:numPr>
        <w:shd w:val="clear" w:color="auto" w:fill="FFFFFF"/>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 modello DMAG/unico;</w:t>
      </w:r>
    </w:p>
    <w:p w:rsidR="00DB08BD" w:rsidRPr="00161EF1" w:rsidRDefault="00DB08BD" w:rsidP="00EA53EC">
      <w:pPr>
        <w:pStyle w:val="Paragrafoelenco"/>
        <w:widowControl w:val="0"/>
        <w:numPr>
          <w:ilvl w:val="0"/>
          <w:numId w:val="6"/>
        </w:numPr>
        <w:shd w:val="clear" w:color="auto" w:fill="FFFFFF"/>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 modello UNILAV;</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busta</w:t>
      </w:r>
      <w:proofErr w:type="gramEnd"/>
      <w:r w:rsidRPr="00161EF1">
        <w:rPr>
          <w:rFonts w:ascii="Times New Roman" w:hAnsi="Times New Roman" w:cs="Times New Roman"/>
          <w:sz w:val="24"/>
          <w:szCs w:val="24"/>
        </w:rPr>
        <w:t xml:space="preserve"> paga firmata dal dipendente; </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pagamento delle retribuzioni (bonifico, ordine di accredito e ricevuta bancaria, fotocopia degli assegni non trasferibili con evidenza degli addebiti su sull’estratto conto del c/c bancario/postale,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versamento delle ritenute IRPEF e dei contributi sociali (modelli F24, modelli UNI-EMENS e relative quietanze - DM10);</w:t>
      </w:r>
    </w:p>
    <w:p w:rsidR="00DB08BD" w:rsidRPr="00161EF1" w:rsidRDefault="00DB08BD" w:rsidP="00EA53EC">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time</w:t>
      </w:r>
      <w:proofErr w:type="gramEnd"/>
      <w:r w:rsidRPr="00161EF1">
        <w:rPr>
          <w:rFonts w:ascii="Times New Roman" w:hAnsi="Times New Roman" w:cs="Times New Roman"/>
          <w:sz w:val="24"/>
          <w:szCs w:val="24"/>
        </w:rPr>
        <w:t>-</w:t>
      </w:r>
      <w:proofErr w:type="spellStart"/>
      <w:r w:rsidRPr="00161EF1">
        <w:rPr>
          <w:rFonts w:ascii="Times New Roman" w:hAnsi="Times New Roman" w:cs="Times New Roman"/>
          <w:sz w:val="24"/>
          <w:szCs w:val="24"/>
        </w:rPr>
        <w:t>sheet</w:t>
      </w:r>
      <w:proofErr w:type="spellEnd"/>
      <w:r w:rsidRPr="00161EF1">
        <w:rPr>
          <w:rFonts w:ascii="Times New Roman" w:hAnsi="Times New Roman" w:cs="Times New Roman"/>
          <w:sz w:val="24"/>
          <w:szCs w:val="24"/>
        </w:rPr>
        <w:t xml:space="preserve"> mensile a firma del dipendente e controfirm</w:t>
      </w:r>
      <w:r w:rsidR="00D9724C">
        <w:rPr>
          <w:rFonts w:ascii="Times New Roman" w:hAnsi="Times New Roman" w:cs="Times New Roman"/>
          <w:sz w:val="24"/>
          <w:szCs w:val="24"/>
        </w:rPr>
        <w:t xml:space="preserve">ato dal Rappresentante Legale (o delegato) </w:t>
      </w:r>
      <w:r w:rsidRPr="00161EF1">
        <w:rPr>
          <w:rFonts w:ascii="Times New Roman" w:hAnsi="Times New Roman" w:cs="Times New Roman"/>
          <w:sz w:val="24"/>
          <w:szCs w:val="24"/>
        </w:rPr>
        <w:t>della struttura di appartenenza riportante:</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nome</w:t>
      </w:r>
      <w:proofErr w:type="gramEnd"/>
      <w:r w:rsidRPr="00161EF1">
        <w:rPr>
          <w:rFonts w:ascii="Times New Roman" w:hAnsi="Times New Roman" w:cs="Times New Roman"/>
        </w:rPr>
        <w:t xml:space="preserve"> del dipendente</w:t>
      </w:r>
    </w:p>
    <w:p w:rsidR="00DB08BD" w:rsidRPr="00161EF1" w:rsidRDefault="00DB08BD" w:rsidP="00EA53EC">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attività</w:t>
      </w:r>
      <w:proofErr w:type="gramEnd"/>
      <w:r w:rsidRPr="00161EF1">
        <w:rPr>
          <w:rFonts w:ascii="Times New Roman" w:hAnsi="Times New Roman" w:cs="Times New Roman"/>
        </w:rPr>
        <w:t xml:space="preserve"> svolte</w:t>
      </w:r>
    </w:p>
    <w:p w:rsidR="00DB08BD" w:rsidRPr="00161EF1" w:rsidRDefault="00DB08BD" w:rsidP="0073354E">
      <w:pPr>
        <w:pStyle w:val="Paragrafoelenco"/>
        <w:widowControl w:val="0"/>
        <w:numPr>
          <w:ilvl w:val="0"/>
          <w:numId w:val="7"/>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numero</w:t>
      </w:r>
      <w:proofErr w:type="gramEnd"/>
      <w:r w:rsidRPr="00161EF1">
        <w:rPr>
          <w:rFonts w:ascii="Times New Roman" w:hAnsi="Times New Roman" w:cs="Times New Roman"/>
        </w:rPr>
        <w:t xml:space="preserve"> di ore lavorate sul progetto per ciascuna giornata</w:t>
      </w:r>
    </w:p>
    <w:p w:rsidR="00DB08BD" w:rsidRPr="00161EF1" w:rsidRDefault="00DB08BD" w:rsidP="00EA53EC">
      <w:pPr>
        <w:pStyle w:val="Paragrafoelenco"/>
        <w:widowControl w:val="0"/>
        <w:numPr>
          <w:ilvl w:val="0"/>
          <w:numId w:val="7"/>
        </w:numPr>
        <w:autoSpaceDE w:val="0"/>
        <w:autoSpaceDN w:val="0"/>
        <w:adjustRightInd w:val="0"/>
        <w:ind w:left="1440" w:right="98" w:hanging="294"/>
        <w:jc w:val="both"/>
        <w:rPr>
          <w:rFonts w:ascii="Times New Roman" w:hAnsi="Times New Roman" w:cs="Times New Roman"/>
        </w:rPr>
      </w:pPr>
      <w:r w:rsidRPr="00161EF1">
        <w:rPr>
          <w:rFonts w:ascii="Times New Roman" w:hAnsi="Times New Roman" w:cs="Times New Roman"/>
        </w:rPr>
        <w:t xml:space="preserve"> </w:t>
      </w:r>
      <w:proofErr w:type="gramStart"/>
      <w:r w:rsidRPr="00161EF1">
        <w:rPr>
          <w:rFonts w:ascii="Times New Roman" w:hAnsi="Times New Roman" w:cs="Times New Roman"/>
        </w:rPr>
        <w:t>mese</w:t>
      </w:r>
      <w:proofErr w:type="gramEnd"/>
      <w:r w:rsidRPr="00161EF1">
        <w:rPr>
          <w:rFonts w:ascii="Times New Roman" w:hAnsi="Times New Roman" w:cs="Times New Roman"/>
        </w:rPr>
        <w:t xml:space="preserve"> di riferimento.</w:t>
      </w:r>
    </w:p>
    <w:p w:rsidR="00DB08BD" w:rsidRPr="00161EF1" w:rsidRDefault="00DB08BD" w:rsidP="002B3FAA">
      <w:pPr>
        <w:spacing w:after="0" w:line="240" w:lineRule="auto"/>
        <w:ind w:left="708"/>
        <w:contextualSpacing/>
        <w:jc w:val="both"/>
        <w:rPr>
          <w:rStyle w:val="apple-style-span"/>
          <w:rFonts w:ascii="Times New Roman" w:hAnsi="Times New Roman" w:cs="Times New Roman"/>
          <w:sz w:val="24"/>
          <w:szCs w:val="24"/>
        </w:rPr>
      </w:pPr>
      <w:r w:rsidRPr="00161EF1">
        <w:rPr>
          <w:rStyle w:val="apple-style-span"/>
          <w:rFonts w:ascii="Times New Roman" w:hAnsi="Times New Roman" w:cs="Times New Roman"/>
          <w:sz w:val="24"/>
          <w:szCs w:val="24"/>
        </w:rPr>
        <w:t xml:space="preserve">Nel caso in cui la risorsa umana non si dedichi in via esclusiva alla realizzazione delle attività progettuali deve essere redatto il time - </w:t>
      </w:r>
      <w:proofErr w:type="spellStart"/>
      <w:r w:rsidRPr="00161EF1">
        <w:rPr>
          <w:rStyle w:val="apple-style-span"/>
          <w:rFonts w:ascii="Times New Roman" w:hAnsi="Times New Roman" w:cs="Times New Roman"/>
          <w:sz w:val="24"/>
          <w:szCs w:val="24"/>
        </w:rPr>
        <w:t>sheet</w:t>
      </w:r>
      <w:proofErr w:type="spellEnd"/>
      <w:r w:rsidRPr="00161EF1">
        <w:rPr>
          <w:rStyle w:val="apple-style-span"/>
          <w:rFonts w:ascii="Times New Roman" w:hAnsi="Times New Roman" w:cs="Times New Roman"/>
          <w:sz w:val="24"/>
          <w:szCs w:val="24"/>
        </w:rPr>
        <w:t xml:space="preserve"> integrato.</w:t>
      </w:r>
    </w:p>
    <w:p w:rsidR="00DB08BD" w:rsidRPr="00161EF1" w:rsidRDefault="00DB08BD" w:rsidP="00EF51A8">
      <w:pPr>
        <w:spacing w:after="0" w:line="240" w:lineRule="auto"/>
        <w:contextualSpacing/>
        <w:jc w:val="both"/>
        <w:rPr>
          <w:rStyle w:val="apple-style-span"/>
          <w:rFonts w:ascii="Times New Roman" w:hAnsi="Times New Roman" w:cs="Times New Roman"/>
          <w:sz w:val="24"/>
          <w:szCs w:val="24"/>
        </w:rPr>
      </w:pPr>
    </w:p>
    <w:p w:rsidR="00DB08BD" w:rsidRPr="00161EF1" w:rsidRDefault="00DB08BD" w:rsidP="00EF51A8">
      <w:pPr>
        <w:spacing w:after="0" w:line="240" w:lineRule="auto"/>
        <w:contextualSpacing/>
        <w:jc w:val="both"/>
        <w:rPr>
          <w:rStyle w:val="apple-style-span"/>
          <w:rFonts w:ascii="Times New Roman" w:hAnsi="Times New Roman" w:cs="Times New Roman"/>
          <w:sz w:val="24"/>
          <w:szCs w:val="24"/>
        </w:rPr>
      </w:pPr>
      <w:r w:rsidRPr="00161EF1">
        <w:rPr>
          <w:rStyle w:val="apple-style-span"/>
          <w:rFonts w:ascii="Times New Roman" w:hAnsi="Times New Roman" w:cs="Times New Roman"/>
          <w:sz w:val="24"/>
          <w:szCs w:val="24"/>
        </w:rPr>
        <w:t xml:space="preserve">L'importo ammissibile, per un determinato mese, è dato dal </w:t>
      </w:r>
      <w:r w:rsidRPr="00161EF1">
        <w:rPr>
          <w:rStyle w:val="apple-style-span"/>
          <w:rFonts w:ascii="Times New Roman" w:hAnsi="Times New Roman" w:cs="Times New Roman"/>
          <w:i/>
          <w:iCs/>
          <w:sz w:val="24"/>
          <w:szCs w:val="24"/>
        </w:rPr>
        <w:t>netto percepito in busta</w:t>
      </w:r>
      <w:r w:rsidRPr="00161EF1">
        <w:rPr>
          <w:rStyle w:val="apple-style-span"/>
          <w:rFonts w:ascii="Times New Roman" w:hAnsi="Times New Roman" w:cs="Times New Roman"/>
          <w:sz w:val="24"/>
          <w:szCs w:val="24"/>
        </w:rPr>
        <w:t xml:space="preserve"> paga sommato agli </w:t>
      </w:r>
      <w:r w:rsidRPr="00161EF1">
        <w:rPr>
          <w:rStyle w:val="apple-style-span"/>
          <w:rFonts w:ascii="Times New Roman" w:hAnsi="Times New Roman" w:cs="Times New Roman"/>
          <w:i/>
          <w:iCs/>
          <w:sz w:val="24"/>
          <w:szCs w:val="24"/>
        </w:rPr>
        <w:t>oneri previdenziali e fiscali</w:t>
      </w:r>
      <w:r w:rsidRPr="00161EF1">
        <w:rPr>
          <w:rStyle w:val="apple-style-span"/>
          <w:rFonts w:ascii="Times New Roman" w:hAnsi="Times New Roman" w:cs="Times New Roman"/>
          <w:sz w:val="24"/>
          <w:szCs w:val="24"/>
        </w:rPr>
        <w:t xml:space="preserve"> a carico del lavoratore e del datore di lavoro.</w:t>
      </w:r>
    </w:p>
    <w:p w:rsidR="00DB08BD" w:rsidRPr="00161EF1" w:rsidRDefault="00DB08BD" w:rsidP="00EF51A8">
      <w:pPr>
        <w:spacing w:after="0" w:line="240" w:lineRule="auto"/>
        <w:contextualSpacing/>
        <w:jc w:val="both"/>
        <w:rPr>
          <w:rStyle w:val="apple-style-span"/>
          <w:rFonts w:ascii="Times New Roman" w:hAnsi="Times New Roman" w:cs="Times New Roman"/>
          <w:sz w:val="24"/>
          <w:szCs w:val="24"/>
        </w:rPr>
      </w:pPr>
      <w:r w:rsidRPr="00161EF1">
        <w:rPr>
          <w:rStyle w:val="apple-style-span"/>
          <w:rFonts w:ascii="Times New Roman" w:hAnsi="Times New Roman" w:cs="Times New Roman"/>
          <w:sz w:val="24"/>
          <w:szCs w:val="24"/>
        </w:rPr>
        <w:t>Il c</w:t>
      </w:r>
      <w:r w:rsidR="00D9724C">
        <w:rPr>
          <w:rStyle w:val="apple-style-span"/>
          <w:rFonts w:ascii="Times New Roman" w:hAnsi="Times New Roman" w:cs="Times New Roman"/>
          <w:sz w:val="24"/>
          <w:szCs w:val="24"/>
        </w:rPr>
        <w:t xml:space="preserve">osto così definito deve essere </w:t>
      </w:r>
      <w:r w:rsidRPr="00161EF1">
        <w:rPr>
          <w:rStyle w:val="apple-style-span"/>
          <w:rFonts w:ascii="Times New Roman" w:hAnsi="Times New Roman" w:cs="Times New Roman"/>
          <w:sz w:val="24"/>
          <w:szCs w:val="24"/>
        </w:rPr>
        <w:t xml:space="preserve">proporzionato alle ore dedicate dalla risorsa alla realizzazione delle attività progettuali e desumibili dai time </w:t>
      </w:r>
      <w:proofErr w:type="spellStart"/>
      <w:r w:rsidRPr="00161EF1">
        <w:rPr>
          <w:rStyle w:val="apple-style-span"/>
          <w:rFonts w:ascii="Times New Roman" w:hAnsi="Times New Roman" w:cs="Times New Roman"/>
          <w:sz w:val="24"/>
          <w:szCs w:val="24"/>
        </w:rPr>
        <w:t>sheet</w:t>
      </w:r>
      <w:proofErr w:type="spellEnd"/>
      <w:r w:rsidRPr="00161EF1">
        <w:rPr>
          <w:rStyle w:val="apple-style-span"/>
          <w:rFonts w:ascii="Times New Roman" w:hAnsi="Times New Roman" w:cs="Times New Roman"/>
          <w:sz w:val="24"/>
          <w:szCs w:val="24"/>
        </w:rPr>
        <w:t xml:space="preserve"> presentati a supporto della spesa.</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pStyle w:val="Default"/>
        <w:contextualSpacing/>
        <w:jc w:val="both"/>
        <w:rPr>
          <w:rFonts w:ascii="Times New Roman" w:hAnsi="Times New Roman" w:cs="Times New Roman"/>
          <w:color w:val="auto"/>
        </w:rPr>
      </w:pPr>
      <w:r w:rsidRPr="00161EF1">
        <w:rPr>
          <w:rFonts w:ascii="Times New Roman" w:hAnsi="Times New Roman" w:cs="Times New Roman"/>
          <w:color w:val="auto"/>
        </w:rPr>
        <w:t>Poiché è norma effettuare pagamenti cumulativi degli oneri previdenziali degli Operai agricoli a Tempo Determinato (OTD), per la corretta determinazione della quota di competenza per ciascuna risorsa impiegata, deve essere seguito il seguente computo:</w:t>
      </w:r>
    </w:p>
    <w:p w:rsidR="00DB08BD" w:rsidRPr="00161EF1" w:rsidRDefault="00DB08BD" w:rsidP="00EF51A8">
      <w:pPr>
        <w:pStyle w:val="Default"/>
        <w:contextualSpacing/>
        <w:jc w:val="both"/>
        <w:rPr>
          <w:rFonts w:ascii="Times New Roman" w:hAnsi="Times New Roman" w:cs="Times New Roman"/>
          <w:color w:val="auto"/>
        </w:rPr>
      </w:pPr>
    </w:p>
    <w:p w:rsidR="00DB08BD" w:rsidRPr="00161EF1" w:rsidRDefault="00DB08BD" w:rsidP="00EF51A8">
      <w:pPr>
        <w:autoSpaceDE w:val="0"/>
        <w:autoSpaceDN w:val="0"/>
        <w:adjustRightInd w:val="0"/>
        <w:spacing w:after="0" w:line="240" w:lineRule="auto"/>
        <w:ind w:left="3540" w:hanging="3540"/>
        <w:contextualSpacing/>
        <w:jc w:val="both"/>
        <w:rPr>
          <w:rFonts w:ascii="Times New Roman" w:hAnsi="Times New Roman" w:cs="Times New Roman"/>
          <w:sz w:val="24"/>
          <w:szCs w:val="24"/>
        </w:rPr>
      </w:pPr>
      <w:r w:rsidRPr="00161EF1">
        <w:rPr>
          <w:rFonts w:ascii="Times New Roman" w:hAnsi="Times New Roman" w:cs="Times New Roman"/>
          <w:b/>
          <w:bCs/>
          <w:i/>
          <w:iCs/>
          <w:sz w:val="24"/>
          <w:szCs w:val="24"/>
        </w:rPr>
        <w:t>ONERI PREVIDENZIALI OTD</w:t>
      </w:r>
      <w:r w:rsidRPr="00161EF1">
        <w:rPr>
          <w:rFonts w:ascii="Times New Roman" w:hAnsi="Times New Roman" w:cs="Times New Roman"/>
          <w:sz w:val="24"/>
          <w:szCs w:val="24"/>
        </w:rPr>
        <w:t xml:space="preserve"> = </w:t>
      </w:r>
      <w:r w:rsidRPr="00161EF1">
        <w:rPr>
          <w:rFonts w:ascii="Times New Roman" w:hAnsi="Times New Roman" w:cs="Times New Roman"/>
          <w:b/>
          <w:bCs/>
          <w:i/>
          <w:iCs/>
          <w:sz w:val="24"/>
          <w:szCs w:val="24"/>
        </w:rPr>
        <w:t>Imponibile Contributivo in busta paga o Minimali di retribuzione giornaliera,</w:t>
      </w:r>
      <w:r w:rsidRPr="00161EF1">
        <w:rPr>
          <w:rFonts w:ascii="Times New Roman" w:hAnsi="Times New Roman" w:cs="Times New Roman"/>
          <w:sz w:val="24"/>
          <w:szCs w:val="24"/>
        </w:rPr>
        <w:t xml:space="preserve"> </w:t>
      </w:r>
      <w:r w:rsidRPr="00161EF1">
        <w:rPr>
          <w:rFonts w:ascii="Times New Roman" w:hAnsi="Times New Roman" w:cs="Times New Roman"/>
          <w:b/>
          <w:bCs/>
          <w:i/>
          <w:iCs/>
          <w:sz w:val="24"/>
          <w:szCs w:val="24"/>
          <w:u w:val="single"/>
        </w:rPr>
        <w:t>moltiplicato</w:t>
      </w:r>
      <w:r w:rsidRPr="00161EF1">
        <w:rPr>
          <w:rFonts w:ascii="Times New Roman" w:hAnsi="Times New Roman" w:cs="Times New Roman"/>
          <w:sz w:val="24"/>
          <w:szCs w:val="24"/>
        </w:rPr>
        <w:t xml:space="preserve"> per le </w:t>
      </w:r>
      <w:r w:rsidRPr="00161EF1">
        <w:rPr>
          <w:rFonts w:ascii="Times New Roman" w:hAnsi="Times New Roman" w:cs="Times New Roman"/>
          <w:b/>
          <w:bCs/>
          <w:i/>
          <w:iCs/>
          <w:sz w:val="24"/>
          <w:szCs w:val="24"/>
        </w:rPr>
        <w:t>Aliquote contributive</w:t>
      </w:r>
      <w:r w:rsidRPr="00161EF1">
        <w:rPr>
          <w:rFonts w:ascii="Times New Roman" w:hAnsi="Times New Roman" w:cs="Times New Roman"/>
          <w:sz w:val="24"/>
          <w:szCs w:val="24"/>
        </w:rPr>
        <w:t xml:space="preserve"> </w:t>
      </w:r>
    </w:p>
    <w:p w:rsidR="00DB08BD" w:rsidRPr="00161EF1" w:rsidRDefault="00DB08BD" w:rsidP="00EF51A8">
      <w:pPr>
        <w:pStyle w:val="Default"/>
        <w:contextualSpacing/>
        <w:jc w:val="both"/>
        <w:rPr>
          <w:rFonts w:ascii="Times New Roman" w:hAnsi="Times New Roman" w:cs="Times New Roman"/>
          <w:color w:val="auto"/>
        </w:rPr>
      </w:pPr>
    </w:p>
    <w:p w:rsidR="00DB08BD" w:rsidRPr="00161EF1" w:rsidRDefault="00DB08BD" w:rsidP="00EF51A8">
      <w:pPr>
        <w:pStyle w:val="Default"/>
        <w:contextualSpacing/>
        <w:jc w:val="both"/>
        <w:rPr>
          <w:rFonts w:ascii="Times New Roman" w:hAnsi="Times New Roman" w:cs="Times New Roman"/>
          <w:color w:val="auto"/>
        </w:rPr>
      </w:pPr>
      <w:r w:rsidRPr="00161EF1">
        <w:rPr>
          <w:rFonts w:ascii="Times New Roman" w:hAnsi="Times New Roman" w:cs="Times New Roman"/>
          <w:color w:val="auto"/>
        </w:rPr>
        <w:t>Le aliquote contributive comprendono sia l’</w:t>
      </w:r>
      <w:r w:rsidRPr="00161EF1">
        <w:rPr>
          <w:rFonts w:ascii="Times New Roman" w:hAnsi="Times New Roman" w:cs="Times New Roman"/>
          <w:i/>
          <w:iCs/>
          <w:color w:val="auto"/>
        </w:rPr>
        <w:t>Aliquota percentuale a carico Lavoratore</w:t>
      </w:r>
      <w:r w:rsidRPr="00161EF1">
        <w:rPr>
          <w:rFonts w:ascii="Times New Roman" w:hAnsi="Times New Roman" w:cs="Times New Roman"/>
          <w:color w:val="auto"/>
        </w:rPr>
        <w:t>, che dell’</w:t>
      </w:r>
      <w:r w:rsidRPr="00161EF1">
        <w:rPr>
          <w:rFonts w:ascii="Times New Roman" w:hAnsi="Times New Roman" w:cs="Times New Roman"/>
          <w:i/>
          <w:iCs/>
          <w:color w:val="auto"/>
        </w:rPr>
        <w:t>Aliquota percentuale a carico dell’azienda</w:t>
      </w:r>
      <w:r w:rsidRPr="00161EF1">
        <w:rPr>
          <w:rFonts w:ascii="Times New Roman" w:hAnsi="Times New Roman" w:cs="Times New Roman"/>
          <w:color w:val="auto"/>
        </w:rPr>
        <w:t>, quest’ultima può essere decurtata delle agevolazioni previste per zone tariffarie nel settore agricolo.</w:t>
      </w:r>
    </w:p>
    <w:p w:rsidR="00DB08BD" w:rsidRPr="00161EF1" w:rsidRDefault="00DB08BD" w:rsidP="00EF51A8">
      <w:pPr>
        <w:pStyle w:val="Default"/>
        <w:contextualSpacing/>
        <w:jc w:val="both"/>
        <w:rPr>
          <w:rFonts w:ascii="Times New Roman" w:hAnsi="Times New Roman" w:cs="Times New Roman"/>
          <w:color w:val="auto"/>
        </w:rPr>
      </w:pPr>
    </w:p>
    <w:p w:rsidR="00DB08BD" w:rsidRPr="00161EF1" w:rsidRDefault="00DB08BD" w:rsidP="00EF51A8">
      <w:pPr>
        <w:autoSpaceDE w:val="0"/>
        <w:autoSpaceDN w:val="0"/>
        <w:adjustRightInd w:val="0"/>
        <w:spacing w:after="0" w:line="240" w:lineRule="auto"/>
        <w:ind w:firstLine="4"/>
        <w:contextualSpacing/>
        <w:jc w:val="both"/>
        <w:rPr>
          <w:rFonts w:ascii="Times New Roman" w:hAnsi="Times New Roman" w:cs="Times New Roman"/>
          <w:sz w:val="24"/>
          <w:szCs w:val="24"/>
        </w:rPr>
      </w:pPr>
      <w:r w:rsidRPr="00161EF1">
        <w:rPr>
          <w:rFonts w:ascii="Times New Roman" w:hAnsi="Times New Roman" w:cs="Times New Roman"/>
          <w:sz w:val="24"/>
          <w:szCs w:val="24"/>
        </w:rPr>
        <w:t>Sia</w:t>
      </w:r>
      <w:r w:rsidRPr="00161EF1">
        <w:rPr>
          <w:rFonts w:ascii="Times New Roman" w:hAnsi="Times New Roman" w:cs="Times New Roman"/>
          <w:b/>
          <w:bCs/>
          <w:i/>
          <w:iCs/>
          <w:sz w:val="24"/>
          <w:szCs w:val="24"/>
        </w:rPr>
        <w:t xml:space="preserve"> </w:t>
      </w:r>
      <w:r w:rsidR="00502277" w:rsidRPr="00502277">
        <w:rPr>
          <w:rFonts w:ascii="Times New Roman" w:hAnsi="Times New Roman" w:cs="Times New Roman"/>
          <w:bCs/>
          <w:iCs/>
          <w:sz w:val="24"/>
          <w:szCs w:val="24"/>
        </w:rPr>
        <w:t>i</w:t>
      </w:r>
      <w:r w:rsidR="00502277">
        <w:rPr>
          <w:rFonts w:ascii="Times New Roman" w:hAnsi="Times New Roman" w:cs="Times New Roman"/>
          <w:b/>
          <w:bCs/>
          <w:i/>
          <w:iCs/>
          <w:sz w:val="24"/>
          <w:szCs w:val="24"/>
        </w:rPr>
        <w:t xml:space="preserve"> </w:t>
      </w:r>
      <w:r w:rsidRPr="00161EF1">
        <w:rPr>
          <w:rFonts w:ascii="Times New Roman" w:hAnsi="Times New Roman" w:cs="Times New Roman"/>
          <w:b/>
          <w:bCs/>
          <w:i/>
          <w:iCs/>
          <w:sz w:val="24"/>
          <w:szCs w:val="24"/>
        </w:rPr>
        <w:t xml:space="preserve">Minimali di retribuzione giornaliera che </w:t>
      </w:r>
      <w:r w:rsidRPr="00161EF1">
        <w:rPr>
          <w:rFonts w:ascii="Times New Roman" w:hAnsi="Times New Roman" w:cs="Times New Roman"/>
          <w:sz w:val="24"/>
          <w:szCs w:val="24"/>
        </w:rPr>
        <w:t xml:space="preserve">le </w:t>
      </w:r>
      <w:r w:rsidRPr="00161EF1">
        <w:rPr>
          <w:rFonts w:ascii="Times New Roman" w:hAnsi="Times New Roman" w:cs="Times New Roman"/>
          <w:b/>
          <w:bCs/>
          <w:i/>
          <w:iCs/>
          <w:sz w:val="24"/>
          <w:szCs w:val="24"/>
        </w:rPr>
        <w:t>Aliquote contributive</w:t>
      </w:r>
      <w:r w:rsidRPr="00161EF1">
        <w:rPr>
          <w:rFonts w:ascii="Times New Roman" w:hAnsi="Times New Roman" w:cs="Times New Roman"/>
          <w:sz w:val="24"/>
          <w:szCs w:val="24"/>
        </w:rPr>
        <w:t xml:space="preserve"> sono disciplinate annualmente con Circolari INPS- Direzione Generale Entrate e pubblicate sul sito dell’INPS.</w:t>
      </w:r>
    </w:p>
    <w:p w:rsidR="00DB08BD" w:rsidRPr="00161EF1" w:rsidRDefault="00DB08BD" w:rsidP="00EF51A8">
      <w:pPr>
        <w:pStyle w:val="Default"/>
        <w:contextualSpacing/>
        <w:jc w:val="both"/>
        <w:rPr>
          <w:rFonts w:ascii="Times New Roman" w:hAnsi="Times New Roman" w:cs="Times New Roman"/>
          <w:color w:val="auto"/>
        </w:rPr>
      </w:pPr>
      <w:r w:rsidRPr="00161EF1">
        <w:rPr>
          <w:rFonts w:ascii="Times New Roman" w:hAnsi="Times New Roman" w:cs="Times New Roman"/>
          <w:color w:val="auto"/>
        </w:rPr>
        <w:t>Tale computo deve essere reso in un prospetto redatto ai sensi e per gli effetti del DPR n. 445 del 28 dicembre 2000, rilasciata Responsabile Amministrativo o, ove non formalmente presente in organigramma, dal Legale Rappresentante (o delegato) della struttura di appartenenza</w:t>
      </w:r>
    </w:p>
    <w:p w:rsidR="00DB08BD" w:rsidRPr="00161EF1" w:rsidRDefault="00DB08BD" w:rsidP="00EF51A8">
      <w:pPr>
        <w:pStyle w:val="Default"/>
        <w:contextualSpacing/>
        <w:jc w:val="both"/>
        <w:rPr>
          <w:rFonts w:ascii="Times New Roman" w:hAnsi="Times New Roman" w:cs="Times New Roman"/>
          <w:color w:val="auto"/>
        </w:rPr>
      </w:pPr>
      <w:r w:rsidRPr="00161EF1">
        <w:rPr>
          <w:rFonts w:ascii="Times New Roman" w:hAnsi="Times New Roman" w:cs="Times New Roman"/>
          <w:color w:val="auto"/>
        </w:rPr>
        <w:t>Tale prospetto, redatto per ciascuna risorsa impegnata deve evidenziare la formazione di tali oneri e la quota di competenza al progetto.</w:t>
      </w:r>
    </w:p>
    <w:p w:rsidR="00DB08BD" w:rsidRPr="00161EF1" w:rsidRDefault="00DB08BD" w:rsidP="00EF51A8">
      <w:pPr>
        <w:pStyle w:val="Default"/>
        <w:contextualSpacing/>
        <w:jc w:val="both"/>
        <w:rPr>
          <w:rFonts w:ascii="Times New Roman" w:hAnsi="Times New Roman" w:cs="Times New Roman"/>
          <w:color w:val="auto"/>
        </w:rPr>
      </w:pPr>
    </w:p>
    <w:p w:rsidR="00DB08BD" w:rsidRPr="00161EF1" w:rsidRDefault="00DB08BD" w:rsidP="00921199">
      <w:pPr>
        <w:pStyle w:val="Titolo2"/>
        <w:numPr>
          <w:ilvl w:val="0"/>
          <w:numId w:val="47"/>
        </w:numPr>
        <w:spacing w:before="0"/>
        <w:ind w:hanging="720"/>
        <w:contextualSpacing/>
        <w:rPr>
          <w:rStyle w:val="apple-style-span"/>
          <w:rFonts w:ascii="Times New Roman" w:hAnsi="Times New Roman" w:cs="Times New Roman"/>
          <w:color w:val="auto"/>
          <w:sz w:val="24"/>
          <w:szCs w:val="24"/>
        </w:rPr>
      </w:pPr>
      <w:bookmarkStart w:id="80" w:name="_Toc484681491"/>
      <w:bookmarkStart w:id="81" w:name="_Toc499133128"/>
      <w:proofErr w:type="spellStart"/>
      <w:r w:rsidRPr="00161EF1">
        <w:rPr>
          <w:rStyle w:val="apple-style-span"/>
          <w:rFonts w:ascii="Times New Roman" w:hAnsi="Times New Roman" w:cs="Times New Roman"/>
          <w:color w:val="auto"/>
          <w:sz w:val="24"/>
          <w:szCs w:val="24"/>
        </w:rPr>
        <w:t>External</w:t>
      </w:r>
      <w:proofErr w:type="spellEnd"/>
      <w:r w:rsidRPr="00161EF1">
        <w:rPr>
          <w:rStyle w:val="apple-style-span"/>
          <w:rFonts w:ascii="Times New Roman" w:hAnsi="Times New Roman" w:cs="Times New Roman"/>
          <w:color w:val="auto"/>
          <w:sz w:val="24"/>
          <w:szCs w:val="24"/>
        </w:rPr>
        <w:t xml:space="preserve"> Expertise: acquisizione competenze esterne</w:t>
      </w:r>
      <w:bookmarkEnd w:id="80"/>
      <w:bookmarkEnd w:id="81"/>
    </w:p>
    <w:p w:rsidR="00DB08BD" w:rsidRPr="00161EF1" w:rsidRDefault="00DB08BD" w:rsidP="009D44E1">
      <w:pPr>
        <w:widowControl w:val="0"/>
        <w:autoSpaceDE w:val="0"/>
        <w:autoSpaceDN w:val="0"/>
        <w:adjustRightInd w:val="0"/>
        <w:spacing w:after="0" w:line="240" w:lineRule="auto"/>
        <w:ind w:firstLine="357"/>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 In questa voce rientrano gli Assegni di Ricerca, le Borse di Studio, le Consulenze Specialistiche. </w:t>
      </w:r>
    </w:p>
    <w:p w:rsidR="00DB08BD" w:rsidRPr="00161EF1" w:rsidRDefault="00DB08BD" w:rsidP="009D44E1">
      <w:pPr>
        <w:spacing w:after="0" w:line="240" w:lineRule="auto"/>
        <w:contextualSpacing/>
        <w:jc w:val="both"/>
        <w:rPr>
          <w:rFonts w:ascii="Times New Roman" w:hAnsi="Times New Roman" w:cs="Times New Roman"/>
          <w:i/>
          <w:iCs/>
          <w:sz w:val="24"/>
          <w:szCs w:val="24"/>
        </w:rPr>
      </w:pPr>
      <w:r w:rsidRPr="00161EF1">
        <w:rPr>
          <w:rFonts w:ascii="Times New Roman" w:hAnsi="Times New Roman" w:cs="Times New Roman"/>
          <w:sz w:val="24"/>
          <w:szCs w:val="24"/>
        </w:rPr>
        <w:t xml:space="preserve">Per quanto concerne le modalità di selezione per l’affidamento dell’incarico si fa riferimento a quanto disciplinato nel paragrafo </w:t>
      </w:r>
      <w:r w:rsidR="00D9724C">
        <w:rPr>
          <w:rFonts w:ascii="Times New Roman" w:hAnsi="Times New Roman" w:cs="Times New Roman"/>
          <w:i/>
          <w:iCs/>
          <w:sz w:val="24"/>
          <w:szCs w:val="24"/>
        </w:rPr>
        <w:t>4 “</w:t>
      </w:r>
      <w:r w:rsidRPr="00161EF1">
        <w:rPr>
          <w:rFonts w:ascii="Times New Roman" w:hAnsi="Times New Roman" w:cs="Times New Roman"/>
          <w:i/>
          <w:iCs/>
          <w:sz w:val="24"/>
          <w:szCs w:val="24"/>
        </w:rPr>
        <w:t>Procedura per l’affidamento di un incarico” Parte III.</w:t>
      </w:r>
    </w:p>
    <w:p w:rsidR="00DB08BD" w:rsidRPr="00161EF1" w:rsidRDefault="00DB08BD" w:rsidP="00EF51A8">
      <w:pPr>
        <w:spacing w:after="0"/>
        <w:contextualSpacing/>
        <w:jc w:val="both"/>
        <w:rPr>
          <w:rFonts w:ascii="Times New Roman" w:hAnsi="Times New Roman" w:cs="Times New Roman"/>
          <w:i/>
          <w:iCs/>
          <w:dstrike/>
          <w:sz w:val="24"/>
          <w:szCs w:val="24"/>
        </w:rPr>
      </w:pPr>
    </w:p>
    <w:p w:rsidR="00DB08BD" w:rsidRPr="00161EF1" w:rsidRDefault="00D9724C" w:rsidP="00921199">
      <w:pPr>
        <w:pStyle w:val="Titolo3"/>
        <w:numPr>
          <w:ilvl w:val="0"/>
          <w:numId w:val="48"/>
        </w:numPr>
        <w:spacing w:before="0"/>
        <w:ind w:hanging="720"/>
        <w:contextualSpacing/>
        <w:rPr>
          <w:rFonts w:ascii="Times New Roman" w:hAnsi="Times New Roman" w:cs="Times New Roman"/>
          <w:color w:val="auto"/>
          <w:sz w:val="24"/>
          <w:szCs w:val="24"/>
        </w:rPr>
      </w:pPr>
      <w:bookmarkStart w:id="82" w:name="_Toc484681492"/>
      <w:bookmarkStart w:id="83" w:name="_Toc499133129"/>
      <w:r>
        <w:rPr>
          <w:rFonts w:ascii="Times New Roman" w:hAnsi="Times New Roman" w:cs="Times New Roman"/>
          <w:color w:val="auto"/>
          <w:sz w:val="24"/>
          <w:szCs w:val="24"/>
        </w:rPr>
        <w:t>Assegni</w:t>
      </w:r>
      <w:r w:rsidR="00DB08BD" w:rsidRPr="00161EF1">
        <w:rPr>
          <w:rFonts w:ascii="Times New Roman" w:hAnsi="Times New Roman" w:cs="Times New Roman"/>
          <w:color w:val="auto"/>
          <w:sz w:val="24"/>
          <w:szCs w:val="24"/>
        </w:rPr>
        <w:t xml:space="preserve"> di Ricerca, Borse di Studio</w:t>
      </w:r>
      <w:bookmarkEnd w:id="82"/>
      <w:bookmarkEnd w:id="83"/>
    </w:p>
    <w:p w:rsidR="00DB08BD" w:rsidRPr="00161EF1" w:rsidRDefault="00DB08BD" w:rsidP="00EF51A8">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Questa voce comprende il personale titolare di specifico assegno di ricerca o borsa di studio.</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costo riconosciuto sarà quello dell'importo del contratto/assegno di ricerca/borsa di studio maggiorato degli eventuali oneri di legge a carico dell'Ente. </w:t>
      </w:r>
    </w:p>
    <w:p w:rsidR="00DB08BD" w:rsidRPr="00161EF1" w:rsidRDefault="00DB08BD" w:rsidP="00EF51A8">
      <w:pPr>
        <w:spacing w:after="0" w:line="240" w:lineRule="auto"/>
        <w:contextualSpacing/>
        <w:jc w:val="both"/>
        <w:rPr>
          <w:rFonts w:ascii="Times New Roman" w:hAnsi="Times New Roman" w:cs="Times New Roman"/>
          <w:sz w:val="24"/>
          <w:szCs w:val="24"/>
          <w:u w:val="single"/>
        </w:rPr>
      </w:pPr>
    </w:p>
    <w:p w:rsidR="00DB08BD" w:rsidRPr="00161EF1" w:rsidRDefault="00DB08BD" w:rsidP="00191EAF">
      <w:pPr>
        <w:tabs>
          <w:tab w:val="left" w:pos="9540"/>
        </w:tabs>
        <w:spacing w:after="0" w:line="240" w:lineRule="auto"/>
        <w:ind w:right="98" w:firstLine="284"/>
        <w:contextualSpacing/>
        <w:jc w:val="both"/>
        <w:rPr>
          <w:rFonts w:ascii="Times New Roman" w:hAnsi="Times New Roman" w:cs="Times New Roman"/>
          <w:sz w:val="24"/>
          <w:szCs w:val="24"/>
        </w:rPr>
      </w:pPr>
      <w:r w:rsidRPr="00161EF1">
        <w:rPr>
          <w:rFonts w:ascii="Times New Roman" w:hAnsi="Times New Roman" w:cs="Times New Roman"/>
          <w:sz w:val="24"/>
          <w:szCs w:val="24"/>
          <w:u w:val="single"/>
        </w:rPr>
        <w:t>Documentazione da presentare</w:t>
      </w:r>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del regolamento relativo alle borse di studio, assegni di ricerca, ovvero copia degli atti dell’amministrazione o dell’ente che disciplinano la regolamentazione degli stessi;</w:t>
      </w:r>
    </w:p>
    <w:p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del bando di selezione pubblica per titoli e/o colloquio adottato emanato secondo la normativa vigente, con riferimenti al PSR Campania 2014-2020, sottomisura 16.1- Azione 2, ti</w:t>
      </w:r>
      <w:r w:rsidR="00D9724C">
        <w:rPr>
          <w:rFonts w:ascii="Times New Roman" w:hAnsi="Times New Roman" w:cs="Times New Roman"/>
          <w:sz w:val="24"/>
          <w:szCs w:val="24"/>
        </w:rPr>
        <w:t>tolo del progetto/Acronimo, CUP</w:t>
      </w:r>
      <w:r w:rsidRPr="00161EF1">
        <w:rPr>
          <w:rFonts w:ascii="Times New Roman" w:hAnsi="Times New Roman" w:cs="Times New Roman"/>
          <w:sz w:val="24"/>
          <w:szCs w:val="24"/>
        </w:rPr>
        <w:t>;</w:t>
      </w:r>
    </w:p>
    <w:p w:rsidR="00DB08BD" w:rsidRPr="00161EF1" w:rsidRDefault="00DB08BD" w:rsidP="00634521">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documento</w:t>
      </w:r>
      <w:proofErr w:type="gramEnd"/>
      <w:r w:rsidRPr="00161EF1">
        <w:rPr>
          <w:rFonts w:ascii="Times New Roman" w:hAnsi="Times New Roman" w:cs="Times New Roman"/>
          <w:sz w:val="24"/>
          <w:szCs w:val="24"/>
        </w:rPr>
        <w:t xml:space="preserve"> dal quale si evince la pubblicità resa al bando (copia della pagina web del PSR della Regione Campania);</w:t>
      </w:r>
    </w:p>
    <w:p w:rsidR="00DB08BD" w:rsidRPr="00161EF1" w:rsidRDefault="00DB08BD" w:rsidP="00D213AB">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del verbale della commissione esaminatrice e/o del consiglio di amministrazione con allegato il CV firmato del vincitore. Il verbale di scelta deve riportare in maniera dettagliata l’iter della procedura di selezione, la griglia di valutazione dei candidati, le motivazioni dell’affidamento;</w:t>
      </w:r>
    </w:p>
    <w:p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del contratto o altro documento equivalente dal quale si evinca:</w:t>
      </w:r>
    </w:p>
    <w:p w:rsidR="00DB08BD" w:rsidRPr="001D5924" w:rsidRDefault="00DB08BD" w:rsidP="002F747D">
      <w:pPr>
        <w:pStyle w:val="Paragrafoelenco"/>
        <w:widowControl w:val="0"/>
        <w:numPr>
          <w:ilvl w:val="0"/>
          <w:numId w:val="18"/>
        </w:numPr>
        <w:autoSpaceDE w:val="0"/>
        <w:autoSpaceDN w:val="0"/>
        <w:ind w:right="98"/>
        <w:jc w:val="both"/>
        <w:rPr>
          <w:rFonts w:ascii="Times New Roman" w:hAnsi="Times New Roman" w:cs="Times New Roman"/>
          <w:strike/>
          <w:highlight w:val="gree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riferimen</w:t>
      </w:r>
      <w:r w:rsidR="00D9724C">
        <w:rPr>
          <w:rFonts w:ascii="Times New Roman" w:hAnsi="Times New Roman" w:cs="Times New Roman"/>
        </w:rPr>
        <w:t xml:space="preserve">to alla sottomisura </w:t>
      </w:r>
      <w:r w:rsidR="002F747D" w:rsidRPr="003D3EF3">
        <w:rPr>
          <w:rFonts w:ascii="Times New Roman" w:hAnsi="Times New Roman" w:cs="Times New Roman"/>
        </w:rPr>
        <w:t>PSR Campania 20</w:t>
      </w:r>
      <w:r w:rsidR="003D3EF3" w:rsidRPr="003D3EF3">
        <w:rPr>
          <w:rFonts w:ascii="Times New Roman" w:hAnsi="Times New Roman" w:cs="Times New Roman"/>
        </w:rPr>
        <w:t>14</w:t>
      </w:r>
      <w:r w:rsidR="002F747D" w:rsidRPr="003D3EF3">
        <w:rPr>
          <w:rFonts w:ascii="Times New Roman" w:hAnsi="Times New Roman" w:cs="Times New Roman"/>
        </w:rPr>
        <w:t>/20</w:t>
      </w:r>
      <w:r w:rsidR="003D3EF3" w:rsidRPr="003D3EF3">
        <w:rPr>
          <w:rFonts w:ascii="Times New Roman" w:hAnsi="Times New Roman" w:cs="Times New Roman"/>
        </w:rPr>
        <w:t>20</w:t>
      </w:r>
      <w:r w:rsidR="002F747D" w:rsidRPr="003D3EF3">
        <w:rPr>
          <w:rFonts w:ascii="Times New Roman" w:hAnsi="Times New Roman" w:cs="Times New Roman"/>
        </w:rPr>
        <w:t xml:space="preserve">. MISURA 19 – Sviluppo locale di tipo Partecipativo – LEADER. Sottomisura 19.2. Tipologia di intervento 19.2.1 “Strategie di Sviluppo Locale” </w:t>
      </w:r>
      <w:r w:rsidR="00D9724C" w:rsidRPr="003D3EF3">
        <w:rPr>
          <w:rFonts w:ascii="Times New Roman" w:hAnsi="Times New Roman" w:cs="Times New Roman"/>
        </w:rPr>
        <w:t>16.1 Azione</w:t>
      </w:r>
      <w:r w:rsidR="00D9724C">
        <w:rPr>
          <w:rFonts w:ascii="Times New Roman" w:hAnsi="Times New Roman" w:cs="Times New Roman"/>
        </w:rPr>
        <w:t xml:space="preserve"> 2 </w:t>
      </w:r>
      <w:r w:rsidR="003D3EF3">
        <w:rPr>
          <w:rFonts w:ascii="Times New Roman" w:hAnsi="Times New Roman" w:cs="Times New Roman"/>
        </w:rPr>
        <w:t xml:space="preserve">ed al progetto </w:t>
      </w:r>
      <w:r w:rsidR="003D3EF3" w:rsidRPr="003D3EF3">
        <w:rPr>
          <w:rFonts w:ascii="Times New Roman" w:hAnsi="Times New Roman" w:cs="Times New Roman"/>
        </w:rPr>
        <w:t>-</w:t>
      </w:r>
      <w:r w:rsidR="003D3EF3">
        <w:rPr>
          <w:rFonts w:ascii="Times New Roman" w:hAnsi="Times New Roman" w:cs="Times New Roman"/>
        </w:rPr>
        <w:t xml:space="preserve"> CUP</w:t>
      </w:r>
      <w:r w:rsidRPr="003D3EF3">
        <w:rPr>
          <w:rFonts w:ascii="Times New Roman" w:hAnsi="Times New Roman" w:cs="Times New Roman"/>
          <w:strike/>
        </w:rPr>
        <w:t>;</w:t>
      </w:r>
    </w:p>
    <w:p w:rsidR="00DB08BD" w:rsidRPr="00161EF1" w:rsidRDefault="00DB08BD" w:rsidP="00921199">
      <w:pPr>
        <w:pStyle w:val="Paragrafoelenco"/>
        <w:widowControl w:val="0"/>
        <w:numPr>
          <w:ilvl w:val="0"/>
          <w:numId w:val="18"/>
        </w:numPr>
        <w:autoSpaceDE w:val="0"/>
        <w:autoSpaceDN w:val="0"/>
        <w:ind w:left="1560" w:right="98" w:hanging="283"/>
        <w:jc w:val="both"/>
        <w:rPr>
          <w:rFonts w:ascii="Times New Roman" w:hAnsi="Times New Roman" w:cs="Times New Roman"/>
        </w:rPr>
      </w:pPr>
      <w:proofErr w:type="gramStart"/>
      <w:r w:rsidRPr="00161EF1">
        <w:rPr>
          <w:rFonts w:ascii="Times New Roman" w:hAnsi="Times New Roman" w:cs="Times New Roman"/>
        </w:rPr>
        <w:t>l’oggetto</w:t>
      </w:r>
      <w:proofErr w:type="gramEnd"/>
      <w:r w:rsidRPr="00161EF1">
        <w:rPr>
          <w:rFonts w:ascii="Times New Roman" w:hAnsi="Times New Roman" w:cs="Times New Roman"/>
        </w:rPr>
        <w:t xml:space="preserve"> dell’attività;</w:t>
      </w:r>
    </w:p>
    <w:p w:rsidR="00DB08BD" w:rsidRPr="00161EF1" w:rsidRDefault="00DB08BD" w:rsidP="00921199">
      <w:pPr>
        <w:pStyle w:val="Paragrafoelenco"/>
        <w:widowControl w:val="0"/>
        <w:numPr>
          <w:ilvl w:val="0"/>
          <w:numId w:val="18"/>
        </w:numPr>
        <w:autoSpaceDE w:val="0"/>
        <w:autoSpaceDN w:val="0"/>
        <w:ind w:left="1560" w:right="98" w:hanging="283"/>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luogo in cui verrà svolta l’attività;</w:t>
      </w:r>
    </w:p>
    <w:p w:rsidR="00DB08BD" w:rsidRPr="00161EF1" w:rsidRDefault="00DB08BD" w:rsidP="00921199">
      <w:pPr>
        <w:pStyle w:val="Paragrafoelenco"/>
        <w:widowControl w:val="0"/>
        <w:numPr>
          <w:ilvl w:val="0"/>
          <w:numId w:val="18"/>
        </w:numPr>
        <w:autoSpaceDE w:val="0"/>
        <w:autoSpaceDN w:val="0"/>
        <w:ind w:left="1560" w:right="98" w:hanging="283"/>
        <w:jc w:val="both"/>
        <w:rPr>
          <w:rFonts w:ascii="Times New Roman" w:hAnsi="Times New Roman" w:cs="Times New Roman"/>
        </w:rPr>
      </w:pPr>
      <w:proofErr w:type="gramStart"/>
      <w:r w:rsidRPr="00161EF1">
        <w:rPr>
          <w:rFonts w:ascii="Times New Roman" w:hAnsi="Times New Roman" w:cs="Times New Roman"/>
        </w:rPr>
        <w:t>la</w:t>
      </w:r>
      <w:proofErr w:type="gramEnd"/>
      <w:r w:rsidRPr="00161EF1">
        <w:rPr>
          <w:rFonts w:ascii="Times New Roman" w:hAnsi="Times New Roman" w:cs="Times New Roman"/>
        </w:rPr>
        <w:t xml:space="preserve"> durata del rapporto;</w:t>
      </w:r>
    </w:p>
    <w:p w:rsidR="00DB08BD" w:rsidRPr="00161EF1" w:rsidRDefault="00DB08BD" w:rsidP="00921199">
      <w:pPr>
        <w:pStyle w:val="Paragrafoelenco"/>
        <w:widowControl w:val="0"/>
        <w:numPr>
          <w:ilvl w:val="0"/>
          <w:numId w:val="18"/>
        </w:numPr>
        <w:autoSpaceDE w:val="0"/>
        <w:autoSpaceDN w:val="0"/>
        <w:ind w:left="1560" w:right="98" w:hanging="283"/>
        <w:jc w:val="both"/>
        <w:rPr>
          <w:rFonts w:ascii="Times New Roman" w:hAnsi="Times New Roman" w:cs="Times New Roman"/>
        </w:rPr>
      </w:pPr>
      <w:proofErr w:type="gramStart"/>
      <w:r w:rsidRPr="00161EF1">
        <w:rPr>
          <w:rFonts w:ascii="Times New Roman" w:hAnsi="Times New Roman" w:cs="Times New Roman"/>
        </w:rPr>
        <w:t>la</w:t>
      </w:r>
      <w:proofErr w:type="gramEnd"/>
      <w:r w:rsidRPr="00161EF1">
        <w:rPr>
          <w:rFonts w:ascii="Times New Roman" w:hAnsi="Times New Roman" w:cs="Times New Roman"/>
        </w:rPr>
        <w:t xml:space="preserve"> remunerazione spettante;</w:t>
      </w:r>
    </w:p>
    <w:p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busta</w:t>
      </w:r>
      <w:proofErr w:type="gramEnd"/>
      <w:r w:rsidRPr="00161EF1">
        <w:rPr>
          <w:rFonts w:ascii="Times New Roman" w:hAnsi="Times New Roman" w:cs="Times New Roman"/>
          <w:sz w:val="24"/>
          <w:szCs w:val="24"/>
        </w:rPr>
        <w:t xml:space="preserve"> paga e/o documento contabile equivalente firmata dell’assegnista/borsista;</w:t>
      </w:r>
    </w:p>
    <w:p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pagamento del compenso (bonifico, ordine di accredito e ricevuta bancaria, fotocopia degli assegni non trasferibili con evidenza degli addebiti sull’estratto conto del c/c bancario/postale,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versamento degli eventuali oneri di legge a carico dell'Ente.  In caso di versamenti cumulativi delle ritenute e contributi sociali e fiscali si deve presentare la dichiarazione, ai sensi e per gli effetti del DPR n. 445 del 28 dicembre 2000, rilasc</w:t>
      </w:r>
      <w:r w:rsidR="00D9724C">
        <w:rPr>
          <w:rFonts w:ascii="Times New Roman" w:hAnsi="Times New Roman" w:cs="Times New Roman"/>
          <w:sz w:val="24"/>
          <w:szCs w:val="24"/>
        </w:rPr>
        <w:t xml:space="preserve">iata dal legale rappresentante </w:t>
      </w:r>
      <w:r w:rsidRPr="00161EF1">
        <w:rPr>
          <w:rFonts w:ascii="Times New Roman" w:hAnsi="Times New Roman" w:cs="Times New Roman"/>
          <w:sz w:val="24"/>
          <w:szCs w:val="24"/>
        </w:rPr>
        <w:t>o suo delegato, che evidenzi il dettaglio delle spese imputate. La dichiarazione deve essere accompagnata da una copia conforme all’originale della distinta di pagamento riepilogativa della formazione di tali oneri con schermatura dei dati sensibili, evidenziando la quota di competenza al progetto relativa al personale dedicato;</w:t>
      </w:r>
    </w:p>
    <w:p w:rsidR="00DB08BD" w:rsidRPr="00161EF1" w:rsidRDefault="00DB08BD" w:rsidP="00EA53EC">
      <w:pPr>
        <w:widowControl w:val="0"/>
        <w:numPr>
          <w:ilvl w:val="0"/>
          <w:numId w:val="6"/>
        </w:numPr>
        <w:autoSpaceDE w:val="0"/>
        <w:autoSpaceDN w:val="0"/>
        <w:spacing w:after="0" w:line="240" w:lineRule="auto"/>
        <w:ind w:left="709" w:right="98"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dichiarazione</w:t>
      </w:r>
      <w:proofErr w:type="gramEnd"/>
      <w:r w:rsidRPr="00161EF1">
        <w:rPr>
          <w:rFonts w:ascii="Times New Roman" w:hAnsi="Times New Roman" w:cs="Times New Roman"/>
          <w:sz w:val="24"/>
          <w:szCs w:val="24"/>
        </w:rPr>
        <w:t>, redatta ai sensi e per gli effetti del DPR n. 445 del 28 dicembre 2000, attestante l’assenza di rapporti di cointeressenza e parentela con ciascun componente del partenariato.</w:t>
      </w:r>
    </w:p>
    <w:p w:rsidR="00DB08BD" w:rsidRPr="00161EF1" w:rsidRDefault="00DB08BD" w:rsidP="00EA53EC">
      <w:pPr>
        <w:pStyle w:val="Paragrafoelenco"/>
        <w:widowControl w:val="0"/>
        <w:numPr>
          <w:ilvl w:val="0"/>
          <w:numId w:val="6"/>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diario</w:t>
      </w:r>
      <w:proofErr w:type="gramEnd"/>
      <w:r w:rsidRPr="00161EF1">
        <w:rPr>
          <w:rFonts w:ascii="Times New Roman" w:hAnsi="Times New Roman" w:cs="Times New Roman"/>
        </w:rPr>
        <w:t xml:space="preserve"> di bordo a firma dell’assegnista/borsista controfirmato dal Rappresentante Legale (o del</w:t>
      </w:r>
      <w:r w:rsidR="00D9724C">
        <w:rPr>
          <w:rFonts w:ascii="Times New Roman" w:hAnsi="Times New Roman" w:cs="Times New Roman"/>
        </w:rPr>
        <w:t xml:space="preserve">egato) </w:t>
      </w:r>
      <w:r w:rsidRPr="00161EF1">
        <w:rPr>
          <w:rFonts w:ascii="Times New Roman" w:hAnsi="Times New Roman" w:cs="Times New Roman"/>
        </w:rPr>
        <w:t xml:space="preserve">della struttura di appartenenza riportante: </w:t>
      </w:r>
    </w:p>
    <w:p w:rsidR="00DB08BD" w:rsidRPr="00161EF1" w:rsidRDefault="00DB08BD" w:rsidP="00EA53EC">
      <w:pPr>
        <w:pStyle w:val="Paragrafoelenco"/>
        <w:widowControl w:val="0"/>
        <w:numPr>
          <w:ilvl w:val="0"/>
          <w:numId w:val="6"/>
        </w:numPr>
        <w:autoSpaceDE w:val="0"/>
        <w:autoSpaceDN w:val="0"/>
        <w:ind w:left="1560" w:right="98" w:hanging="283"/>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nome del</w:t>
      </w:r>
      <w:r>
        <w:rPr>
          <w:rFonts w:ascii="Times New Roman" w:hAnsi="Times New Roman" w:cs="Times New Roman"/>
        </w:rPr>
        <w:t>l’assegnista/borsista</w:t>
      </w:r>
      <w:r w:rsidRPr="00161EF1">
        <w:rPr>
          <w:rFonts w:ascii="Times New Roman" w:hAnsi="Times New Roman" w:cs="Times New Roman"/>
        </w:rPr>
        <w:t>;</w:t>
      </w:r>
    </w:p>
    <w:p w:rsidR="00DB08BD" w:rsidRPr="00161EF1" w:rsidRDefault="00DB08BD" w:rsidP="00EA53EC">
      <w:pPr>
        <w:pStyle w:val="Paragrafoelenco"/>
        <w:widowControl w:val="0"/>
        <w:numPr>
          <w:ilvl w:val="0"/>
          <w:numId w:val="6"/>
        </w:numPr>
        <w:autoSpaceDE w:val="0"/>
        <w:autoSpaceDN w:val="0"/>
        <w:ind w:left="1560" w:right="98" w:hanging="283"/>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bando di selezione di riferimento;</w:t>
      </w:r>
    </w:p>
    <w:p w:rsidR="00DB08BD" w:rsidRPr="00161EF1" w:rsidRDefault="00DB08BD" w:rsidP="00EA53EC">
      <w:pPr>
        <w:pStyle w:val="Paragrafoelenco"/>
        <w:widowControl w:val="0"/>
        <w:numPr>
          <w:ilvl w:val="0"/>
          <w:numId w:val="6"/>
        </w:numPr>
        <w:autoSpaceDE w:val="0"/>
        <w:autoSpaceDN w:val="0"/>
        <w:ind w:left="1560" w:right="98" w:hanging="283"/>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luogo in cui è svolta l’attività;</w:t>
      </w:r>
    </w:p>
    <w:p w:rsidR="00DB08BD" w:rsidRPr="00161EF1" w:rsidRDefault="00DB08BD" w:rsidP="00EA53EC">
      <w:pPr>
        <w:pStyle w:val="Paragrafoelenco"/>
        <w:widowControl w:val="0"/>
        <w:numPr>
          <w:ilvl w:val="0"/>
          <w:numId w:val="6"/>
        </w:numPr>
        <w:autoSpaceDE w:val="0"/>
        <w:autoSpaceDN w:val="0"/>
        <w:ind w:left="1560" w:right="98" w:hanging="283"/>
        <w:jc w:val="both"/>
        <w:rPr>
          <w:rFonts w:ascii="Times New Roman" w:hAnsi="Times New Roman" w:cs="Times New Roman"/>
        </w:rPr>
      </w:pPr>
      <w:proofErr w:type="gramStart"/>
      <w:r w:rsidRPr="00161EF1">
        <w:rPr>
          <w:rFonts w:ascii="Times New Roman" w:hAnsi="Times New Roman" w:cs="Times New Roman"/>
        </w:rPr>
        <w:t>periodo</w:t>
      </w:r>
      <w:proofErr w:type="gramEnd"/>
      <w:r w:rsidRPr="00161EF1">
        <w:rPr>
          <w:rFonts w:ascii="Times New Roman" w:hAnsi="Times New Roman" w:cs="Times New Roman"/>
        </w:rPr>
        <w:t xml:space="preserve"> di riferimento;</w:t>
      </w:r>
    </w:p>
    <w:p w:rsidR="00DB08BD" w:rsidRPr="00161EF1" w:rsidRDefault="00DB08BD" w:rsidP="00EA53EC">
      <w:pPr>
        <w:widowControl w:val="0"/>
        <w:numPr>
          <w:ilvl w:val="0"/>
          <w:numId w:val="6"/>
        </w:numPr>
        <w:autoSpaceDE w:val="0"/>
        <w:autoSpaceDN w:val="0"/>
        <w:spacing w:after="0" w:line="240" w:lineRule="auto"/>
        <w:ind w:left="1560" w:right="98"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l’attività</w:t>
      </w:r>
      <w:proofErr w:type="gramEnd"/>
      <w:r w:rsidRPr="00161EF1">
        <w:rPr>
          <w:rFonts w:ascii="Times New Roman" w:hAnsi="Times New Roman" w:cs="Times New Roman"/>
          <w:sz w:val="24"/>
          <w:szCs w:val="24"/>
        </w:rPr>
        <w:t xml:space="preserve"> svolta per ciascuna giornata;</w:t>
      </w:r>
    </w:p>
    <w:p w:rsidR="00DB08BD" w:rsidRPr="00161EF1" w:rsidRDefault="00DB08BD" w:rsidP="00EA53EC">
      <w:pPr>
        <w:pStyle w:val="Paragrafoelenco"/>
        <w:widowControl w:val="0"/>
        <w:numPr>
          <w:ilvl w:val="0"/>
          <w:numId w:val="6"/>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relazione</w:t>
      </w:r>
      <w:proofErr w:type="gramEnd"/>
      <w:r w:rsidRPr="00161EF1">
        <w:rPr>
          <w:rFonts w:ascii="Times New Roman" w:hAnsi="Times New Roman" w:cs="Times New Roman"/>
        </w:rPr>
        <w:t xml:space="preserve"> dettagliata dell’attività oggetto della consulenza, firmata dall’assegnista/borsista consulente e controfirmata dal Legale Rappresentante (o delegato) della struttura che ha effettuato l’affidamento;</w:t>
      </w:r>
    </w:p>
    <w:p w:rsidR="00DB08BD" w:rsidRPr="00161EF1" w:rsidRDefault="00DB08BD" w:rsidP="00EA53EC">
      <w:pPr>
        <w:pStyle w:val="Paragrafoelenco"/>
        <w:widowControl w:val="0"/>
        <w:numPr>
          <w:ilvl w:val="0"/>
          <w:numId w:val="6"/>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di eventuali output oggetto dell’attività anche in formato elettronico</w:t>
      </w:r>
    </w:p>
    <w:p w:rsidR="00DB08BD" w:rsidRPr="00161EF1" w:rsidRDefault="00DB08BD" w:rsidP="00EF51A8">
      <w:pPr>
        <w:pStyle w:val="Paragrafoelenco"/>
        <w:widowControl w:val="0"/>
        <w:autoSpaceDE w:val="0"/>
        <w:autoSpaceDN w:val="0"/>
        <w:ind w:right="98"/>
        <w:jc w:val="both"/>
        <w:rPr>
          <w:rFonts w:ascii="Times New Roman" w:hAnsi="Times New Roman" w:cs="Times New Roman"/>
        </w:rPr>
      </w:pPr>
    </w:p>
    <w:p w:rsidR="00DB08BD" w:rsidRPr="00161EF1" w:rsidRDefault="00DB08BD" w:rsidP="00921199">
      <w:pPr>
        <w:pStyle w:val="Titolo3"/>
        <w:numPr>
          <w:ilvl w:val="0"/>
          <w:numId w:val="49"/>
        </w:numPr>
        <w:spacing w:before="0"/>
        <w:ind w:hanging="720"/>
        <w:contextualSpacing/>
        <w:rPr>
          <w:rFonts w:ascii="Times New Roman" w:hAnsi="Times New Roman" w:cs="Times New Roman"/>
          <w:color w:val="auto"/>
          <w:sz w:val="24"/>
          <w:szCs w:val="24"/>
        </w:rPr>
      </w:pPr>
      <w:bookmarkStart w:id="84" w:name="_Toc484681493"/>
      <w:bookmarkStart w:id="85" w:name="_Toc499133130"/>
      <w:r w:rsidRPr="00161EF1">
        <w:rPr>
          <w:rFonts w:ascii="Times New Roman" w:hAnsi="Times New Roman" w:cs="Times New Roman"/>
          <w:color w:val="auto"/>
          <w:sz w:val="24"/>
          <w:szCs w:val="24"/>
        </w:rPr>
        <w:t>Consulenze specialistiche</w:t>
      </w:r>
      <w:bookmarkEnd w:id="84"/>
      <w:bookmarkEnd w:id="85"/>
    </w:p>
    <w:p w:rsidR="00DB08BD" w:rsidRPr="00161EF1" w:rsidRDefault="00DB08BD" w:rsidP="00EF51A8">
      <w:pPr>
        <w:spacing w:after="0" w:line="240" w:lineRule="auto"/>
        <w:ind w:firstLine="633"/>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consulenze specialistiche comprendono le attività commissionate a terzi. </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Per l’ammissibilità della spesa e dei massimali di costo per le attività rendicontate si rimanda alla Circolare del Ministero del Lavoro e Politiche Sociali n. 2/2009 del 2 febbraio 2009.  </w:t>
      </w:r>
    </w:p>
    <w:p w:rsidR="00DE0152" w:rsidRDefault="00DB08BD" w:rsidP="005749E5">
      <w:pPr>
        <w:pStyle w:val="Testocommento"/>
        <w:jc w:val="both"/>
        <w:rPr>
          <w:rFonts w:ascii="Times New Roman" w:hAnsi="Times New Roman" w:cs="Times New Roman"/>
          <w:sz w:val="24"/>
          <w:szCs w:val="24"/>
        </w:rPr>
      </w:pPr>
      <w:r w:rsidRPr="002A02AD">
        <w:rPr>
          <w:rFonts w:ascii="Times New Roman" w:hAnsi="Times New Roman" w:cs="Times New Roman"/>
          <w:sz w:val="24"/>
          <w:szCs w:val="24"/>
        </w:rPr>
        <w:t xml:space="preserve">La selezione dei consulenti dovrà avvenire attraverso la pubblicazione di un bando che indicherà competenze, esperienza professionale richiesta, natura e durata dell’incarico, nonché il compenso massimo previsto dal piano finanziario approvato. La selezione dovrà avvenire nel rispetto del criterio dell’offerta economicamente più vantaggiosa. </w:t>
      </w:r>
    </w:p>
    <w:p w:rsidR="00DB08BD" w:rsidRPr="00161EF1" w:rsidRDefault="00DB08BD" w:rsidP="0064138E">
      <w:pPr>
        <w:pStyle w:val="Testocommento"/>
        <w:ind w:firstLine="708"/>
        <w:jc w:val="both"/>
        <w:rPr>
          <w:rFonts w:ascii="Times New Roman" w:hAnsi="Times New Roman" w:cs="Times New Roman"/>
          <w:sz w:val="24"/>
          <w:szCs w:val="24"/>
        </w:rPr>
      </w:pPr>
      <w:r w:rsidRPr="0064138E">
        <w:rPr>
          <w:rFonts w:ascii="Times New Roman" w:hAnsi="Times New Roman" w:cs="Times New Roman"/>
          <w:b/>
          <w:sz w:val="24"/>
          <w:szCs w:val="24"/>
        </w:rPr>
        <w:t>Fanno eccezione</w:t>
      </w:r>
      <w:r w:rsidRPr="0064138E">
        <w:rPr>
          <w:rFonts w:ascii="Times New Roman" w:hAnsi="Times New Roman" w:cs="Times New Roman"/>
          <w:sz w:val="24"/>
          <w:szCs w:val="24"/>
        </w:rPr>
        <w:t xml:space="preserve"> i costi sostenuti per le spese notarili di costituzione e quelle inerenti eventualmente il R</w:t>
      </w:r>
      <w:r w:rsidR="00DE0152" w:rsidRPr="0064138E">
        <w:rPr>
          <w:rFonts w:ascii="Times New Roman" w:hAnsi="Times New Roman" w:cs="Times New Roman"/>
          <w:sz w:val="24"/>
          <w:szCs w:val="24"/>
        </w:rPr>
        <w:t xml:space="preserve">esponsabile </w:t>
      </w:r>
      <w:r w:rsidRPr="0064138E">
        <w:rPr>
          <w:rFonts w:ascii="Times New Roman" w:hAnsi="Times New Roman" w:cs="Times New Roman"/>
          <w:sz w:val="24"/>
          <w:szCs w:val="24"/>
        </w:rPr>
        <w:t>T</w:t>
      </w:r>
      <w:r w:rsidR="00DE0152" w:rsidRPr="0064138E">
        <w:rPr>
          <w:rFonts w:ascii="Times New Roman" w:hAnsi="Times New Roman" w:cs="Times New Roman"/>
          <w:sz w:val="24"/>
          <w:szCs w:val="24"/>
        </w:rPr>
        <w:t xml:space="preserve">ecnico </w:t>
      </w:r>
      <w:r w:rsidRPr="0064138E">
        <w:rPr>
          <w:rFonts w:ascii="Times New Roman" w:hAnsi="Times New Roman" w:cs="Times New Roman"/>
          <w:sz w:val="24"/>
          <w:szCs w:val="24"/>
        </w:rPr>
        <w:t>S</w:t>
      </w:r>
      <w:r w:rsidR="00DE0152" w:rsidRPr="0064138E">
        <w:rPr>
          <w:rFonts w:ascii="Times New Roman" w:hAnsi="Times New Roman" w:cs="Times New Roman"/>
          <w:sz w:val="24"/>
          <w:szCs w:val="24"/>
        </w:rPr>
        <w:t>cientifico (RTS)</w:t>
      </w:r>
      <w:r w:rsidRPr="0064138E">
        <w:rPr>
          <w:rFonts w:ascii="Times New Roman" w:hAnsi="Times New Roman" w:cs="Times New Roman"/>
          <w:sz w:val="24"/>
          <w:szCs w:val="24"/>
        </w:rPr>
        <w:t xml:space="preserve">, quando questi non </w:t>
      </w:r>
      <w:r w:rsidR="00D9724C" w:rsidRPr="0064138E">
        <w:rPr>
          <w:rFonts w:ascii="Times New Roman" w:hAnsi="Times New Roman" w:cs="Times New Roman"/>
          <w:sz w:val="24"/>
          <w:szCs w:val="24"/>
        </w:rPr>
        <w:t>è in organico ad uno dei partner</w:t>
      </w:r>
      <w:r w:rsidRPr="0064138E">
        <w:rPr>
          <w:rFonts w:ascii="Times New Roman" w:hAnsi="Times New Roman" w:cs="Times New Roman"/>
          <w:sz w:val="24"/>
          <w:szCs w:val="24"/>
        </w:rPr>
        <w:t xml:space="preserve">; in entrambi i casi </w:t>
      </w:r>
      <w:r w:rsidR="004C1307" w:rsidRPr="0064138E">
        <w:rPr>
          <w:rFonts w:ascii="Times New Roman" w:hAnsi="Times New Roman" w:cs="Times New Roman"/>
          <w:sz w:val="24"/>
          <w:szCs w:val="24"/>
        </w:rPr>
        <w:t xml:space="preserve">la spesa sostenuta verrà riconosciuta anche in assenza della procedura di selezione. </w:t>
      </w:r>
    </w:p>
    <w:p w:rsidR="00DB08BD" w:rsidRPr="00161EF1" w:rsidRDefault="00DB08BD" w:rsidP="004C1307">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b/>
          <w:bCs/>
          <w:sz w:val="24"/>
          <w:szCs w:val="24"/>
        </w:rPr>
        <w:t>L’</w:t>
      </w:r>
      <w:r w:rsidR="004C1307">
        <w:rPr>
          <w:rFonts w:ascii="Times New Roman" w:hAnsi="Times New Roman" w:cs="Times New Roman"/>
          <w:b/>
          <w:bCs/>
          <w:sz w:val="24"/>
          <w:szCs w:val="24"/>
        </w:rPr>
        <w:t xml:space="preserve">incarico a dipendenti pubblici </w:t>
      </w:r>
      <w:r w:rsidRPr="00161EF1">
        <w:rPr>
          <w:rFonts w:ascii="Times New Roman" w:hAnsi="Times New Roman" w:cs="Times New Roman"/>
          <w:sz w:val="24"/>
          <w:szCs w:val="24"/>
        </w:rPr>
        <w:t>deve essere preventivamente autorizzato dall’amministrazione di appartenenza e deve rispettare rig</w:t>
      </w:r>
      <w:r w:rsidR="00D9724C">
        <w:rPr>
          <w:rFonts w:ascii="Times New Roman" w:hAnsi="Times New Roman" w:cs="Times New Roman"/>
          <w:sz w:val="24"/>
          <w:szCs w:val="24"/>
        </w:rPr>
        <w:t xml:space="preserve">orosamente le norme vigenti in </w:t>
      </w:r>
      <w:r w:rsidRPr="00161EF1">
        <w:rPr>
          <w:rFonts w:ascii="Times New Roman" w:hAnsi="Times New Roman" w:cs="Times New Roman"/>
          <w:sz w:val="24"/>
          <w:szCs w:val="24"/>
        </w:rPr>
        <w:t>materia di incompatibilità con il ruolo che lo stesso svolge presso la struttura di appartenenza.</w:t>
      </w:r>
    </w:p>
    <w:p w:rsidR="00DB08BD" w:rsidRPr="00161EF1" w:rsidRDefault="00DB08BD" w:rsidP="00191EAF">
      <w:pPr>
        <w:tabs>
          <w:tab w:val="left" w:pos="9540"/>
        </w:tabs>
        <w:spacing w:after="0" w:line="240" w:lineRule="auto"/>
        <w:ind w:right="98" w:firstLine="284"/>
        <w:contextualSpacing/>
        <w:jc w:val="both"/>
        <w:rPr>
          <w:rFonts w:ascii="Times New Roman" w:hAnsi="Times New Roman" w:cs="Times New Roman"/>
          <w:sz w:val="24"/>
          <w:szCs w:val="24"/>
        </w:rPr>
      </w:pPr>
    </w:p>
    <w:p w:rsidR="00DB08BD" w:rsidRPr="00161EF1" w:rsidRDefault="00DB08BD" w:rsidP="00191EAF">
      <w:pPr>
        <w:tabs>
          <w:tab w:val="left" w:pos="9540"/>
        </w:tabs>
        <w:spacing w:after="0" w:line="240" w:lineRule="auto"/>
        <w:ind w:right="98" w:firstLine="284"/>
        <w:contextualSpacing/>
        <w:jc w:val="both"/>
        <w:rPr>
          <w:rFonts w:ascii="Times New Roman" w:hAnsi="Times New Roman" w:cs="Times New Roman"/>
          <w:sz w:val="24"/>
          <w:szCs w:val="24"/>
        </w:rPr>
      </w:pPr>
      <w:r w:rsidRPr="00161EF1">
        <w:rPr>
          <w:rFonts w:ascii="Times New Roman" w:hAnsi="Times New Roman" w:cs="Times New Roman"/>
          <w:sz w:val="24"/>
          <w:szCs w:val="24"/>
          <w:u w:val="single"/>
        </w:rPr>
        <w:t>Documentazione da presentare</w:t>
      </w:r>
      <w:r w:rsidRPr="00161EF1">
        <w:rPr>
          <w:rFonts w:ascii="Times New Roman" w:hAnsi="Times New Roman" w:cs="Times New Roman"/>
          <w:sz w:val="24"/>
          <w:szCs w:val="24"/>
        </w:rPr>
        <w:t>:</w:t>
      </w:r>
    </w:p>
    <w:p w:rsidR="00DB08BD" w:rsidRPr="00161EF1" w:rsidRDefault="00DB08BD" w:rsidP="002F747D">
      <w:pPr>
        <w:pStyle w:val="Paragrafoelenco"/>
        <w:widowControl w:val="0"/>
        <w:numPr>
          <w:ilvl w:val="0"/>
          <w:numId w:val="22"/>
        </w:numPr>
        <w:autoSpaceDE w:val="0"/>
        <w:autoSpaceDN w:val="0"/>
        <w:ind w:right="98"/>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 bando di selezione pubblica</w:t>
      </w:r>
      <w:r w:rsidR="00D9724C">
        <w:rPr>
          <w:rFonts w:ascii="Times New Roman" w:hAnsi="Times New Roman" w:cs="Times New Roman"/>
        </w:rPr>
        <w:t xml:space="preserve"> per titoli e/o colloquio </w:t>
      </w:r>
      <w:r w:rsidRPr="00161EF1">
        <w:rPr>
          <w:rFonts w:ascii="Times New Roman" w:hAnsi="Times New Roman" w:cs="Times New Roman"/>
        </w:rPr>
        <w:t xml:space="preserve">con riferimento alla sottomisura </w:t>
      </w:r>
      <w:r w:rsidR="002F747D" w:rsidRPr="003D3EF3">
        <w:rPr>
          <w:rFonts w:ascii="Times New Roman" w:hAnsi="Times New Roman" w:cs="Times New Roman"/>
        </w:rPr>
        <w:t>PSR Campania 20</w:t>
      </w:r>
      <w:r w:rsidR="003D3EF3" w:rsidRPr="003D3EF3">
        <w:rPr>
          <w:rFonts w:ascii="Times New Roman" w:hAnsi="Times New Roman" w:cs="Times New Roman"/>
        </w:rPr>
        <w:t>14</w:t>
      </w:r>
      <w:r w:rsidR="002F747D" w:rsidRPr="003D3EF3">
        <w:rPr>
          <w:rFonts w:ascii="Times New Roman" w:hAnsi="Times New Roman" w:cs="Times New Roman"/>
        </w:rPr>
        <w:t>/20</w:t>
      </w:r>
      <w:r w:rsidR="003D3EF3" w:rsidRPr="003D3EF3">
        <w:rPr>
          <w:rFonts w:ascii="Times New Roman" w:hAnsi="Times New Roman" w:cs="Times New Roman"/>
        </w:rPr>
        <w:t>20</w:t>
      </w:r>
      <w:r w:rsidR="002F747D" w:rsidRPr="003D3EF3">
        <w:rPr>
          <w:rFonts w:ascii="Times New Roman" w:hAnsi="Times New Roman" w:cs="Times New Roman"/>
        </w:rPr>
        <w:t xml:space="preserve">. MISURA 19 – Sviluppo locale di tipo Partecipativo – LEADER. Sottomisura 19.2. Tipologia di intervento 19.2.1 “Strategie di Sviluppo </w:t>
      </w:r>
      <w:proofErr w:type="gramStart"/>
      <w:r w:rsidR="002F747D" w:rsidRPr="003D3EF3">
        <w:rPr>
          <w:rFonts w:ascii="Times New Roman" w:hAnsi="Times New Roman" w:cs="Times New Roman"/>
        </w:rPr>
        <w:t>Locale”</w:t>
      </w:r>
      <w:r w:rsidRPr="003D3EF3">
        <w:rPr>
          <w:rFonts w:ascii="Times New Roman" w:hAnsi="Times New Roman" w:cs="Times New Roman"/>
        </w:rPr>
        <w:t>16.1</w:t>
      </w:r>
      <w:proofErr w:type="gramEnd"/>
      <w:r w:rsidRPr="003D3EF3">
        <w:rPr>
          <w:rFonts w:ascii="Times New Roman" w:hAnsi="Times New Roman" w:cs="Times New Roman"/>
        </w:rPr>
        <w:t xml:space="preserve"> Az</w:t>
      </w:r>
      <w:r w:rsidR="00D9724C" w:rsidRPr="003D3EF3">
        <w:rPr>
          <w:rFonts w:ascii="Times New Roman" w:hAnsi="Times New Roman" w:cs="Times New Roman"/>
        </w:rPr>
        <w:t>ione 2</w:t>
      </w:r>
      <w:r w:rsidRPr="00161EF1">
        <w:rPr>
          <w:rFonts w:ascii="Times New Roman" w:hAnsi="Times New Roman" w:cs="Times New Roman"/>
        </w:rPr>
        <w:t xml:space="preserve"> ed al progetto  – CUP;</w:t>
      </w:r>
    </w:p>
    <w:p w:rsidR="00DB08BD" w:rsidRPr="00161EF1" w:rsidRDefault="00DB08BD" w:rsidP="00921199">
      <w:pPr>
        <w:widowControl w:val="0"/>
        <w:numPr>
          <w:ilvl w:val="0"/>
          <w:numId w:val="22"/>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documento</w:t>
      </w:r>
      <w:proofErr w:type="gramEnd"/>
      <w:r w:rsidRPr="00161EF1">
        <w:rPr>
          <w:rFonts w:ascii="Times New Roman" w:hAnsi="Times New Roman" w:cs="Times New Roman"/>
          <w:sz w:val="24"/>
          <w:szCs w:val="24"/>
        </w:rPr>
        <w:t xml:space="preserve"> dal quale si evince la pubblicità resa al bando (copia della pagina web del PSR della Regione Campania);</w:t>
      </w:r>
    </w:p>
    <w:p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 verbale della commissione esaminatrice e/o del consiglio di amministrazione con allegato il CV firmato del vincitore. Il verbale di scelta deve riportare in maniera dettagliata l’iter della procedura di selezione, la griglia di valutazione dei candidati, le motivazioni dell’affidamento facendo riferimento alle specializzazioni o attività svolte riportate nel curriculum vitae;</w:t>
      </w:r>
    </w:p>
    <w:p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 contratto/ lettera d’incarico contenente:</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riferimento alla sottomisura 16.1 Az</w:t>
      </w:r>
      <w:r w:rsidR="00D9724C">
        <w:rPr>
          <w:rFonts w:ascii="Times New Roman" w:hAnsi="Times New Roman" w:cs="Times New Roman"/>
        </w:rPr>
        <w:t xml:space="preserve">ione 2 </w:t>
      </w:r>
      <w:r w:rsidRPr="00161EF1">
        <w:rPr>
          <w:rFonts w:ascii="Times New Roman" w:hAnsi="Times New Roman" w:cs="Times New Roman"/>
        </w:rPr>
        <w:t>PSR Campania 2014/2020 ed al progetto - CUP;</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l’oggetto</w:t>
      </w:r>
      <w:proofErr w:type="gramEnd"/>
      <w:r w:rsidRPr="00161EF1">
        <w:rPr>
          <w:rFonts w:ascii="Times New Roman" w:hAnsi="Times New Roman" w:cs="Times New Roman"/>
        </w:rPr>
        <w:t xml:space="preserve"> dell’incarico </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la</w:t>
      </w:r>
      <w:proofErr w:type="gramEnd"/>
      <w:r w:rsidRPr="00161EF1">
        <w:rPr>
          <w:rFonts w:ascii="Times New Roman" w:hAnsi="Times New Roman" w:cs="Times New Roman"/>
        </w:rPr>
        <w:t xml:space="preserve"> durata del rapporto</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la</w:t>
      </w:r>
      <w:proofErr w:type="gramEnd"/>
      <w:r w:rsidRPr="00161EF1">
        <w:rPr>
          <w:rFonts w:ascii="Times New Roman" w:hAnsi="Times New Roman" w:cs="Times New Roman"/>
        </w:rPr>
        <w:t xml:space="preserve"> data di inizio e di fine del rapporto</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la</w:t>
      </w:r>
      <w:proofErr w:type="gramEnd"/>
      <w:r w:rsidRPr="00161EF1">
        <w:rPr>
          <w:rFonts w:ascii="Times New Roman" w:hAnsi="Times New Roman" w:cs="Times New Roman"/>
        </w:rPr>
        <w:t xml:space="preserve"> remunerazione spettante</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le</w:t>
      </w:r>
      <w:proofErr w:type="gramEnd"/>
      <w:r w:rsidRPr="00161EF1">
        <w:rPr>
          <w:rFonts w:ascii="Times New Roman" w:hAnsi="Times New Roman" w:cs="Times New Roman"/>
        </w:rPr>
        <w:t xml:space="preserve"> attività da svolgere ed eventuali output da fornire.</w:t>
      </w:r>
    </w:p>
    <w:p w:rsidR="00DB08BD" w:rsidRPr="00161EF1" w:rsidRDefault="00DB08BD" w:rsidP="002F747D">
      <w:pPr>
        <w:pStyle w:val="Paragrafoelenco"/>
        <w:widowControl w:val="0"/>
        <w:numPr>
          <w:ilvl w:val="0"/>
          <w:numId w:val="22"/>
        </w:numPr>
        <w:autoSpaceDE w:val="0"/>
        <w:autoSpaceDN w:val="0"/>
        <w:ind w:right="98"/>
        <w:jc w:val="both"/>
        <w:rPr>
          <w:rFonts w:ascii="Times New Roman" w:hAnsi="Times New Roman" w:cs="Times New Roman"/>
        </w:rPr>
      </w:pPr>
      <w:r w:rsidRPr="00161EF1">
        <w:rPr>
          <w:rFonts w:ascii="Times New Roman" w:hAnsi="Times New Roman" w:cs="Times New Roman"/>
        </w:rPr>
        <w:t xml:space="preserve">Notula o fattura, chiaramente riferibile al progetto finanziato </w:t>
      </w:r>
      <w:r w:rsidRPr="003D3EF3">
        <w:rPr>
          <w:rFonts w:ascii="Times New Roman" w:hAnsi="Times New Roman" w:cs="Times New Roman"/>
        </w:rPr>
        <w:t>(</w:t>
      </w:r>
      <w:r w:rsidR="002F747D" w:rsidRPr="003D3EF3">
        <w:rPr>
          <w:rFonts w:ascii="Times New Roman" w:hAnsi="Times New Roman" w:cs="Times New Roman"/>
        </w:rPr>
        <w:t>PSR Campania 20</w:t>
      </w:r>
      <w:r w:rsidR="003D3EF3" w:rsidRPr="003D3EF3">
        <w:rPr>
          <w:rFonts w:ascii="Times New Roman" w:hAnsi="Times New Roman" w:cs="Times New Roman"/>
        </w:rPr>
        <w:t>14</w:t>
      </w:r>
      <w:r w:rsidR="002F747D" w:rsidRPr="003D3EF3">
        <w:rPr>
          <w:rFonts w:ascii="Times New Roman" w:hAnsi="Times New Roman" w:cs="Times New Roman"/>
        </w:rPr>
        <w:t>/20</w:t>
      </w:r>
      <w:r w:rsidR="003D3EF3" w:rsidRPr="003D3EF3">
        <w:rPr>
          <w:rFonts w:ascii="Times New Roman" w:hAnsi="Times New Roman" w:cs="Times New Roman"/>
        </w:rPr>
        <w:t>20</w:t>
      </w:r>
      <w:r w:rsidR="002F747D" w:rsidRPr="003D3EF3">
        <w:rPr>
          <w:rFonts w:ascii="Times New Roman" w:hAnsi="Times New Roman" w:cs="Times New Roman"/>
        </w:rPr>
        <w:t>. MISURA 19 – Sviluppo locale di tipo Partecipativo – LEADER. Sottomisura 19.2. Tipologia di intervento 19.2.1 “Strategie di Sviluppo Locale”</w:t>
      </w:r>
      <w:r w:rsidRPr="003D3EF3">
        <w:rPr>
          <w:rFonts w:ascii="Times New Roman" w:hAnsi="Times New Roman" w:cs="Times New Roman"/>
          <w:i/>
          <w:iCs/>
          <w:strike/>
        </w:rPr>
        <w:t>,</w:t>
      </w:r>
      <w:r w:rsidR="00D9724C" w:rsidRPr="003D3EF3">
        <w:rPr>
          <w:rFonts w:ascii="Times New Roman" w:hAnsi="Times New Roman" w:cs="Times New Roman"/>
          <w:i/>
          <w:iCs/>
        </w:rPr>
        <w:t xml:space="preserve"> sotto-misura</w:t>
      </w:r>
      <w:r w:rsidR="00D9724C">
        <w:rPr>
          <w:rFonts w:ascii="Times New Roman" w:hAnsi="Times New Roman" w:cs="Times New Roman"/>
          <w:i/>
          <w:iCs/>
        </w:rPr>
        <w:t xml:space="preserve"> 16.1 </w:t>
      </w:r>
      <w:r w:rsidRPr="00161EF1">
        <w:rPr>
          <w:rFonts w:ascii="Times New Roman" w:hAnsi="Times New Roman" w:cs="Times New Roman"/>
          <w:i/>
          <w:iCs/>
        </w:rPr>
        <w:t>Azione 2, “Titolo del progetto/Acronimo”, CUP</w:t>
      </w:r>
      <w:r w:rsidRPr="00161EF1">
        <w:rPr>
          <w:rFonts w:ascii="Times New Roman" w:hAnsi="Times New Roman" w:cs="Times New Roman"/>
        </w:rPr>
        <w:t>);</w:t>
      </w:r>
    </w:p>
    <w:p w:rsidR="00DB08BD" w:rsidRPr="00161EF1" w:rsidRDefault="00DB08BD" w:rsidP="00921199">
      <w:pPr>
        <w:widowControl w:val="0"/>
        <w:numPr>
          <w:ilvl w:val="0"/>
          <w:numId w:val="22"/>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pagamento del compenso (bonifico, ordine di accredito e ricevuta bancaria, fotocopia degli assegni non trasferibili con evidenza degli addebiti sull’estratto conto del c/c bancario/postale,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ricevute</w:t>
      </w:r>
      <w:proofErr w:type="gramEnd"/>
      <w:r w:rsidRPr="00161EF1">
        <w:rPr>
          <w:rFonts w:ascii="Times New Roman" w:hAnsi="Times New Roman" w:cs="Times New Roman"/>
        </w:rPr>
        <w:t xml:space="preserve"> di versamento dell’IRPEF relative alle ritenute d’acconto e ricevute di versamento per oneri previdenziali qualora dovuti, con dettaglio della quota IRPEF/oneri versati (MOD. F24).  In caso di versamenti cumulativi delle ritenute e contributi sociali e fiscali si deve presentare una dichiarazione, ai sensi e per gli effetti del DPR n. 445 del 28 dicembre 2000, rilasciata dal legale rappresentante o suo delegato, che evidenzi il dettaglio delle spese imputate. La dichiarazione deve essere accompagnata da una copia conforme all’originale della distinta di pagamento riepilogativa della formazione di tali oneri con schermatura dei dati sensibili, evidenziando la quota di competenza al progetto relativa al personale dedicato;</w:t>
      </w:r>
    </w:p>
    <w:p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diario</w:t>
      </w:r>
      <w:proofErr w:type="gramEnd"/>
      <w:r w:rsidRPr="00161EF1">
        <w:rPr>
          <w:rFonts w:ascii="Times New Roman" w:hAnsi="Times New Roman" w:cs="Times New Roman"/>
        </w:rPr>
        <w:t xml:space="preserve"> di bordo, a firma dal consulente, controfirmato dal Rapp</w:t>
      </w:r>
      <w:r w:rsidR="00D9724C">
        <w:rPr>
          <w:rFonts w:ascii="Times New Roman" w:hAnsi="Times New Roman" w:cs="Times New Roman"/>
        </w:rPr>
        <w:t xml:space="preserve">resentante Legale (o delegato) </w:t>
      </w:r>
      <w:r w:rsidRPr="00161EF1">
        <w:rPr>
          <w:rFonts w:ascii="Times New Roman" w:hAnsi="Times New Roman" w:cs="Times New Roman"/>
        </w:rPr>
        <w:t xml:space="preserve">della struttura che ha effettuato l’affidamento riportante: </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nome del consulente;</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bando di selezione di riferimento;</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luogo in cui è svolta l’attività se pertinente;</w:t>
      </w:r>
    </w:p>
    <w:p w:rsidR="00DB08BD" w:rsidRPr="00161EF1" w:rsidRDefault="00DB08BD" w:rsidP="00921199">
      <w:pPr>
        <w:pStyle w:val="Paragrafoelenco"/>
        <w:widowControl w:val="0"/>
        <w:numPr>
          <w:ilvl w:val="0"/>
          <w:numId w:val="22"/>
        </w:numPr>
        <w:autoSpaceDE w:val="0"/>
        <w:autoSpaceDN w:val="0"/>
        <w:ind w:left="1418" w:right="98" w:hanging="294"/>
        <w:jc w:val="both"/>
        <w:rPr>
          <w:rFonts w:ascii="Times New Roman" w:hAnsi="Times New Roman" w:cs="Times New Roman"/>
        </w:rPr>
      </w:pPr>
      <w:proofErr w:type="gramStart"/>
      <w:r w:rsidRPr="00161EF1">
        <w:rPr>
          <w:rFonts w:ascii="Times New Roman" w:hAnsi="Times New Roman" w:cs="Times New Roman"/>
        </w:rPr>
        <w:t>l’attività</w:t>
      </w:r>
      <w:proofErr w:type="gramEnd"/>
      <w:r w:rsidRPr="00161EF1">
        <w:rPr>
          <w:rFonts w:ascii="Times New Roman" w:hAnsi="Times New Roman" w:cs="Times New Roman"/>
        </w:rPr>
        <w:t xml:space="preserve"> svolta per ciascuna giornata;</w:t>
      </w:r>
    </w:p>
    <w:p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relazione</w:t>
      </w:r>
      <w:proofErr w:type="gramEnd"/>
      <w:r w:rsidRPr="00161EF1">
        <w:rPr>
          <w:rFonts w:ascii="Times New Roman" w:hAnsi="Times New Roman" w:cs="Times New Roman"/>
        </w:rPr>
        <w:t xml:space="preserve"> dettagliata dell’attività oggetto della consulenza, firmata dal consulente controfirmata dal Legale Rappresentante </w:t>
      </w:r>
      <w:r>
        <w:rPr>
          <w:rFonts w:ascii="Times New Roman" w:hAnsi="Times New Roman" w:cs="Times New Roman"/>
        </w:rPr>
        <w:t xml:space="preserve">(o delegato) </w:t>
      </w:r>
      <w:r w:rsidRPr="00161EF1">
        <w:rPr>
          <w:rFonts w:ascii="Times New Roman" w:hAnsi="Times New Roman" w:cs="Times New Roman"/>
        </w:rPr>
        <w:t>della struttura che ha effettuato l’affidamento;</w:t>
      </w:r>
    </w:p>
    <w:p w:rsidR="00DB08BD" w:rsidRPr="00161EF1" w:rsidRDefault="00DB08BD" w:rsidP="00921199">
      <w:pPr>
        <w:pStyle w:val="Paragrafoelenco"/>
        <w:widowControl w:val="0"/>
        <w:numPr>
          <w:ilvl w:val="0"/>
          <w:numId w:val="22"/>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di eventuali output oggetto della consulenza anche in formato elettronico;</w:t>
      </w:r>
    </w:p>
    <w:p w:rsidR="00DB08BD" w:rsidRPr="00161EF1" w:rsidRDefault="00DB08BD" w:rsidP="00921199">
      <w:pPr>
        <w:widowControl w:val="0"/>
        <w:numPr>
          <w:ilvl w:val="0"/>
          <w:numId w:val="22"/>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dichiarazione</w:t>
      </w:r>
      <w:proofErr w:type="gramEnd"/>
      <w:r w:rsidRPr="00161EF1">
        <w:rPr>
          <w:rFonts w:ascii="Times New Roman" w:hAnsi="Times New Roman" w:cs="Times New Roman"/>
          <w:sz w:val="24"/>
          <w:szCs w:val="24"/>
        </w:rPr>
        <w:t>, redatta ai sensi e per gli effetti del DPR n. 445 del 28 dicembre 2000, attestante l’assenza di rapporti di cointeressenza e parentela con ciascun componente del partenariato;</w:t>
      </w:r>
    </w:p>
    <w:p w:rsidR="00DB08BD" w:rsidRPr="00161EF1" w:rsidRDefault="00DB08BD" w:rsidP="00EF51A8">
      <w:pPr>
        <w:pStyle w:val="Paragrafoelenco"/>
        <w:jc w:val="both"/>
        <w:rPr>
          <w:rFonts w:ascii="Times New Roman" w:hAnsi="Times New Roman" w:cs="Times New Roman"/>
        </w:rPr>
      </w:pPr>
    </w:p>
    <w:p w:rsidR="00DB08BD" w:rsidRPr="00161EF1" w:rsidRDefault="00DB08BD" w:rsidP="00921199">
      <w:pPr>
        <w:pStyle w:val="Titolo2"/>
        <w:numPr>
          <w:ilvl w:val="0"/>
          <w:numId w:val="63"/>
        </w:numPr>
        <w:spacing w:before="0"/>
        <w:ind w:hanging="720"/>
        <w:contextualSpacing/>
        <w:jc w:val="both"/>
        <w:rPr>
          <w:rFonts w:ascii="Times New Roman" w:hAnsi="Times New Roman" w:cs="Times New Roman"/>
          <w:color w:val="auto"/>
          <w:sz w:val="24"/>
          <w:szCs w:val="24"/>
        </w:rPr>
      </w:pPr>
      <w:bookmarkStart w:id="86" w:name="_Toc484681495"/>
      <w:bookmarkStart w:id="87" w:name="_Toc499133131"/>
      <w:proofErr w:type="spellStart"/>
      <w:r w:rsidRPr="00161EF1">
        <w:rPr>
          <w:rFonts w:ascii="Times New Roman" w:hAnsi="Times New Roman" w:cs="Times New Roman"/>
          <w:color w:val="auto"/>
          <w:sz w:val="24"/>
          <w:szCs w:val="24"/>
        </w:rPr>
        <w:t>External</w:t>
      </w:r>
      <w:proofErr w:type="spellEnd"/>
      <w:r w:rsidRPr="00161EF1">
        <w:rPr>
          <w:rFonts w:ascii="Times New Roman" w:hAnsi="Times New Roman" w:cs="Times New Roman"/>
          <w:color w:val="auto"/>
          <w:sz w:val="24"/>
          <w:szCs w:val="24"/>
        </w:rPr>
        <w:t xml:space="preserve"> Services</w:t>
      </w:r>
      <w:bookmarkEnd w:id="86"/>
      <w:bookmarkEnd w:id="87"/>
    </w:p>
    <w:p w:rsidR="00DB08BD" w:rsidRPr="00161EF1" w:rsidRDefault="00DB08BD" w:rsidP="009D44E1">
      <w:pPr>
        <w:spacing w:after="0" w:line="240" w:lineRule="auto"/>
        <w:contextualSpacing/>
        <w:jc w:val="both"/>
        <w:rPr>
          <w:rFonts w:ascii="Times New Roman" w:hAnsi="Times New Roman" w:cs="Times New Roman"/>
          <w:i/>
          <w:iCs/>
          <w:sz w:val="24"/>
          <w:szCs w:val="24"/>
        </w:rPr>
      </w:pPr>
      <w:r w:rsidRPr="00161EF1">
        <w:rPr>
          <w:rFonts w:ascii="Times New Roman" w:hAnsi="Times New Roman" w:cs="Times New Roman"/>
          <w:sz w:val="24"/>
          <w:szCs w:val="24"/>
        </w:rPr>
        <w:t xml:space="preserve">Nella voce delle prestazioni di servizi rientrano le prestazioni dei servizi resi da società/enti/imprese esterni al Gruppo Operativo. Le modalità di selezione per l’affidamento dell’attività si fa riferimento a quanto disciplinato nel paragrafo </w:t>
      </w:r>
      <w:r w:rsidRPr="00161EF1">
        <w:rPr>
          <w:rFonts w:ascii="Times New Roman" w:hAnsi="Times New Roman" w:cs="Times New Roman"/>
          <w:i/>
          <w:iCs/>
          <w:sz w:val="24"/>
          <w:szCs w:val="24"/>
        </w:rPr>
        <w:t xml:space="preserve">5 “Procedure di acquisto di dotazioni durevoli, materiale di consumo ed </w:t>
      </w:r>
      <w:proofErr w:type="spellStart"/>
      <w:r w:rsidRPr="00161EF1">
        <w:rPr>
          <w:rFonts w:ascii="Times New Roman" w:hAnsi="Times New Roman" w:cs="Times New Roman"/>
          <w:i/>
          <w:iCs/>
          <w:sz w:val="24"/>
          <w:szCs w:val="24"/>
        </w:rPr>
        <w:t>External</w:t>
      </w:r>
      <w:proofErr w:type="spellEnd"/>
      <w:r w:rsidRPr="00161EF1">
        <w:rPr>
          <w:rFonts w:ascii="Times New Roman" w:hAnsi="Times New Roman" w:cs="Times New Roman"/>
          <w:i/>
          <w:iCs/>
          <w:sz w:val="24"/>
          <w:szCs w:val="24"/>
        </w:rPr>
        <w:t xml:space="preserve"> </w:t>
      </w:r>
      <w:proofErr w:type="spellStart"/>
      <w:r w:rsidRPr="00161EF1">
        <w:rPr>
          <w:rFonts w:ascii="Times New Roman" w:hAnsi="Times New Roman" w:cs="Times New Roman"/>
          <w:i/>
          <w:iCs/>
          <w:sz w:val="24"/>
          <w:szCs w:val="24"/>
        </w:rPr>
        <w:t>services</w:t>
      </w:r>
      <w:proofErr w:type="spellEnd"/>
      <w:r w:rsidRPr="00161EF1">
        <w:rPr>
          <w:rFonts w:ascii="Times New Roman" w:hAnsi="Times New Roman" w:cs="Times New Roman"/>
          <w:i/>
          <w:iCs/>
          <w:sz w:val="24"/>
          <w:szCs w:val="24"/>
        </w:rPr>
        <w:t>” Parte III.</w:t>
      </w:r>
    </w:p>
    <w:p w:rsidR="00DB08BD" w:rsidRPr="00161EF1" w:rsidRDefault="00DB08BD" w:rsidP="00EF51A8">
      <w:pPr>
        <w:spacing w:after="0" w:line="240" w:lineRule="auto"/>
        <w:ind w:right="98" w:firstLine="284"/>
        <w:contextualSpacing/>
        <w:jc w:val="both"/>
        <w:rPr>
          <w:rFonts w:ascii="Times New Roman" w:hAnsi="Times New Roman" w:cs="Times New Roman"/>
          <w:sz w:val="24"/>
          <w:szCs w:val="24"/>
          <w:u w:val="single"/>
        </w:rPr>
      </w:pPr>
    </w:p>
    <w:p w:rsidR="00DB08BD" w:rsidRPr="00161EF1" w:rsidRDefault="00DB08BD" w:rsidP="00EF51A8">
      <w:pPr>
        <w:spacing w:after="0" w:line="240" w:lineRule="auto"/>
        <w:ind w:right="98" w:firstLine="284"/>
        <w:contextualSpacing/>
        <w:jc w:val="both"/>
        <w:rPr>
          <w:rFonts w:ascii="Times New Roman" w:hAnsi="Times New Roman" w:cs="Times New Roman"/>
          <w:sz w:val="24"/>
          <w:szCs w:val="24"/>
          <w:u w:val="single"/>
        </w:rPr>
      </w:pPr>
      <w:r w:rsidRPr="00161EF1">
        <w:rPr>
          <w:rFonts w:ascii="Times New Roman" w:hAnsi="Times New Roman" w:cs="Times New Roman"/>
          <w:sz w:val="24"/>
          <w:szCs w:val="24"/>
          <w:u w:val="single"/>
        </w:rPr>
        <w:t>Documentazione da presentare:</w:t>
      </w:r>
    </w:p>
    <w:p w:rsidR="00DB08BD" w:rsidRPr="00161EF1" w:rsidRDefault="00DB08BD" w:rsidP="00921199">
      <w:pPr>
        <w:widowControl w:val="0"/>
        <w:numPr>
          <w:ilvl w:val="0"/>
          <w:numId w:val="23"/>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richiesta di preventivi con allegata copia della e- mail di PEC;</w:t>
      </w:r>
    </w:p>
    <w:p w:rsidR="00DB08BD" w:rsidRPr="00161EF1" w:rsidRDefault="00DB08BD" w:rsidP="00921199">
      <w:pPr>
        <w:pStyle w:val="Paragrafoelenco"/>
        <w:numPr>
          <w:ilvl w:val="0"/>
          <w:numId w:val="23"/>
        </w:numPr>
        <w:ind w:right="98" w:hanging="294"/>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dell’e-mail di PEC dalla quale risulti la data di arrivo di ciascun preventivo;</w:t>
      </w:r>
    </w:p>
    <w:p w:rsidR="00DB08BD" w:rsidRPr="00161EF1" w:rsidRDefault="00DB08BD" w:rsidP="00921199">
      <w:pPr>
        <w:widowControl w:val="0"/>
        <w:numPr>
          <w:ilvl w:val="0"/>
          <w:numId w:val="23"/>
        </w:numPr>
        <w:autoSpaceDE w:val="0"/>
        <w:autoSpaceDN w:val="0"/>
        <w:adjustRightInd w:val="0"/>
        <w:spacing w:after="0" w:line="240" w:lineRule="auto"/>
        <w:ind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dei dettagliati e confrontabili preventivi;</w:t>
      </w:r>
    </w:p>
    <w:p w:rsidR="00DB08BD" w:rsidRPr="00161EF1" w:rsidRDefault="00DB08BD" w:rsidP="00921199">
      <w:pPr>
        <w:widowControl w:val="0"/>
        <w:numPr>
          <w:ilvl w:val="0"/>
          <w:numId w:val="23"/>
        </w:numPr>
        <w:autoSpaceDE w:val="0"/>
        <w:autoSpaceDN w:val="0"/>
        <w:adjustRightInd w:val="0"/>
        <w:spacing w:after="0" w:line="240" w:lineRule="auto"/>
        <w:ind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verbale</w:t>
      </w:r>
      <w:proofErr w:type="gramEnd"/>
      <w:r w:rsidRPr="00161EF1">
        <w:rPr>
          <w:rFonts w:ascii="Times New Roman" w:hAnsi="Times New Roman" w:cs="Times New Roman"/>
          <w:sz w:val="24"/>
          <w:szCs w:val="24"/>
        </w:rPr>
        <w:t xml:space="preserve"> di scelta dei preventivi</w:t>
      </w:r>
    </w:p>
    <w:p w:rsidR="00DB08BD" w:rsidRPr="00161EF1" w:rsidRDefault="00DB08BD" w:rsidP="00921199">
      <w:pPr>
        <w:widowControl w:val="0"/>
        <w:numPr>
          <w:ilvl w:val="1"/>
          <w:numId w:val="24"/>
        </w:numPr>
        <w:autoSpaceDE w:val="0"/>
        <w:autoSpaceDN w:val="0"/>
        <w:adjustRightInd w:val="0"/>
        <w:spacing w:after="0" w:line="240" w:lineRule="auto"/>
        <w:ind w:left="709"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prospetto</w:t>
      </w:r>
      <w:proofErr w:type="gramEnd"/>
      <w:r w:rsidRPr="00161EF1">
        <w:rPr>
          <w:rFonts w:ascii="Times New Roman" w:hAnsi="Times New Roman" w:cs="Times New Roman"/>
          <w:sz w:val="24"/>
          <w:szCs w:val="24"/>
        </w:rPr>
        <w:t xml:space="preserve"> di raffronto dei preventivi presentato sotto forma di dichiarazione, ai sensi e per gli effetti del DPR n. 445 del 28 dicembre 2000, che deve contenere informazioni in merito alla ragione sociale e partita iva, numero offerta e/o data, indirizzo della sede legale e/o amministrativa e che deve inoltre attestare che:</w:t>
      </w:r>
    </w:p>
    <w:p w:rsidR="00DB08BD" w:rsidRPr="00161EF1" w:rsidRDefault="00DB08BD" w:rsidP="00921199">
      <w:pPr>
        <w:pStyle w:val="Paragrafoelenco"/>
        <w:widowControl w:val="0"/>
        <w:numPr>
          <w:ilvl w:val="1"/>
          <w:numId w:val="24"/>
        </w:numPr>
        <w:autoSpaceDE w:val="0"/>
        <w:autoSpaceDN w:val="0"/>
        <w:adjustRightInd w:val="0"/>
        <w:ind w:hanging="294"/>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hanno il medesimo rappresentante legale / socio di maggioranza;</w:t>
      </w:r>
    </w:p>
    <w:p w:rsidR="00DB08BD" w:rsidRPr="00161EF1" w:rsidRDefault="00DB08BD" w:rsidP="00921199">
      <w:pPr>
        <w:pStyle w:val="Paragrafoelenco"/>
        <w:widowControl w:val="0"/>
        <w:numPr>
          <w:ilvl w:val="1"/>
          <w:numId w:val="24"/>
        </w:numPr>
        <w:autoSpaceDE w:val="0"/>
        <w:autoSpaceDN w:val="0"/>
        <w:adjustRightInd w:val="0"/>
        <w:ind w:hanging="294"/>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fanno capo ad un stesso gruppo;</w:t>
      </w:r>
    </w:p>
    <w:p w:rsidR="00DB08BD" w:rsidRPr="00161EF1" w:rsidRDefault="00DB08BD" w:rsidP="00921199">
      <w:pPr>
        <w:pStyle w:val="Paragrafoelenco"/>
        <w:widowControl w:val="0"/>
        <w:numPr>
          <w:ilvl w:val="1"/>
          <w:numId w:val="24"/>
        </w:numPr>
        <w:autoSpaceDE w:val="0"/>
        <w:autoSpaceDN w:val="0"/>
        <w:adjustRightInd w:val="0"/>
        <w:ind w:hanging="294"/>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hanno la sede amministrativa o legale allo stesso indirizzo;</w:t>
      </w:r>
    </w:p>
    <w:p w:rsidR="00DB08BD" w:rsidRPr="00161EF1" w:rsidRDefault="00DB08BD" w:rsidP="00921199">
      <w:pPr>
        <w:pStyle w:val="Paragrafoelenco"/>
        <w:widowControl w:val="0"/>
        <w:numPr>
          <w:ilvl w:val="1"/>
          <w:numId w:val="24"/>
        </w:numPr>
        <w:autoSpaceDE w:val="0"/>
        <w:autoSpaceDN w:val="0"/>
        <w:adjustRightInd w:val="0"/>
        <w:ind w:hanging="294"/>
        <w:jc w:val="both"/>
        <w:rPr>
          <w:rFonts w:ascii="Times New Roman" w:hAnsi="Times New Roman" w:cs="Times New Roman"/>
        </w:rPr>
      </w:pPr>
      <w:proofErr w:type="gramStart"/>
      <w:r w:rsidRPr="00161EF1">
        <w:rPr>
          <w:rFonts w:ascii="Times New Roman" w:hAnsi="Times New Roman" w:cs="Times New Roman"/>
        </w:rPr>
        <w:t>svolgono</w:t>
      </w:r>
      <w:proofErr w:type="gramEnd"/>
      <w:r w:rsidRPr="00161EF1">
        <w:rPr>
          <w:rFonts w:ascii="Times New Roman" w:hAnsi="Times New Roman" w:cs="Times New Roman"/>
        </w:rPr>
        <w:t xml:space="preserve"> attività compatibile con l’oggetto dell’offerta;</w:t>
      </w:r>
    </w:p>
    <w:p w:rsidR="00DB08BD" w:rsidRPr="00161EF1" w:rsidRDefault="00DB08BD" w:rsidP="00921199">
      <w:pPr>
        <w:pStyle w:val="Paragrafoelenco"/>
        <w:widowControl w:val="0"/>
        <w:numPr>
          <w:ilvl w:val="1"/>
          <w:numId w:val="24"/>
        </w:numPr>
        <w:autoSpaceDE w:val="0"/>
        <w:autoSpaceDN w:val="0"/>
        <w:adjustRightInd w:val="0"/>
        <w:ind w:hanging="294"/>
        <w:jc w:val="both"/>
        <w:rPr>
          <w:rFonts w:ascii="Times New Roman" w:hAnsi="Times New Roman" w:cs="Times New Roman"/>
        </w:rPr>
      </w:pPr>
      <w:proofErr w:type="gramStart"/>
      <w:r w:rsidRPr="00161EF1">
        <w:rPr>
          <w:rFonts w:ascii="Times New Roman" w:hAnsi="Times New Roman" w:cs="Times New Roman"/>
        </w:rPr>
        <w:t>costo</w:t>
      </w:r>
      <w:proofErr w:type="gramEnd"/>
      <w:r w:rsidRPr="00161EF1">
        <w:rPr>
          <w:rFonts w:ascii="Times New Roman" w:hAnsi="Times New Roman" w:cs="Times New Roman"/>
        </w:rPr>
        <w:t xml:space="preserve"> dettagliato del servizio offerto.</w:t>
      </w:r>
    </w:p>
    <w:p w:rsidR="00DB08BD" w:rsidRPr="00161EF1" w:rsidRDefault="00DB08BD" w:rsidP="00921199">
      <w:pPr>
        <w:widowControl w:val="0"/>
        <w:numPr>
          <w:ilvl w:val="0"/>
          <w:numId w:val="23"/>
        </w:numPr>
        <w:autoSpaceDE w:val="0"/>
        <w:autoSpaceDN w:val="0"/>
        <w:adjustRightInd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lettera di affidamento del servizio o copia del contratto con riferimento alla sottomisura 16.1 Az</w:t>
      </w:r>
      <w:r w:rsidR="004C1307">
        <w:rPr>
          <w:rFonts w:ascii="Times New Roman" w:hAnsi="Times New Roman" w:cs="Times New Roman"/>
          <w:sz w:val="24"/>
          <w:szCs w:val="24"/>
        </w:rPr>
        <w:t xml:space="preserve">ione 2 </w:t>
      </w:r>
      <w:r w:rsidRPr="00161EF1">
        <w:rPr>
          <w:rFonts w:ascii="Times New Roman" w:hAnsi="Times New Roman" w:cs="Times New Roman"/>
          <w:sz w:val="24"/>
          <w:szCs w:val="24"/>
        </w:rPr>
        <w:t xml:space="preserve">ed al progetto - PSR Campania 2014/2020 – CUP </w:t>
      </w:r>
    </w:p>
    <w:p w:rsidR="00DB08BD" w:rsidRPr="00161EF1" w:rsidRDefault="00DB08BD" w:rsidP="00921199">
      <w:pPr>
        <w:widowControl w:val="0"/>
        <w:numPr>
          <w:ilvl w:val="0"/>
          <w:numId w:val="23"/>
        </w:numPr>
        <w:autoSpaceDE w:val="0"/>
        <w:autoSpaceDN w:val="0"/>
        <w:adjustRightInd w:val="0"/>
        <w:spacing w:after="0" w:line="240" w:lineRule="auto"/>
        <w:ind w:right="98"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fattura</w:t>
      </w:r>
      <w:proofErr w:type="gramEnd"/>
      <w:r w:rsidRPr="00161EF1">
        <w:rPr>
          <w:rFonts w:ascii="Times New Roman" w:hAnsi="Times New Roman" w:cs="Times New Roman"/>
          <w:sz w:val="24"/>
          <w:szCs w:val="24"/>
        </w:rPr>
        <w:t xml:space="preserve"> che deve:</w:t>
      </w:r>
    </w:p>
    <w:p w:rsidR="00DB08BD" w:rsidRPr="00161EF1" w:rsidRDefault="00DB08BD" w:rsidP="00921199">
      <w:pPr>
        <w:pStyle w:val="Paragrafoelenco"/>
        <w:numPr>
          <w:ilvl w:val="0"/>
          <w:numId w:val="23"/>
        </w:numPr>
        <w:shd w:val="clear" w:color="auto" w:fill="FFFFFF"/>
        <w:ind w:left="1418" w:hanging="294"/>
        <w:jc w:val="both"/>
        <w:rPr>
          <w:rFonts w:ascii="Times New Roman" w:hAnsi="Times New Roman" w:cs="Times New Roman"/>
          <w:strike/>
        </w:rPr>
      </w:pPr>
      <w:proofErr w:type="gramStart"/>
      <w:r w:rsidRPr="00161EF1">
        <w:rPr>
          <w:rFonts w:ascii="Times New Roman" w:hAnsi="Times New Roman" w:cs="Times New Roman"/>
        </w:rPr>
        <w:t>riportare</w:t>
      </w:r>
      <w:proofErr w:type="gramEnd"/>
      <w:r w:rsidRPr="00161EF1">
        <w:rPr>
          <w:rFonts w:ascii="Times New Roman" w:hAnsi="Times New Roman" w:cs="Times New Roman"/>
        </w:rPr>
        <w:t xml:space="preserve"> la chiara e completa descrizione della modalità di esecuzione dei servizi;</w:t>
      </w:r>
    </w:p>
    <w:p w:rsidR="00DB08BD" w:rsidRPr="003D3EF3" w:rsidRDefault="00DB08BD" w:rsidP="002F747D">
      <w:pPr>
        <w:pStyle w:val="Default"/>
        <w:numPr>
          <w:ilvl w:val="0"/>
          <w:numId w:val="23"/>
        </w:numPr>
        <w:contextualSpacing/>
        <w:jc w:val="both"/>
        <w:rPr>
          <w:rFonts w:ascii="Times New Roman" w:hAnsi="Times New Roman" w:cs="Times New Roman"/>
          <w:color w:val="auto"/>
        </w:rPr>
      </w:pPr>
      <w:proofErr w:type="gramStart"/>
      <w:r w:rsidRPr="00161EF1">
        <w:rPr>
          <w:rFonts w:ascii="Times New Roman" w:hAnsi="Times New Roman" w:cs="Times New Roman"/>
          <w:color w:val="auto"/>
        </w:rPr>
        <w:t>risultare</w:t>
      </w:r>
      <w:proofErr w:type="gramEnd"/>
      <w:r w:rsidRPr="00161EF1">
        <w:rPr>
          <w:rFonts w:ascii="Times New Roman" w:hAnsi="Times New Roman" w:cs="Times New Roman"/>
          <w:color w:val="auto"/>
        </w:rPr>
        <w:t xml:space="preserve"> chiaramente riferibili al progetto </w:t>
      </w:r>
      <w:r w:rsidRPr="003D3EF3">
        <w:rPr>
          <w:rFonts w:ascii="Times New Roman" w:hAnsi="Times New Roman" w:cs="Times New Roman"/>
          <w:color w:val="auto"/>
        </w:rPr>
        <w:t>finanziato (</w:t>
      </w:r>
      <w:r w:rsidR="002F747D" w:rsidRPr="003D3EF3">
        <w:rPr>
          <w:rFonts w:ascii="Times New Roman" w:hAnsi="Times New Roman" w:cs="Times New Roman"/>
          <w:color w:val="auto"/>
        </w:rPr>
        <w:t>PSR Campania 20</w:t>
      </w:r>
      <w:r w:rsidR="003D3EF3" w:rsidRPr="003D3EF3">
        <w:rPr>
          <w:rFonts w:ascii="Times New Roman" w:hAnsi="Times New Roman" w:cs="Times New Roman"/>
          <w:color w:val="auto"/>
        </w:rPr>
        <w:t>14</w:t>
      </w:r>
      <w:r w:rsidR="002F747D" w:rsidRPr="003D3EF3">
        <w:rPr>
          <w:rFonts w:ascii="Times New Roman" w:hAnsi="Times New Roman" w:cs="Times New Roman"/>
          <w:color w:val="auto"/>
        </w:rPr>
        <w:t>/20</w:t>
      </w:r>
      <w:r w:rsidR="003D3EF3" w:rsidRPr="003D3EF3">
        <w:rPr>
          <w:rFonts w:ascii="Times New Roman" w:hAnsi="Times New Roman" w:cs="Times New Roman"/>
          <w:color w:val="auto"/>
        </w:rPr>
        <w:t>20</w:t>
      </w:r>
      <w:r w:rsidR="002F747D" w:rsidRPr="003D3EF3">
        <w:rPr>
          <w:rFonts w:ascii="Times New Roman" w:hAnsi="Times New Roman" w:cs="Times New Roman"/>
          <w:color w:val="auto"/>
        </w:rPr>
        <w:t>. MISURA 19 – Sviluppo locale di tipo Partecipativo – LEADER. Sottomisura 19.2. Tipologia di intervento 19.2.1 “Strategie di Sviluppo Locale”</w:t>
      </w:r>
      <w:r w:rsidRPr="003D3EF3">
        <w:rPr>
          <w:rFonts w:ascii="Times New Roman" w:hAnsi="Times New Roman" w:cs="Times New Roman"/>
          <w:i/>
          <w:iCs/>
          <w:color w:val="auto"/>
        </w:rPr>
        <w:t>, sottomisura 16.1- Azione 2, titolo del progetto/Acronimo”, CUP</w:t>
      </w:r>
      <w:r w:rsidRPr="003D3EF3">
        <w:rPr>
          <w:rFonts w:ascii="Times New Roman" w:hAnsi="Times New Roman" w:cs="Times New Roman"/>
          <w:color w:val="auto"/>
        </w:rPr>
        <w:t>);</w:t>
      </w:r>
    </w:p>
    <w:p w:rsidR="00DB08BD" w:rsidRPr="00161EF1" w:rsidRDefault="00DB08BD" w:rsidP="00921199">
      <w:pPr>
        <w:pStyle w:val="Default"/>
        <w:numPr>
          <w:ilvl w:val="0"/>
          <w:numId w:val="23"/>
        </w:numPr>
        <w:ind w:left="1418" w:hanging="294"/>
        <w:contextualSpacing/>
        <w:jc w:val="both"/>
        <w:rPr>
          <w:rFonts w:ascii="Times New Roman" w:hAnsi="Times New Roman" w:cs="Times New Roman"/>
          <w:color w:val="auto"/>
        </w:rPr>
      </w:pPr>
      <w:proofErr w:type="gramStart"/>
      <w:r w:rsidRPr="00161EF1">
        <w:rPr>
          <w:rFonts w:ascii="Times New Roman" w:hAnsi="Times New Roman" w:cs="Times New Roman"/>
          <w:color w:val="auto"/>
        </w:rPr>
        <w:t>deve</w:t>
      </w:r>
      <w:proofErr w:type="gramEnd"/>
      <w:r w:rsidRPr="00161EF1">
        <w:rPr>
          <w:rFonts w:ascii="Times New Roman" w:hAnsi="Times New Roman" w:cs="Times New Roman"/>
          <w:color w:val="auto"/>
        </w:rPr>
        <w:t xml:space="preserve"> esplicitamente richiamare gli estremi del preventivo presentato;</w:t>
      </w:r>
    </w:p>
    <w:p w:rsidR="00DB08BD" w:rsidRPr="00161EF1" w:rsidRDefault="00DB08BD" w:rsidP="00921199">
      <w:pPr>
        <w:pStyle w:val="Default"/>
        <w:numPr>
          <w:ilvl w:val="0"/>
          <w:numId w:val="23"/>
        </w:numPr>
        <w:ind w:hanging="294"/>
        <w:contextualSpacing/>
        <w:jc w:val="both"/>
        <w:rPr>
          <w:rFonts w:ascii="Times New Roman" w:hAnsi="Times New Roman" w:cs="Times New Roman"/>
          <w:color w:val="auto"/>
        </w:rPr>
      </w:pPr>
      <w:proofErr w:type="gramStart"/>
      <w:r w:rsidRPr="00161EF1">
        <w:rPr>
          <w:rFonts w:ascii="Times New Roman" w:hAnsi="Times New Roman" w:cs="Times New Roman"/>
          <w:color w:val="auto"/>
        </w:rPr>
        <w:t>relazione</w:t>
      </w:r>
      <w:proofErr w:type="gramEnd"/>
      <w:r w:rsidRPr="00161EF1">
        <w:rPr>
          <w:rFonts w:ascii="Times New Roman" w:hAnsi="Times New Roman" w:cs="Times New Roman"/>
          <w:color w:val="auto"/>
        </w:rPr>
        <w:t xml:space="preserve"> dettagliata del servizio realizzato, specificando le attività eseguite, i tempi e le modalità di realizzazione e laddove sia pertinente deve includere le qualifiche professionali delle risorse utilizzate per l’espletamento del servizio;</w:t>
      </w:r>
    </w:p>
    <w:p w:rsidR="00DB08BD" w:rsidRPr="00161EF1" w:rsidRDefault="00DB08BD" w:rsidP="00921199">
      <w:pPr>
        <w:pStyle w:val="Default"/>
        <w:numPr>
          <w:ilvl w:val="0"/>
          <w:numId w:val="23"/>
        </w:numPr>
        <w:ind w:hanging="294"/>
        <w:contextualSpacing/>
        <w:jc w:val="both"/>
        <w:rPr>
          <w:rFonts w:ascii="Times New Roman" w:hAnsi="Times New Roman" w:cs="Times New Roman"/>
          <w:color w:val="auto"/>
        </w:rPr>
      </w:pPr>
      <w:proofErr w:type="gramStart"/>
      <w:r w:rsidRPr="00161EF1">
        <w:rPr>
          <w:rFonts w:ascii="Times New Roman" w:hAnsi="Times New Roman" w:cs="Times New Roman"/>
          <w:color w:val="auto"/>
        </w:rPr>
        <w:t>copia</w:t>
      </w:r>
      <w:proofErr w:type="gramEnd"/>
      <w:r w:rsidRPr="00161EF1">
        <w:rPr>
          <w:rFonts w:ascii="Times New Roman" w:hAnsi="Times New Roman" w:cs="Times New Roman"/>
          <w:color w:val="auto"/>
        </w:rPr>
        <w:t xml:space="preserve"> dell’eventual</w:t>
      </w:r>
      <w:r w:rsidR="004C1307">
        <w:rPr>
          <w:rFonts w:ascii="Times New Roman" w:hAnsi="Times New Roman" w:cs="Times New Roman"/>
          <w:color w:val="auto"/>
        </w:rPr>
        <w:t xml:space="preserve">e output oggetto dell’attività </w:t>
      </w:r>
      <w:r w:rsidRPr="00161EF1">
        <w:rPr>
          <w:rFonts w:ascii="Times New Roman" w:hAnsi="Times New Roman" w:cs="Times New Roman"/>
          <w:color w:val="auto"/>
        </w:rPr>
        <w:t>(es. foto, atti di un convegno, registrazione partecipanti, schede di gradimento, questionari, indagini, ecc.);</w:t>
      </w:r>
    </w:p>
    <w:p w:rsidR="00DB08BD" w:rsidRPr="00161EF1" w:rsidRDefault="00DB08BD" w:rsidP="00921199">
      <w:pPr>
        <w:widowControl w:val="0"/>
        <w:numPr>
          <w:ilvl w:val="0"/>
          <w:numId w:val="23"/>
        </w:numPr>
        <w:autoSpaceDE w:val="0"/>
        <w:autoSpaceDN w:val="0"/>
        <w:spacing w:after="0" w:line="240" w:lineRule="auto"/>
        <w:ind w:hanging="294"/>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pagamento della fattura (bonifico, ordine di accredito e ricevuta bancaria, fotocopia degli assegni non trasferibili con evidenza degli addebiti sull’estratto conto del c/c bancario/postale,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921199">
      <w:pPr>
        <w:pStyle w:val="Paragrafoelenco"/>
        <w:widowControl w:val="0"/>
        <w:numPr>
          <w:ilvl w:val="0"/>
          <w:numId w:val="23"/>
        </w:numPr>
        <w:autoSpaceDE w:val="0"/>
        <w:autoSpaceDN w:val="0"/>
        <w:ind w:right="98" w:hanging="294"/>
        <w:jc w:val="both"/>
        <w:rPr>
          <w:rFonts w:ascii="Times New Roman" w:hAnsi="Times New Roman" w:cs="Times New Roman"/>
        </w:rPr>
      </w:pPr>
      <w:proofErr w:type="gramStart"/>
      <w:r w:rsidRPr="00161EF1">
        <w:rPr>
          <w:rFonts w:ascii="Times New Roman" w:hAnsi="Times New Roman" w:cs="Times New Roman"/>
        </w:rPr>
        <w:t>liberatoria</w:t>
      </w:r>
      <w:proofErr w:type="gramEnd"/>
      <w:r w:rsidRPr="00161EF1">
        <w:rPr>
          <w:rFonts w:ascii="Times New Roman" w:hAnsi="Times New Roman" w:cs="Times New Roman"/>
        </w:rPr>
        <w:t>.</w:t>
      </w:r>
    </w:p>
    <w:p w:rsidR="00DB08BD" w:rsidRPr="00161EF1" w:rsidRDefault="00DB08BD" w:rsidP="00EF51A8">
      <w:pPr>
        <w:pStyle w:val="Paragrafoelenco"/>
        <w:widowControl w:val="0"/>
        <w:autoSpaceDE w:val="0"/>
        <w:autoSpaceDN w:val="0"/>
        <w:ind w:right="98"/>
        <w:jc w:val="both"/>
        <w:rPr>
          <w:rFonts w:ascii="Times New Roman" w:hAnsi="Times New Roman" w:cs="Times New Roman"/>
        </w:rPr>
      </w:pPr>
    </w:p>
    <w:p w:rsidR="00DB08BD" w:rsidRPr="002A02AD" w:rsidRDefault="00DB08BD" w:rsidP="00EF51A8">
      <w:pPr>
        <w:spacing w:after="0" w:line="240" w:lineRule="auto"/>
        <w:ind w:right="98" w:firstLine="284"/>
        <w:contextualSpacing/>
        <w:jc w:val="both"/>
        <w:rPr>
          <w:rFonts w:ascii="Times New Roman" w:hAnsi="Times New Roman" w:cs="Times New Roman"/>
          <w:sz w:val="24"/>
          <w:szCs w:val="24"/>
          <w:u w:val="single"/>
        </w:rPr>
      </w:pPr>
      <w:r w:rsidRPr="002A02AD">
        <w:rPr>
          <w:rFonts w:ascii="Times New Roman" w:hAnsi="Times New Roman" w:cs="Times New Roman"/>
          <w:sz w:val="24"/>
          <w:szCs w:val="24"/>
          <w:u w:val="single"/>
        </w:rPr>
        <w:t>Nel caso di attivazione di un Albo fornitori, la predetta documentazione va integrata da:</w:t>
      </w:r>
    </w:p>
    <w:p w:rsidR="00DB08BD" w:rsidRPr="002A02AD" w:rsidRDefault="00DB08BD" w:rsidP="00921199">
      <w:pPr>
        <w:widowControl w:val="0"/>
        <w:numPr>
          <w:ilvl w:val="0"/>
          <w:numId w:val="2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2A02AD">
        <w:rPr>
          <w:rFonts w:ascii="Times New Roman" w:hAnsi="Times New Roman" w:cs="Times New Roman"/>
          <w:sz w:val="24"/>
          <w:szCs w:val="24"/>
        </w:rPr>
        <w:t>copia</w:t>
      </w:r>
      <w:proofErr w:type="gramEnd"/>
      <w:r w:rsidRPr="002A02AD">
        <w:rPr>
          <w:rFonts w:ascii="Times New Roman" w:hAnsi="Times New Roman" w:cs="Times New Roman"/>
          <w:sz w:val="24"/>
          <w:szCs w:val="24"/>
        </w:rPr>
        <w:t xml:space="preserve"> dell’avviso pubblico emanato secondo la normativa vigente;</w:t>
      </w:r>
    </w:p>
    <w:p w:rsidR="00DB08BD" w:rsidRPr="002A02AD" w:rsidRDefault="00DB08BD" w:rsidP="001D3B7D">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2A02AD">
        <w:rPr>
          <w:rFonts w:ascii="Times New Roman" w:hAnsi="Times New Roman" w:cs="Times New Roman"/>
          <w:sz w:val="24"/>
          <w:szCs w:val="24"/>
        </w:rPr>
        <w:t>documento</w:t>
      </w:r>
      <w:proofErr w:type="gramEnd"/>
      <w:r w:rsidRPr="002A02AD">
        <w:rPr>
          <w:rFonts w:ascii="Times New Roman" w:hAnsi="Times New Roman" w:cs="Times New Roman"/>
          <w:sz w:val="24"/>
          <w:szCs w:val="24"/>
        </w:rPr>
        <w:t xml:space="preserve"> dal quale si evince la pubblicità resa al bando (copia della pagina web del PSR della Regione Campania);</w:t>
      </w:r>
    </w:p>
    <w:p w:rsidR="00DB08BD" w:rsidRPr="002A02AD" w:rsidRDefault="00DB08BD" w:rsidP="00921199">
      <w:pPr>
        <w:widowControl w:val="0"/>
        <w:numPr>
          <w:ilvl w:val="0"/>
          <w:numId w:val="2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2A02AD">
        <w:rPr>
          <w:rFonts w:ascii="Times New Roman" w:hAnsi="Times New Roman" w:cs="Times New Roman"/>
          <w:sz w:val="24"/>
          <w:szCs w:val="24"/>
        </w:rPr>
        <w:t>copia</w:t>
      </w:r>
      <w:proofErr w:type="gramEnd"/>
      <w:r w:rsidRPr="002A02AD">
        <w:rPr>
          <w:rFonts w:ascii="Times New Roman" w:hAnsi="Times New Roman" w:cs="Times New Roman"/>
          <w:sz w:val="24"/>
          <w:szCs w:val="24"/>
        </w:rPr>
        <w:t xml:space="preserve"> del verbale della commissione esaminatrice e/o del consiglio di amministrazione. Il verbale di scelta deve riportare in maniera dettagliata l’iter della procedura di creazione dell’albo, la griglia di valutazione;</w:t>
      </w:r>
    </w:p>
    <w:p w:rsidR="00DB08BD" w:rsidRPr="002A02AD" w:rsidRDefault="00DB08BD" w:rsidP="00921199">
      <w:pPr>
        <w:widowControl w:val="0"/>
        <w:numPr>
          <w:ilvl w:val="0"/>
          <w:numId w:val="2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2A02AD">
        <w:rPr>
          <w:rFonts w:ascii="Times New Roman" w:hAnsi="Times New Roman" w:cs="Times New Roman"/>
          <w:sz w:val="24"/>
          <w:szCs w:val="24"/>
        </w:rPr>
        <w:t>copia</w:t>
      </w:r>
      <w:proofErr w:type="gramEnd"/>
      <w:r w:rsidRPr="002A02AD">
        <w:rPr>
          <w:rFonts w:ascii="Times New Roman" w:hAnsi="Times New Roman" w:cs="Times New Roman"/>
          <w:sz w:val="24"/>
          <w:szCs w:val="24"/>
        </w:rPr>
        <w:t xml:space="preserve"> Elenco Fornitori approvato. </w:t>
      </w:r>
    </w:p>
    <w:p w:rsidR="00DB08BD" w:rsidRPr="002A02AD" w:rsidRDefault="00DB08BD" w:rsidP="006900D7">
      <w:pPr>
        <w:widowControl w:val="0"/>
        <w:autoSpaceDE w:val="0"/>
        <w:autoSpaceDN w:val="0"/>
        <w:spacing w:after="0" w:line="240" w:lineRule="auto"/>
        <w:ind w:left="720" w:right="98"/>
        <w:contextualSpacing/>
        <w:jc w:val="both"/>
        <w:rPr>
          <w:rFonts w:ascii="Times New Roman" w:hAnsi="Times New Roman" w:cs="Times New Roman"/>
          <w:sz w:val="24"/>
          <w:szCs w:val="24"/>
        </w:rPr>
      </w:pPr>
    </w:p>
    <w:p w:rsidR="00DB08BD" w:rsidRPr="00161EF1" w:rsidRDefault="00DB08BD" w:rsidP="00921199">
      <w:pPr>
        <w:pStyle w:val="Titolo2"/>
        <w:numPr>
          <w:ilvl w:val="0"/>
          <w:numId w:val="64"/>
        </w:numPr>
        <w:spacing w:before="0"/>
        <w:ind w:hanging="720"/>
        <w:contextualSpacing/>
        <w:rPr>
          <w:rFonts w:ascii="Times New Roman" w:hAnsi="Times New Roman" w:cs="Times New Roman"/>
          <w:color w:val="auto"/>
          <w:sz w:val="24"/>
          <w:szCs w:val="24"/>
        </w:rPr>
      </w:pPr>
      <w:bookmarkStart w:id="88" w:name="_Toc484681496"/>
      <w:bookmarkStart w:id="89" w:name="_Toc499133132"/>
      <w:r w:rsidRPr="00161EF1">
        <w:rPr>
          <w:rFonts w:ascii="Times New Roman" w:hAnsi="Times New Roman" w:cs="Times New Roman"/>
          <w:color w:val="auto"/>
          <w:sz w:val="24"/>
          <w:szCs w:val="24"/>
        </w:rPr>
        <w:t>Dotazioni durevoli</w:t>
      </w:r>
      <w:bookmarkEnd w:id="88"/>
      <w:bookmarkEnd w:id="89"/>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 voce di spesa “Dotazioni durevoli” comprende i costi sostenuti per l’acquisto di attrezzature (esempio: tecnico e/o scientifiche, strumentazioni informatiche, macchinari, ecc.).</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Si tratta di beni durevoli, utilizzati nell’ambito delle attività progettuali, aventi le seguenti caratteristiche: </w:t>
      </w:r>
    </w:p>
    <w:p w:rsidR="00DB08BD" w:rsidRPr="00161EF1" w:rsidRDefault="00DB08BD" w:rsidP="00921199">
      <w:pPr>
        <w:pStyle w:val="Paragrafoelenco"/>
        <w:numPr>
          <w:ilvl w:val="0"/>
          <w:numId w:val="50"/>
        </w:numPr>
        <w:ind w:left="426"/>
        <w:jc w:val="both"/>
        <w:rPr>
          <w:rFonts w:ascii="Times New Roman" w:hAnsi="Times New Roman" w:cs="Times New Roman"/>
        </w:rPr>
      </w:pPr>
      <w:proofErr w:type="gramStart"/>
      <w:r w:rsidRPr="00161EF1">
        <w:rPr>
          <w:rFonts w:ascii="Times New Roman" w:hAnsi="Times New Roman" w:cs="Times New Roman"/>
        </w:rPr>
        <w:t>sono</w:t>
      </w:r>
      <w:proofErr w:type="gramEnd"/>
      <w:r w:rsidRPr="00161EF1">
        <w:rPr>
          <w:rFonts w:ascii="Times New Roman" w:hAnsi="Times New Roman" w:cs="Times New Roman"/>
        </w:rPr>
        <w:t xml:space="preserve"> beni che soddisfano i bisogni del soggetto ripetutamente; </w:t>
      </w:r>
    </w:p>
    <w:p w:rsidR="00DB08BD" w:rsidRPr="00161EF1" w:rsidRDefault="00DB08BD" w:rsidP="00921199">
      <w:pPr>
        <w:pStyle w:val="Paragrafoelenco"/>
        <w:numPr>
          <w:ilvl w:val="0"/>
          <w:numId w:val="50"/>
        </w:numPr>
        <w:ind w:left="426"/>
        <w:jc w:val="both"/>
        <w:rPr>
          <w:rFonts w:ascii="Times New Roman" w:hAnsi="Times New Roman" w:cs="Times New Roman"/>
        </w:rPr>
      </w:pPr>
      <w:proofErr w:type="gramStart"/>
      <w:r w:rsidRPr="00161EF1">
        <w:rPr>
          <w:rFonts w:ascii="Times New Roman" w:hAnsi="Times New Roman" w:cs="Times New Roman"/>
        </w:rPr>
        <w:t>sono</w:t>
      </w:r>
      <w:proofErr w:type="gramEnd"/>
      <w:r w:rsidRPr="00161EF1">
        <w:rPr>
          <w:rFonts w:ascii="Times New Roman" w:hAnsi="Times New Roman" w:cs="Times New Roman"/>
        </w:rPr>
        <w:t xml:space="preserve"> considerati beni inventariabili dalla disciplina contabile interna dell’acquirente.</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Sono ammessi nella voce di spesa “Dotazioni” anche i costi relativi all’acquisto e/o alla registrazione di brevetti, software e licenze, il cui sfruttamento o utilizzo deve essere compatibile con la durata dell’attività progettuale e fornire un apporto necessario alle attività del progetto.</w:t>
      </w:r>
    </w:p>
    <w:p w:rsidR="00DB08BD" w:rsidRPr="00161EF1" w:rsidRDefault="00DB08BD" w:rsidP="00E551C2">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spese inerenti le Dotazioni Durevoli necessarie per la realizzazione delle attività saranno ammissibili nei limiti del loro uso/ammortamento per la durata del progetto. </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 relativa spesa può essere riconosciuta limitatamente:</w:t>
      </w:r>
    </w:p>
    <w:p w:rsidR="00DB08BD" w:rsidRPr="00161EF1" w:rsidRDefault="00DB08BD" w:rsidP="00921199">
      <w:pPr>
        <w:pStyle w:val="Paragrafoelenco"/>
        <w:numPr>
          <w:ilvl w:val="0"/>
          <w:numId w:val="52"/>
        </w:numPr>
        <w:jc w:val="both"/>
        <w:rPr>
          <w:rFonts w:ascii="Times New Roman" w:hAnsi="Times New Roman" w:cs="Times New Roman"/>
        </w:rPr>
      </w:pPr>
      <w:proofErr w:type="gramStart"/>
      <w:r w:rsidRPr="00161EF1">
        <w:rPr>
          <w:rFonts w:ascii="Times New Roman" w:hAnsi="Times New Roman" w:cs="Times New Roman"/>
        </w:rPr>
        <w:t>al</w:t>
      </w:r>
      <w:proofErr w:type="gramEnd"/>
      <w:r w:rsidRPr="00161EF1">
        <w:rPr>
          <w:rFonts w:ascii="Times New Roman" w:hAnsi="Times New Roman" w:cs="Times New Roman"/>
        </w:rPr>
        <w:t xml:space="preserve"> periodo di operatività del progetto;</w:t>
      </w:r>
    </w:p>
    <w:p w:rsidR="00DB08BD" w:rsidRPr="00161EF1" w:rsidRDefault="00DB08BD" w:rsidP="00921199">
      <w:pPr>
        <w:pStyle w:val="Paragrafoelenco"/>
        <w:numPr>
          <w:ilvl w:val="0"/>
          <w:numId w:val="52"/>
        </w:numPr>
        <w:jc w:val="both"/>
        <w:rPr>
          <w:rFonts w:ascii="Times New Roman" w:hAnsi="Times New Roman" w:cs="Times New Roman"/>
        </w:rPr>
      </w:pPr>
      <w:proofErr w:type="gramStart"/>
      <w:r w:rsidRPr="00161EF1">
        <w:rPr>
          <w:rFonts w:ascii="Times New Roman" w:hAnsi="Times New Roman" w:cs="Times New Roman"/>
        </w:rPr>
        <w:t>alla</w:t>
      </w:r>
      <w:proofErr w:type="gramEnd"/>
      <w:r w:rsidRPr="00161EF1">
        <w:rPr>
          <w:rFonts w:ascii="Times New Roman" w:hAnsi="Times New Roman" w:cs="Times New Roman"/>
        </w:rPr>
        <w:t xml:space="preserve"> quota d’uso effettiva nell’ambito del progetto.</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Non sono ammesse le spese relative all'acquisizione di mezzi di trasporto (autoveicoli, ecc.) ad eccezione di mezzi attrezzati come laboratori mobili, ove necessari per lo svolgimento delle attività. </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Non sono riconosciuti i costi relativi a mobili ed arredi e ad attrezzature destinate ad uffici, fatta eccezione per le attrezzature necessarie alla funzionalità dell’intervento finanziato (ad esempio: banchi prova di laboratorio, bacheche da esposizione etc.).</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Le Dotazioni, la cui spesa è imputata al progetto, devono essere individuate da una etichetta/ targa informativa, realizzata in materiale durevole, ai fini di una immediata identificazione degli stessi. L’etichetta/ targa informativa deve indicare in modo chiaro e indelebile:</w:t>
      </w:r>
    </w:p>
    <w:p w:rsidR="00557DE4" w:rsidRPr="00161EF1" w:rsidRDefault="00557DE4" w:rsidP="00557DE4">
      <w:pPr>
        <w:pStyle w:val="Paragrafoelenco"/>
        <w:numPr>
          <w:ilvl w:val="0"/>
          <w:numId w:val="51"/>
        </w:numPr>
        <w:jc w:val="both"/>
        <w:rPr>
          <w:rFonts w:ascii="Times New Roman" w:hAnsi="Times New Roman" w:cs="Times New Roman"/>
        </w:rPr>
      </w:pPr>
      <w:proofErr w:type="gramStart"/>
      <w:r w:rsidRPr="00161EF1">
        <w:rPr>
          <w:rFonts w:ascii="Times New Roman" w:hAnsi="Times New Roman" w:cs="Times New Roman"/>
        </w:rPr>
        <w:t>logo</w:t>
      </w:r>
      <w:proofErr w:type="gramEnd"/>
      <w:r w:rsidRPr="00161EF1">
        <w:rPr>
          <w:rFonts w:ascii="Times New Roman" w:hAnsi="Times New Roman" w:cs="Times New Roman"/>
        </w:rPr>
        <w:t xml:space="preserve"> dell’Unione con l’indicazione del fondo;</w:t>
      </w:r>
    </w:p>
    <w:p w:rsidR="00557DE4" w:rsidRPr="00161EF1" w:rsidRDefault="00557DE4" w:rsidP="00557DE4">
      <w:pPr>
        <w:pStyle w:val="Paragrafoelenco"/>
        <w:numPr>
          <w:ilvl w:val="0"/>
          <w:numId w:val="51"/>
        </w:numPr>
        <w:jc w:val="both"/>
        <w:rPr>
          <w:rFonts w:ascii="Times New Roman" w:hAnsi="Times New Roman" w:cs="Times New Roman"/>
        </w:rPr>
      </w:pPr>
      <w:proofErr w:type="gramStart"/>
      <w:r w:rsidRPr="00161EF1">
        <w:rPr>
          <w:rFonts w:ascii="Times New Roman" w:hAnsi="Times New Roman" w:cs="Times New Roman"/>
        </w:rPr>
        <w:t>logo</w:t>
      </w:r>
      <w:proofErr w:type="gramEnd"/>
      <w:r w:rsidRPr="00161EF1">
        <w:rPr>
          <w:rFonts w:ascii="Times New Roman" w:hAnsi="Times New Roman" w:cs="Times New Roman"/>
        </w:rPr>
        <w:t xml:space="preserve"> del </w:t>
      </w:r>
      <w:proofErr w:type="spellStart"/>
      <w:r w:rsidRPr="00161EF1">
        <w:rPr>
          <w:rFonts w:ascii="Times New Roman" w:hAnsi="Times New Roman" w:cs="Times New Roman"/>
        </w:rPr>
        <w:t>MiPAAF</w:t>
      </w:r>
      <w:bookmarkStart w:id="90" w:name="_GoBack"/>
      <w:bookmarkEnd w:id="90"/>
      <w:proofErr w:type="spellEnd"/>
    </w:p>
    <w:p w:rsidR="00557DE4" w:rsidRPr="00161EF1" w:rsidRDefault="00557DE4" w:rsidP="00557DE4">
      <w:pPr>
        <w:pStyle w:val="Paragrafoelenco"/>
        <w:numPr>
          <w:ilvl w:val="0"/>
          <w:numId w:val="51"/>
        </w:numPr>
        <w:jc w:val="both"/>
        <w:rPr>
          <w:rFonts w:ascii="Times New Roman" w:hAnsi="Times New Roman" w:cs="Times New Roman"/>
        </w:rPr>
      </w:pPr>
      <w:proofErr w:type="gramStart"/>
      <w:r w:rsidRPr="00161EF1">
        <w:rPr>
          <w:rFonts w:ascii="Times New Roman" w:hAnsi="Times New Roman" w:cs="Times New Roman"/>
        </w:rPr>
        <w:t>logo</w:t>
      </w:r>
      <w:proofErr w:type="gramEnd"/>
      <w:r w:rsidRPr="00161EF1">
        <w:rPr>
          <w:rFonts w:ascii="Times New Roman" w:hAnsi="Times New Roman" w:cs="Times New Roman"/>
        </w:rPr>
        <w:t xml:space="preserve"> Assessorato Agricoltura della Regione Campania</w:t>
      </w:r>
    </w:p>
    <w:p w:rsidR="00557DE4" w:rsidRPr="001D5924" w:rsidRDefault="00557DE4" w:rsidP="00557DE4">
      <w:pPr>
        <w:pStyle w:val="Paragrafoelenco"/>
        <w:numPr>
          <w:ilvl w:val="0"/>
          <w:numId w:val="51"/>
        </w:numPr>
        <w:jc w:val="both"/>
        <w:rPr>
          <w:rFonts w:ascii="Times New Roman" w:hAnsi="Times New Roman" w:cs="Times New Roman"/>
        </w:rPr>
      </w:pPr>
      <w:r w:rsidRPr="00161EF1">
        <w:rPr>
          <w:rFonts w:ascii="Times New Roman" w:hAnsi="Times New Roman" w:cs="Times New Roman"/>
          <w:i/>
          <w:iCs/>
        </w:rPr>
        <w:t>Logo PSR Campania 2014-2020</w:t>
      </w:r>
      <w:r>
        <w:rPr>
          <w:rFonts w:ascii="Times New Roman" w:hAnsi="Times New Roman" w:cs="Times New Roman"/>
          <w:i/>
          <w:iCs/>
        </w:rPr>
        <w:t>;</w:t>
      </w:r>
    </w:p>
    <w:p w:rsidR="00557DE4" w:rsidRPr="008E4542" w:rsidRDefault="00557DE4" w:rsidP="00557DE4">
      <w:pPr>
        <w:pStyle w:val="Paragrafoelenco"/>
        <w:numPr>
          <w:ilvl w:val="0"/>
          <w:numId w:val="51"/>
        </w:numPr>
        <w:jc w:val="both"/>
        <w:rPr>
          <w:rFonts w:ascii="Times New Roman" w:hAnsi="Times New Roman" w:cs="Times New Roman"/>
        </w:rPr>
      </w:pPr>
      <w:r w:rsidRPr="008E4542">
        <w:rPr>
          <w:rFonts w:ascii="Times New Roman" w:hAnsi="Times New Roman" w:cs="Times New Roman"/>
          <w:i/>
          <w:iCs/>
        </w:rPr>
        <w:t>Logo GAL Terra Protetta;</w:t>
      </w:r>
    </w:p>
    <w:p w:rsidR="00557DE4" w:rsidRPr="008E4542" w:rsidRDefault="00557DE4" w:rsidP="00557DE4">
      <w:pPr>
        <w:pStyle w:val="Paragrafoelenco"/>
        <w:numPr>
          <w:ilvl w:val="0"/>
          <w:numId w:val="51"/>
        </w:numPr>
        <w:jc w:val="both"/>
        <w:rPr>
          <w:rFonts w:ascii="Times New Roman" w:hAnsi="Times New Roman" w:cs="Times New Roman"/>
        </w:rPr>
      </w:pPr>
      <w:proofErr w:type="gramStart"/>
      <w:r w:rsidRPr="008E4542">
        <w:rPr>
          <w:rFonts w:ascii="Times New Roman" w:hAnsi="Times New Roman" w:cs="Times New Roman"/>
        </w:rPr>
        <w:t>la</w:t>
      </w:r>
      <w:proofErr w:type="gramEnd"/>
      <w:r w:rsidRPr="008E4542">
        <w:rPr>
          <w:rFonts w:ascii="Times New Roman" w:hAnsi="Times New Roman" w:cs="Times New Roman"/>
        </w:rPr>
        <w:t xml:space="preserve"> dicitura</w:t>
      </w:r>
      <w:r w:rsidRPr="008E4542">
        <w:rPr>
          <w:rFonts w:ascii="Times New Roman" w:hAnsi="Times New Roman" w:cs="Times New Roman"/>
          <w:i/>
          <w:iCs/>
        </w:rPr>
        <w:t xml:space="preserve"> “PSR Campania 20</w:t>
      </w:r>
      <w:r>
        <w:rPr>
          <w:rFonts w:ascii="Times New Roman" w:hAnsi="Times New Roman" w:cs="Times New Roman"/>
          <w:i/>
          <w:iCs/>
        </w:rPr>
        <w:t>14</w:t>
      </w:r>
      <w:r w:rsidRPr="008E4542">
        <w:rPr>
          <w:rFonts w:ascii="Times New Roman" w:hAnsi="Times New Roman" w:cs="Times New Roman"/>
          <w:i/>
          <w:iCs/>
        </w:rPr>
        <w:t>/20</w:t>
      </w:r>
      <w:r>
        <w:rPr>
          <w:rFonts w:ascii="Times New Roman" w:hAnsi="Times New Roman" w:cs="Times New Roman"/>
          <w:i/>
          <w:iCs/>
        </w:rPr>
        <w:t>20</w:t>
      </w:r>
      <w:r w:rsidRPr="008E4542">
        <w:rPr>
          <w:rFonts w:ascii="Times New Roman" w:hAnsi="Times New Roman" w:cs="Times New Roman"/>
          <w:i/>
          <w:iCs/>
        </w:rPr>
        <w:t>. MISURA 19 – Sviluppo locale di tipo Partecipativo – LEADER. Sottomisura 19.2. Tipologia di intervento 19.2.1 “Strategie di Sviluppo Locale” sottomisura 16.1- Azione 2, titolo del progetto/Acronimo- CUP”</w:t>
      </w:r>
      <w:r w:rsidRPr="008E4542">
        <w:rPr>
          <w:rFonts w:ascii="Times New Roman" w:hAnsi="Times New Roman" w:cs="Times New Roman"/>
        </w:rPr>
        <w:t>;</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bookmarkStart w:id="91" w:name="_Toc473631806"/>
      <w:r w:rsidRPr="00161EF1">
        <w:rPr>
          <w:rFonts w:ascii="Times New Roman" w:hAnsi="Times New Roman" w:cs="Times New Roman"/>
          <w:sz w:val="24"/>
          <w:szCs w:val="24"/>
        </w:rPr>
        <w:t xml:space="preserve">Sono del tutto escluse le spese di investimento riguardanti: costruzione, adeguamenti e/o migliorie di fabbricati ed immobili ad eccezione di quelle necessarie alla realizzazione di impianti prototipi/innovativi. </w:t>
      </w:r>
    </w:p>
    <w:p w:rsidR="00DB08BD" w:rsidRPr="00161EF1" w:rsidRDefault="00DB08BD" w:rsidP="00D57494">
      <w:pPr>
        <w:autoSpaceDE w:val="0"/>
        <w:autoSpaceDN w:val="0"/>
        <w:adjustRightInd w:val="0"/>
        <w:spacing w:after="0" w:line="240" w:lineRule="auto"/>
        <w:contextualSpacing/>
        <w:jc w:val="both"/>
        <w:rPr>
          <w:rFonts w:ascii="Times New Roman" w:hAnsi="Times New Roman" w:cs="Times New Roman"/>
          <w:sz w:val="24"/>
          <w:szCs w:val="24"/>
        </w:rPr>
      </w:pPr>
    </w:p>
    <w:p w:rsidR="00DB08BD" w:rsidRPr="00161EF1" w:rsidRDefault="00DB08BD" w:rsidP="00D57494">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Se il progetto prevede la realizzazione di impianti prototipi/innovativi che comportano anche la realizzazione di opere edili e relativa impiantistica è necessario allegare: </w:t>
      </w:r>
    </w:p>
    <w:p w:rsidR="00DB08BD" w:rsidRPr="00161EF1" w:rsidRDefault="00DB08BD" w:rsidP="00921199">
      <w:pPr>
        <w:pStyle w:val="Paragrafoelenco"/>
        <w:widowControl w:val="0"/>
        <w:numPr>
          <w:ilvl w:val="0"/>
          <w:numId w:val="68"/>
        </w:numPr>
        <w:autoSpaceDE w:val="0"/>
        <w:autoSpaceDN w:val="0"/>
        <w:adjustRightInd w:val="0"/>
        <w:ind w:left="709" w:hanging="283"/>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progetto esecutivo delle opere e degli impianti a firma di un tecnico progettista iscritto a un Ordine/ Collegio Professionale (progetto presentato al fine del rilascio del titolo abilitativo); </w:t>
      </w:r>
    </w:p>
    <w:p w:rsidR="00DB08BD" w:rsidRPr="00161EF1" w:rsidRDefault="00DB08BD" w:rsidP="00921199">
      <w:pPr>
        <w:pStyle w:val="Paragrafoelenco"/>
        <w:widowControl w:val="0"/>
        <w:numPr>
          <w:ilvl w:val="0"/>
          <w:numId w:val="68"/>
        </w:numPr>
        <w:autoSpaceDE w:val="0"/>
        <w:autoSpaceDN w:val="0"/>
        <w:adjustRightInd w:val="0"/>
        <w:ind w:left="709" w:hanging="283"/>
        <w:jc w:val="both"/>
        <w:rPr>
          <w:rFonts w:ascii="Times New Roman" w:hAnsi="Times New Roman" w:cs="Times New Roman"/>
        </w:rPr>
      </w:pP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computo metrico analitico estimativo delle opere</w:t>
      </w:r>
      <w:r w:rsidR="00E1755D">
        <w:rPr>
          <w:rFonts w:ascii="Times New Roman" w:hAnsi="Times New Roman" w:cs="Times New Roman"/>
        </w:rPr>
        <w:t xml:space="preserve"> realizzate</w:t>
      </w:r>
      <w:r w:rsidRPr="00161EF1">
        <w:rPr>
          <w:rFonts w:ascii="Times New Roman" w:hAnsi="Times New Roman" w:cs="Times New Roman"/>
        </w:rPr>
        <w:t xml:space="preserve">, redatto </w:t>
      </w:r>
      <w:r w:rsidR="00E1755D">
        <w:rPr>
          <w:rFonts w:ascii="Times New Roman" w:hAnsi="Times New Roman" w:cs="Times New Roman"/>
        </w:rPr>
        <w:t>sulla base de</w:t>
      </w:r>
      <w:r w:rsidRPr="00161EF1">
        <w:rPr>
          <w:rFonts w:ascii="Times New Roman" w:hAnsi="Times New Roman" w:cs="Times New Roman"/>
        </w:rPr>
        <w:t xml:space="preserve">i codici e </w:t>
      </w:r>
      <w:r w:rsidR="00E1755D">
        <w:rPr>
          <w:rFonts w:ascii="Times New Roman" w:hAnsi="Times New Roman" w:cs="Times New Roman"/>
        </w:rPr>
        <w:t>de</w:t>
      </w:r>
      <w:r w:rsidRPr="00161EF1">
        <w:rPr>
          <w:rFonts w:ascii="Times New Roman" w:hAnsi="Times New Roman" w:cs="Times New Roman"/>
        </w:rPr>
        <w:t xml:space="preserve">i prezzi unitari del prezzario CCIAA della Provincia di competenza o </w:t>
      </w:r>
      <w:r w:rsidR="00E1755D">
        <w:rPr>
          <w:rFonts w:ascii="Times New Roman" w:hAnsi="Times New Roman" w:cs="Times New Roman"/>
        </w:rPr>
        <w:t>del</w:t>
      </w:r>
      <w:r w:rsidRPr="00161EF1">
        <w:rPr>
          <w:rFonts w:ascii="Times New Roman" w:hAnsi="Times New Roman" w:cs="Times New Roman"/>
        </w:rPr>
        <w:t xml:space="preserve"> prezzario regionale delle Opere Pubbliche. </w:t>
      </w:r>
    </w:p>
    <w:p w:rsidR="00DB08BD" w:rsidRPr="00874E9B" w:rsidRDefault="00DB08BD" w:rsidP="00921199">
      <w:pPr>
        <w:pStyle w:val="Paragrafoelenco"/>
        <w:widowControl w:val="0"/>
        <w:numPr>
          <w:ilvl w:val="0"/>
          <w:numId w:val="68"/>
        </w:numPr>
        <w:autoSpaceDE w:val="0"/>
        <w:autoSpaceDN w:val="0"/>
        <w:adjustRightInd w:val="0"/>
        <w:ind w:left="709" w:hanging="283"/>
        <w:jc w:val="both"/>
        <w:rPr>
          <w:rFonts w:ascii="Times New Roman" w:hAnsi="Times New Roman" w:cs="Times New Roman"/>
        </w:rPr>
      </w:pPr>
      <w:proofErr w:type="gramStart"/>
      <w:r w:rsidRPr="00874E9B">
        <w:rPr>
          <w:rFonts w:ascii="Times New Roman" w:hAnsi="Times New Roman" w:cs="Times New Roman"/>
        </w:rPr>
        <w:t>la</w:t>
      </w:r>
      <w:proofErr w:type="gramEnd"/>
      <w:r w:rsidRPr="00874E9B">
        <w:rPr>
          <w:rFonts w:ascii="Times New Roman" w:hAnsi="Times New Roman" w:cs="Times New Roman"/>
        </w:rPr>
        <w:t>/e autorizzazione/i eventualmente necessarie a realizzare le opere previste e rilasciate dagli Enti competenti.</w:t>
      </w:r>
    </w:p>
    <w:p w:rsidR="00DB08BD" w:rsidRPr="00874E9B" w:rsidRDefault="00874E9B" w:rsidP="00921199">
      <w:pPr>
        <w:pStyle w:val="Paragrafoelenco"/>
        <w:widowControl w:val="0"/>
        <w:numPr>
          <w:ilvl w:val="0"/>
          <w:numId w:val="68"/>
        </w:numPr>
        <w:autoSpaceDE w:val="0"/>
        <w:autoSpaceDN w:val="0"/>
        <w:adjustRightInd w:val="0"/>
        <w:ind w:left="709" w:hanging="283"/>
        <w:jc w:val="both"/>
        <w:rPr>
          <w:rFonts w:ascii="Times New Roman" w:hAnsi="Times New Roman" w:cs="Times New Roman"/>
        </w:rPr>
      </w:pPr>
      <w:proofErr w:type="gramStart"/>
      <w:r>
        <w:rPr>
          <w:rFonts w:ascii="Times New Roman" w:hAnsi="Times New Roman" w:cs="Times New Roman"/>
        </w:rPr>
        <w:t>l’</w:t>
      </w:r>
      <w:r w:rsidR="00DB08BD" w:rsidRPr="00874E9B">
        <w:rPr>
          <w:rFonts w:ascii="Times New Roman" w:hAnsi="Times New Roman" w:cs="Times New Roman"/>
        </w:rPr>
        <w:t>evidenza</w:t>
      </w:r>
      <w:proofErr w:type="gramEnd"/>
      <w:r w:rsidR="00DB08BD" w:rsidRPr="00874E9B">
        <w:rPr>
          <w:rFonts w:ascii="Times New Roman" w:hAnsi="Times New Roman" w:cs="Times New Roman"/>
        </w:rPr>
        <w:t>, se del caso, dell’avvenuto collaudo de</w:t>
      </w:r>
      <w:r w:rsidR="00E1755D" w:rsidRPr="00874E9B">
        <w:rPr>
          <w:rFonts w:ascii="Times New Roman" w:hAnsi="Times New Roman" w:cs="Times New Roman"/>
        </w:rPr>
        <w:t>lle opere da parte dei soggetti</w:t>
      </w:r>
      <w:r w:rsidR="00DB08BD" w:rsidRPr="00874E9B">
        <w:rPr>
          <w:rFonts w:ascii="Times New Roman" w:hAnsi="Times New Roman" w:cs="Times New Roman"/>
        </w:rPr>
        <w:t xml:space="preserve"> competenti</w:t>
      </w:r>
      <w:r w:rsidRPr="00874E9B">
        <w:rPr>
          <w:rFonts w:ascii="Times New Roman" w:hAnsi="Times New Roman" w:cs="Times New Roman"/>
        </w:rPr>
        <w:t>.</w:t>
      </w:r>
    </w:p>
    <w:p w:rsidR="00DB08BD" w:rsidRPr="00161EF1" w:rsidRDefault="00DB08BD" w:rsidP="00EF51A8">
      <w:pPr>
        <w:autoSpaceDE w:val="0"/>
        <w:autoSpaceDN w:val="0"/>
        <w:adjustRightInd w:val="0"/>
        <w:spacing w:after="0"/>
        <w:contextualSpacing/>
        <w:jc w:val="both"/>
        <w:rPr>
          <w:rFonts w:ascii="Times New Roman" w:hAnsi="Times New Roman" w:cs="Times New Roman"/>
          <w:sz w:val="24"/>
          <w:szCs w:val="24"/>
        </w:rPr>
      </w:pPr>
    </w:p>
    <w:p w:rsidR="00DB08BD" w:rsidRPr="00161EF1" w:rsidRDefault="00DB08BD" w:rsidP="0017407C">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Le dotazioni, di cui al presente paragrafo, devono avere le caratteristiche di beni inventariabili, e sono sottoposte al vincolo del mantenimento della proprietà e della destinazione d'uso per i 5 anni successivi alla data di erogazione del pagamento finale (Saldo).</w:t>
      </w:r>
    </w:p>
    <w:p w:rsidR="00DB08BD" w:rsidRPr="00161EF1" w:rsidRDefault="00DB08BD" w:rsidP="0017407C">
      <w:pPr>
        <w:autoSpaceDE w:val="0"/>
        <w:autoSpaceDN w:val="0"/>
        <w:adjustRightInd w:val="0"/>
        <w:spacing w:after="0" w:line="240" w:lineRule="auto"/>
        <w:contextualSpacing/>
        <w:jc w:val="both"/>
        <w:rPr>
          <w:rFonts w:ascii="Times New Roman" w:hAnsi="Times New Roman" w:cs="Times New Roman"/>
          <w:sz w:val="24"/>
          <w:szCs w:val="24"/>
        </w:rPr>
      </w:pPr>
    </w:p>
    <w:p w:rsidR="00DB08BD" w:rsidRPr="00161EF1" w:rsidRDefault="00DB08BD" w:rsidP="0017407C">
      <w:pPr>
        <w:autoSpaceDE w:val="0"/>
        <w:autoSpaceDN w:val="0"/>
        <w:adjustRightInd w:val="0"/>
        <w:spacing w:after="0" w:line="240" w:lineRule="auto"/>
        <w:contextualSpacing/>
        <w:jc w:val="both"/>
        <w:rPr>
          <w:rFonts w:ascii="Times New Roman" w:hAnsi="Times New Roman" w:cs="Times New Roman"/>
          <w:i/>
          <w:iCs/>
          <w:sz w:val="24"/>
          <w:szCs w:val="24"/>
        </w:rPr>
      </w:pPr>
      <w:r w:rsidRPr="00161EF1">
        <w:rPr>
          <w:rFonts w:ascii="Times New Roman" w:hAnsi="Times New Roman" w:cs="Times New Roman"/>
          <w:sz w:val="24"/>
          <w:szCs w:val="24"/>
        </w:rPr>
        <w:t xml:space="preserve">Le procedure da seguire per l’acquisto di dotazioni durevoli sono disciplinate al paragrafo </w:t>
      </w:r>
      <w:r w:rsidRPr="00161EF1">
        <w:rPr>
          <w:rFonts w:ascii="Times New Roman" w:hAnsi="Times New Roman" w:cs="Times New Roman"/>
          <w:i/>
          <w:iCs/>
          <w:sz w:val="24"/>
          <w:szCs w:val="24"/>
        </w:rPr>
        <w:t xml:space="preserve">5 “Procedure di acquisto di dotazioni durevoli, materiali di consumo e </w:t>
      </w:r>
      <w:proofErr w:type="spellStart"/>
      <w:r w:rsidRPr="00161EF1">
        <w:rPr>
          <w:rFonts w:ascii="Times New Roman" w:hAnsi="Times New Roman" w:cs="Times New Roman"/>
          <w:i/>
          <w:iCs/>
          <w:sz w:val="24"/>
          <w:szCs w:val="24"/>
        </w:rPr>
        <w:t>External</w:t>
      </w:r>
      <w:proofErr w:type="spellEnd"/>
      <w:r w:rsidRPr="00161EF1">
        <w:rPr>
          <w:rFonts w:ascii="Times New Roman" w:hAnsi="Times New Roman" w:cs="Times New Roman"/>
          <w:i/>
          <w:iCs/>
          <w:sz w:val="24"/>
          <w:szCs w:val="24"/>
        </w:rPr>
        <w:t xml:space="preserve"> </w:t>
      </w:r>
      <w:proofErr w:type="spellStart"/>
      <w:r w:rsidRPr="00161EF1">
        <w:rPr>
          <w:rFonts w:ascii="Times New Roman" w:hAnsi="Times New Roman" w:cs="Times New Roman"/>
          <w:i/>
          <w:iCs/>
          <w:sz w:val="24"/>
          <w:szCs w:val="24"/>
        </w:rPr>
        <w:t>services</w:t>
      </w:r>
      <w:proofErr w:type="spellEnd"/>
      <w:r w:rsidRPr="00161EF1">
        <w:rPr>
          <w:rFonts w:ascii="Times New Roman" w:hAnsi="Times New Roman" w:cs="Times New Roman"/>
          <w:i/>
          <w:iCs/>
          <w:sz w:val="24"/>
          <w:szCs w:val="24"/>
        </w:rPr>
        <w:t>” Parte III.</w:t>
      </w:r>
    </w:p>
    <w:p w:rsidR="00DB08BD" w:rsidRPr="00161EF1" w:rsidRDefault="00DB08BD" w:rsidP="00EF51A8">
      <w:pPr>
        <w:autoSpaceDE w:val="0"/>
        <w:autoSpaceDN w:val="0"/>
        <w:adjustRightInd w:val="0"/>
        <w:spacing w:after="0"/>
        <w:contextualSpacing/>
        <w:jc w:val="both"/>
        <w:rPr>
          <w:rFonts w:ascii="Times New Roman" w:hAnsi="Times New Roman" w:cs="Times New Roman"/>
          <w:sz w:val="24"/>
          <w:szCs w:val="24"/>
        </w:rPr>
      </w:pPr>
    </w:p>
    <w:p w:rsidR="00DB08BD" w:rsidRPr="00161EF1" w:rsidRDefault="00DB08BD" w:rsidP="0017407C">
      <w:pPr>
        <w:spacing w:after="0" w:line="240" w:lineRule="auto"/>
        <w:ind w:right="98" w:firstLine="284"/>
        <w:contextualSpacing/>
        <w:jc w:val="both"/>
        <w:rPr>
          <w:rFonts w:ascii="Times New Roman" w:hAnsi="Times New Roman" w:cs="Times New Roman"/>
          <w:sz w:val="24"/>
          <w:szCs w:val="24"/>
          <w:u w:val="single"/>
        </w:rPr>
      </w:pPr>
      <w:r w:rsidRPr="00161EF1">
        <w:rPr>
          <w:rFonts w:ascii="Times New Roman" w:hAnsi="Times New Roman" w:cs="Times New Roman"/>
          <w:sz w:val="24"/>
          <w:szCs w:val="24"/>
          <w:u w:val="single"/>
        </w:rPr>
        <w:t>Documentazione da presentare:</w:t>
      </w:r>
    </w:p>
    <w:p w:rsidR="00DB08BD" w:rsidRPr="00161EF1" w:rsidRDefault="00DB08BD" w:rsidP="00921199">
      <w:pPr>
        <w:pStyle w:val="Paragrafoelenco"/>
        <w:numPr>
          <w:ilvl w:val="0"/>
          <w:numId w:val="57"/>
        </w:numPr>
        <w:ind w:left="709" w:right="98" w:hanging="283"/>
        <w:jc w:val="both"/>
        <w:rPr>
          <w:rFonts w:ascii="Times New Roman" w:hAnsi="Times New Roman" w:cs="Times New Roman"/>
        </w:rPr>
      </w:pPr>
      <w:proofErr w:type="gramStart"/>
      <w:r w:rsidRPr="00161EF1">
        <w:rPr>
          <w:rFonts w:ascii="Times New Roman" w:hAnsi="Times New Roman" w:cs="Times New Roman"/>
        </w:rPr>
        <w:t>copia</w:t>
      </w:r>
      <w:proofErr w:type="gramEnd"/>
      <w:r>
        <w:rPr>
          <w:rFonts w:ascii="Times New Roman" w:hAnsi="Times New Roman" w:cs="Times New Roman"/>
        </w:rPr>
        <w:t xml:space="preserve"> della </w:t>
      </w:r>
      <w:r w:rsidRPr="00161EF1">
        <w:rPr>
          <w:rFonts w:ascii="Times New Roman" w:hAnsi="Times New Roman" w:cs="Times New Roman"/>
        </w:rPr>
        <w:t>richiesta di preventivi con allegata copia della e- mail di PEC</w:t>
      </w:r>
      <w:r>
        <w:rPr>
          <w:rFonts w:ascii="Times New Roman" w:hAnsi="Times New Roman" w:cs="Times New Roman"/>
        </w:rPr>
        <w:t xml:space="preserve"> con le quali vengono richieste</w:t>
      </w:r>
    </w:p>
    <w:p w:rsidR="00DB08BD" w:rsidRPr="00161EF1" w:rsidRDefault="00DB08BD" w:rsidP="00921199">
      <w:pPr>
        <w:pStyle w:val="Paragrafoelenco"/>
        <w:numPr>
          <w:ilvl w:val="0"/>
          <w:numId w:val="57"/>
        </w:numPr>
        <w:ind w:left="709" w:right="98" w:hanging="283"/>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dell’e-mail di PEC dalla quale risulti la data di arrivo di ciascun preventivo</w:t>
      </w:r>
    </w:p>
    <w:p w:rsidR="00DB08BD" w:rsidRPr="00161EF1" w:rsidRDefault="00DB08BD" w:rsidP="00921199">
      <w:pPr>
        <w:widowControl w:val="0"/>
        <w:numPr>
          <w:ilvl w:val="0"/>
          <w:numId w:val="57"/>
        </w:numPr>
        <w:autoSpaceDE w:val="0"/>
        <w:autoSpaceDN w:val="0"/>
        <w:adjustRightInd w:val="0"/>
        <w:spacing w:after="0" w:line="240" w:lineRule="auto"/>
        <w:ind w:left="709"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dei dettagliati e confrontabili preventivi</w:t>
      </w:r>
    </w:p>
    <w:p w:rsidR="00DB08BD" w:rsidRPr="00161EF1" w:rsidRDefault="00DB08BD" w:rsidP="00921199">
      <w:pPr>
        <w:widowControl w:val="0"/>
        <w:numPr>
          <w:ilvl w:val="0"/>
          <w:numId w:val="57"/>
        </w:numPr>
        <w:autoSpaceDE w:val="0"/>
        <w:autoSpaceDN w:val="0"/>
        <w:adjustRightInd w:val="0"/>
        <w:spacing w:after="0" w:line="240" w:lineRule="auto"/>
        <w:ind w:left="709"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verbale</w:t>
      </w:r>
      <w:proofErr w:type="gramEnd"/>
      <w:r w:rsidRPr="00161EF1">
        <w:rPr>
          <w:rFonts w:ascii="Times New Roman" w:hAnsi="Times New Roman" w:cs="Times New Roman"/>
          <w:sz w:val="24"/>
          <w:szCs w:val="24"/>
        </w:rPr>
        <w:t xml:space="preserve"> di scelta dei preventivi</w:t>
      </w:r>
    </w:p>
    <w:p w:rsidR="00DB08BD" w:rsidRPr="00161EF1" w:rsidRDefault="00DB08BD" w:rsidP="00921199">
      <w:pPr>
        <w:widowControl w:val="0"/>
        <w:numPr>
          <w:ilvl w:val="1"/>
          <w:numId w:val="60"/>
        </w:numPr>
        <w:autoSpaceDE w:val="0"/>
        <w:autoSpaceDN w:val="0"/>
        <w:adjustRightInd w:val="0"/>
        <w:spacing w:after="0" w:line="240" w:lineRule="auto"/>
        <w:ind w:left="709"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prospetto</w:t>
      </w:r>
      <w:proofErr w:type="gramEnd"/>
      <w:r w:rsidRPr="00161EF1">
        <w:rPr>
          <w:rFonts w:ascii="Times New Roman" w:hAnsi="Times New Roman" w:cs="Times New Roman"/>
          <w:sz w:val="24"/>
          <w:szCs w:val="24"/>
        </w:rPr>
        <w:t xml:space="preserve"> di raffronto dei preventivi presentato sotto forma di dichiarazione, ai sensi e per gli effetti del DPR n. 445 del 28 dicembre 2000, che deve contenere informazioni in merito alla ragione sociale e partita iva, numero offerta e/o data, indirizzo della sede legale e/o amministrativa e che deve inoltre attestare che:</w:t>
      </w:r>
    </w:p>
    <w:p w:rsidR="00DB08BD" w:rsidRPr="00161EF1" w:rsidRDefault="00DB08BD" w:rsidP="00921199">
      <w:pPr>
        <w:pStyle w:val="Paragrafoelenco"/>
        <w:widowControl w:val="0"/>
        <w:numPr>
          <w:ilvl w:val="1"/>
          <w:numId w:val="60"/>
        </w:numPr>
        <w:autoSpaceDE w:val="0"/>
        <w:autoSpaceDN w:val="0"/>
        <w:adjustRightInd w:val="0"/>
        <w:ind w:left="1560" w:hanging="283"/>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hanno il medesimo rappresentante legale / socio di maggioranza;</w:t>
      </w:r>
    </w:p>
    <w:p w:rsidR="00DB08BD" w:rsidRPr="00161EF1" w:rsidRDefault="00DB08BD" w:rsidP="00921199">
      <w:pPr>
        <w:pStyle w:val="Paragrafoelenco"/>
        <w:widowControl w:val="0"/>
        <w:numPr>
          <w:ilvl w:val="1"/>
          <w:numId w:val="60"/>
        </w:numPr>
        <w:autoSpaceDE w:val="0"/>
        <w:autoSpaceDN w:val="0"/>
        <w:adjustRightInd w:val="0"/>
        <w:ind w:left="1560" w:hanging="283"/>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fanno capo ad un stesso gruppo;</w:t>
      </w:r>
    </w:p>
    <w:p w:rsidR="00DB08BD" w:rsidRPr="00161EF1" w:rsidRDefault="00DB08BD" w:rsidP="00921199">
      <w:pPr>
        <w:pStyle w:val="Paragrafoelenco"/>
        <w:widowControl w:val="0"/>
        <w:numPr>
          <w:ilvl w:val="1"/>
          <w:numId w:val="60"/>
        </w:numPr>
        <w:autoSpaceDE w:val="0"/>
        <w:autoSpaceDN w:val="0"/>
        <w:adjustRightInd w:val="0"/>
        <w:ind w:left="1560" w:hanging="283"/>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hanno la sede amministrativa o legale allo stesso indirizzo;</w:t>
      </w:r>
    </w:p>
    <w:p w:rsidR="00DB08BD" w:rsidRPr="00161EF1" w:rsidRDefault="00DB08BD" w:rsidP="00921199">
      <w:pPr>
        <w:pStyle w:val="Paragrafoelenco"/>
        <w:widowControl w:val="0"/>
        <w:numPr>
          <w:ilvl w:val="1"/>
          <w:numId w:val="60"/>
        </w:numPr>
        <w:autoSpaceDE w:val="0"/>
        <w:autoSpaceDN w:val="0"/>
        <w:adjustRightInd w:val="0"/>
        <w:ind w:left="1560" w:hanging="283"/>
        <w:jc w:val="both"/>
        <w:rPr>
          <w:rFonts w:ascii="Times New Roman" w:hAnsi="Times New Roman" w:cs="Times New Roman"/>
        </w:rPr>
      </w:pPr>
      <w:proofErr w:type="gramStart"/>
      <w:r w:rsidRPr="00161EF1">
        <w:rPr>
          <w:rFonts w:ascii="Times New Roman" w:hAnsi="Times New Roman" w:cs="Times New Roman"/>
        </w:rPr>
        <w:t>svolgono</w:t>
      </w:r>
      <w:proofErr w:type="gramEnd"/>
      <w:r w:rsidRPr="00161EF1">
        <w:rPr>
          <w:rFonts w:ascii="Times New Roman" w:hAnsi="Times New Roman" w:cs="Times New Roman"/>
        </w:rPr>
        <w:t xml:space="preserve"> attività compatibile con l’oggetto dell’offerta;</w:t>
      </w:r>
    </w:p>
    <w:p w:rsidR="00DB08BD" w:rsidRPr="00161EF1" w:rsidRDefault="00DB08BD" w:rsidP="00921199">
      <w:pPr>
        <w:pStyle w:val="Paragrafoelenco"/>
        <w:widowControl w:val="0"/>
        <w:numPr>
          <w:ilvl w:val="1"/>
          <w:numId w:val="60"/>
        </w:numPr>
        <w:autoSpaceDE w:val="0"/>
        <w:autoSpaceDN w:val="0"/>
        <w:adjustRightInd w:val="0"/>
        <w:ind w:left="1560" w:hanging="283"/>
        <w:jc w:val="both"/>
        <w:rPr>
          <w:rFonts w:ascii="Times New Roman" w:hAnsi="Times New Roman" w:cs="Times New Roman"/>
        </w:rPr>
      </w:pPr>
      <w:proofErr w:type="gramStart"/>
      <w:r w:rsidRPr="00161EF1">
        <w:rPr>
          <w:rFonts w:ascii="Times New Roman" w:hAnsi="Times New Roman" w:cs="Times New Roman"/>
        </w:rPr>
        <w:t>costo</w:t>
      </w:r>
      <w:proofErr w:type="gramEnd"/>
      <w:r w:rsidRPr="00161EF1">
        <w:rPr>
          <w:rFonts w:ascii="Times New Roman" w:hAnsi="Times New Roman" w:cs="Times New Roman"/>
        </w:rPr>
        <w:t xml:space="preserve"> dettagliato del bene offerto.</w:t>
      </w:r>
    </w:p>
    <w:p w:rsidR="00DB08BD" w:rsidRPr="00161EF1" w:rsidRDefault="00DB08BD" w:rsidP="00921199">
      <w:pPr>
        <w:widowControl w:val="0"/>
        <w:numPr>
          <w:ilvl w:val="0"/>
          <w:numId w:val="57"/>
        </w:numPr>
        <w:autoSpaceDE w:val="0"/>
        <w:autoSpaceDN w:val="0"/>
        <w:adjustRightInd w:val="0"/>
        <w:spacing w:after="0" w:line="240" w:lineRule="auto"/>
        <w:ind w:left="709"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lettera/ordine di acquisto del bene/ preventivo firmato per accettazione</w:t>
      </w:r>
    </w:p>
    <w:p w:rsidR="00DB08BD" w:rsidRPr="00161EF1" w:rsidRDefault="00DB08BD" w:rsidP="00921199">
      <w:pPr>
        <w:pStyle w:val="Paragrafoelenco"/>
        <w:widowControl w:val="0"/>
        <w:numPr>
          <w:ilvl w:val="0"/>
          <w:numId w:val="57"/>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fattura</w:t>
      </w:r>
      <w:proofErr w:type="gramEnd"/>
      <w:r w:rsidRPr="00161EF1">
        <w:rPr>
          <w:rFonts w:ascii="Times New Roman" w:hAnsi="Times New Roman" w:cs="Times New Roman"/>
        </w:rPr>
        <w:t xml:space="preserve"> che deve:</w:t>
      </w:r>
    </w:p>
    <w:p w:rsidR="00DB08BD" w:rsidRPr="00161EF1" w:rsidRDefault="00DB08BD" w:rsidP="00921199">
      <w:pPr>
        <w:pStyle w:val="Paragrafoelenco"/>
        <w:numPr>
          <w:ilvl w:val="0"/>
          <w:numId w:val="57"/>
        </w:numPr>
        <w:shd w:val="clear" w:color="auto" w:fill="FFFFFF"/>
        <w:ind w:left="1560" w:hanging="283"/>
        <w:jc w:val="both"/>
        <w:rPr>
          <w:rFonts w:ascii="Times New Roman" w:hAnsi="Times New Roman" w:cs="Times New Roman"/>
        </w:rPr>
      </w:pPr>
      <w:proofErr w:type="gramStart"/>
      <w:r w:rsidRPr="00161EF1">
        <w:rPr>
          <w:rFonts w:ascii="Times New Roman" w:hAnsi="Times New Roman" w:cs="Times New Roman"/>
        </w:rPr>
        <w:t>riportare</w:t>
      </w:r>
      <w:proofErr w:type="gramEnd"/>
      <w:r w:rsidRPr="00161EF1">
        <w:rPr>
          <w:rFonts w:ascii="Times New Roman" w:hAnsi="Times New Roman" w:cs="Times New Roman"/>
        </w:rPr>
        <w:t xml:space="preserve"> la chiara e completa descrizione del bene acquistato (unità acquistate, prezzo unitario, codice prodotto ove esiste); </w:t>
      </w:r>
    </w:p>
    <w:p w:rsidR="00DB08BD" w:rsidRPr="00161EF1" w:rsidRDefault="00DB08BD" w:rsidP="002F747D">
      <w:pPr>
        <w:pStyle w:val="Paragrafoelenco"/>
        <w:numPr>
          <w:ilvl w:val="0"/>
          <w:numId w:val="57"/>
        </w:numPr>
        <w:shd w:val="clear" w:color="auto" w:fill="FFFFFF"/>
        <w:jc w:val="both"/>
        <w:rPr>
          <w:rFonts w:ascii="Times New Roman" w:hAnsi="Times New Roman" w:cs="Times New Roman"/>
        </w:rPr>
      </w:pPr>
      <w:proofErr w:type="gramStart"/>
      <w:r w:rsidRPr="00161EF1">
        <w:rPr>
          <w:rFonts w:ascii="Times New Roman" w:hAnsi="Times New Roman" w:cs="Times New Roman"/>
        </w:rPr>
        <w:t>risultare</w:t>
      </w:r>
      <w:proofErr w:type="gramEnd"/>
      <w:r w:rsidRPr="00161EF1">
        <w:rPr>
          <w:rFonts w:ascii="Times New Roman" w:hAnsi="Times New Roman" w:cs="Times New Roman"/>
        </w:rPr>
        <w:t xml:space="preserve"> chiaramente riferibile al progetto </w:t>
      </w:r>
      <w:r w:rsidRPr="003535A5">
        <w:rPr>
          <w:rFonts w:ascii="Times New Roman" w:hAnsi="Times New Roman" w:cs="Times New Roman"/>
        </w:rPr>
        <w:t>finanziato (</w:t>
      </w:r>
      <w:r w:rsidR="002F747D" w:rsidRPr="003535A5">
        <w:rPr>
          <w:rFonts w:ascii="Times New Roman" w:hAnsi="Times New Roman" w:cs="Times New Roman"/>
        </w:rPr>
        <w:t>PSR Campania 20</w:t>
      </w:r>
      <w:r w:rsidR="00936B9D">
        <w:rPr>
          <w:rFonts w:ascii="Times New Roman" w:hAnsi="Times New Roman" w:cs="Times New Roman"/>
        </w:rPr>
        <w:t>14</w:t>
      </w:r>
      <w:r w:rsidR="002F747D" w:rsidRPr="003535A5">
        <w:rPr>
          <w:rFonts w:ascii="Times New Roman" w:hAnsi="Times New Roman" w:cs="Times New Roman"/>
        </w:rPr>
        <w:t>/20</w:t>
      </w:r>
      <w:r w:rsidR="00936B9D">
        <w:rPr>
          <w:rFonts w:ascii="Times New Roman" w:hAnsi="Times New Roman" w:cs="Times New Roman"/>
        </w:rPr>
        <w:t>20</w:t>
      </w:r>
      <w:r w:rsidR="002F747D" w:rsidRPr="003535A5">
        <w:rPr>
          <w:rFonts w:ascii="Times New Roman" w:hAnsi="Times New Roman" w:cs="Times New Roman"/>
        </w:rPr>
        <w:t>. MISURA 19 – Sviluppo locale di tipo Partecipativo – LEADER. Sottomisura 19.2. Tipologia di intervento 19.2.1 “Strategie di Sviluppo Locale”</w:t>
      </w:r>
      <w:r w:rsidRPr="003535A5">
        <w:rPr>
          <w:rFonts w:ascii="Times New Roman" w:hAnsi="Times New Roman" w:cs="Times New Roman"/>
          <w:i/>
          <w:iCs/>
        </w:rPr>
        <w:t>, sottomisura</w:t>
      </w:r>
      <w:r w:rsidR="00B57DFB">
        <w:rPr>
          <w:rFonts w:ascii="Times New Roman" w:hAnsi="Times New Roman" w:cs="Times New Roman"/>
          <w:i/>
          <w:iCs/>
        </w:rPr>
        <w:t xml:space="preserve"> 16.1Azione 2, “titolo del progetto</w:t>
      </w:r>
      <w:r w:rsidRPr="00B57DFB">
        <w:rPr>
          <w:rFonts w:ascii="Times New Roman" w:hAnsi="Times New Roman" w:cs="Times New Roman"/>
          <w:i/>
          <w:iCs/>
        </w:rPr>
        <w:t>,</w:t>
      </w:r>
      <w:r w:rsidRPr="00161EF1">
        <w:rPr>
          <w:rFonts w:ascii="Times New Roman" w:hAnsi="Times New Roman" w:cs="Times New Roman"/>
          <w:i/>
          <w:iCs/>
        </w:rPr>
        <w:t xml:space="preserve"> CUP</w:t>
      </w:r>
      <w:r w:rsidR="00B57DFB">
        <w:rPr>
          <w:rFonts w:ascii="Times New Roman" w:hAnsi="Times New Roman" w:cs="Times New Roman"/>
        </w:rPr>
        <w:t>);</w:t>
      </w:r>
    </w:p>
    <w:p w:rsidR="00DB08BD" w:rsidRPr="00161EF1" w:rsidRDefault="00DB08BD" w:rsidP="00921199">
      <w:pPr>
        <w:pStyle w:val="Paragrafoelenco"/>
        <w:numPr>
          <w:ilvl w:val="0"/>
          <w:numId w:val="57"/>
        </w:numPr>
        <w:shd w:val="clear" w:color="auto" w:fill="FFFFFF"/>
        <w:ind w:left="1560" w:hanging="283"/>
        <w:jc w:val="both"/>
        <w:rPr>
          <w:rFonts w:ascii="Times New Roman" w:hAnsi="Times New Roman" w:cs="Times New Roman"/>
        </w:rPr>
      </w:pPr>
      <w:proofErr w:type="gramStart"/>
      <w:r w:rsidRPr="00161EF1">
        <w:rPr>
          <w:rFonts w:ascii="Times New Roman" w:hAnsi="Times New Roman" w:cs="Times New Roman"/>
        </w:rPr>
        <w:t>richiamare</w:t>
      </w:r>
      <w:proofErr w:type="gramEnd"/>
      <w:r w:rsidRPr="00161EF1">
        <w:rPr>
          <w:rFonts w:ascii="Times New Roman" w:hAnsi="Times New Roman" w:cs="Times New Roman"/>
        </w:rPr>
        <w:t xml:space="preserve"> esplicitamente il preventivo al quale l’acquisto si riferisce.</w:t>
      </w:r>
    </w:p>
    <w:p w:rsidR="00DB08BD" w:rsidRPr="00161EF1" w:rsidRDefault="00DB08BD" w:rsidP="00921199">
      <w:pPr>
        <w:pStyle w:val="Paragrafoelenco"/>
        <w:numPr>
          <w:ilvl w:val="0"/>
          <w:numId w:val="57"/>
        </w:numPr>
        <w:shd w:val="clear" w:color="auto" w:fill="FFFFFF"/>
        <w:ind w:left="709" w:hanging="283"/>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della bolla/documento di consegna ed eventuale rapporto di installazione/collaudo;</w:t>
      </w:r>
    </w:p>
    <w:p w:rsidR="00DB08BD" w:rsidRPr="00161EF1" w:rsidRDefault="00DB08BD" w:rsidP="00921199">
      <w:pPr>
        <w:widowControl w:val="0"/>
        <w:numPr>
          <w:ilvl w:val="0"/>
          <w:numId w:val="57"/>
        </w:numPr>
        <w:autoSpaceDE w:val="0"/>
        <w:autoSpaceDN w:val="0"/>
        <w:spacing w:after="0" w:line="240" w:lineRule="auto"/>
        <w:ind w:left="709"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pagamento della fattura (bonifico, ordine di accredito e ricevuta bancaria, fotocopia degli assegni non trasferibili con evidenza degli addebiti sull’estratto conto del c/c bancario/postale,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921199">
      <w:pPr>
        <w:pStyle w:val="Paragrafoelenco"/>
        <w:widowControl w:val="0"/>
        <w:numPr>
          <w:ilvl w:val="0"/>
          <w:numId w:val="57"/>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liberatoria</w:t>
      </w:r>
      <w:proofErr w:type="gramEnd"/>
    </w:p>
    <w:p w:rsidR="00DB08BD" w:rsidRPr="00161EF1" w:rsidRDefault="00DB08BD" w:rsidP="00921199">
      <w:pPr>
        <w:pStyle w:val="Paragrafoelenco"/>
        <w:widowControl w:val="0"/>
        <w:numPr>
          <w:ilvl w:val="0"/>
          <w:numId w:val="57"/>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prospetto</w:t>
      </w:r>
      <w:proofErr w:type="gramEnd"/>
      <w:r w:rsidRPr="00161EF1">
        <w:rPr>
          <w:rFonts w:ascii="Times New Roman" w:hAnsi="Times New Roman" w:cs="Times New Roman"/>
        </w:rPr>
        <w:t xml:space="preserve"> reso sotto forma di dichiarazione, ai sensi e per gli effetti del DPR n. 445 del 28 dicembre 2000, di calcolo della quota d’uso, con l’indicazione della descrizione del bene, del numero di serie, dell’importo, della percentuale di ammortamento, del tempo e della percentuale di utilizzo nel progetto, nonché la somma imputata al finanziamento pubblico;</w:t>
      </w:r>
    </w:p>
    <w:p w:rsidR="00DB08BD" w:rsidRPr="00161EF1" w:rsidRDefault="00DB08BD" w:rsidP="00921199">
      <w:pPr>
        <w:pStyle w:val="Paragrafoelenco"/>
        <w:widowControl w:val="0"/>
        <w:numPr>
          <w:ilvl w:val="0"/>
          <w:numId w:val="57"/>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foto</w:t>
      </w:r>
      <w:proofErr w:type="gramEnd"/>
      <w:r w:rsidRPr="00161EF1">
        <w:rPr>
          <w:rFonts w:ascii="Times New Roman" w:hAnsi="Times New Roman" w:cs="Times New Roman"/>
        </w:rPr>
        <w:t xml:space="preserve"> del bene acquistato che riporti il numero di matricola o codice del bene (se previsto) con evidenza della presenza della targa informativa/etichetta</w:t>
      </w:r>
    </w:p>
    <w:p w:rsidR="00DB08BD" w:rsidRPr="00161EF1" w:rsidRDefault="00DB08BD" w:rsidP="00921199">
      <w:pPr>
        <w:pStyle w:val="Paragrafoelenco"/>
        <w:widowControl w:val="0"/>
        <w:numPr>
          <w:ilvl w:val="0"/>
          <w:numId w:val="57"/>
        </w:numPr>
        <w:autoSpaceDE w:val="0"/>
        <w:autoSpaceDN w:val="0"/>
        <w:ind w:left="709" w:right="98" w:hanging="283"/>
        <w:jc w:val="both"/>
        <w:rPr>
          <w:rFonts w:ascii="Times New Roman" w:hAnsi="Times New Roman" w:cs="Times New Roman"/>
          <w:b/>
          <w:bCs/>
        </w:rPr>
      </w:pPr>
      <w:proofErr w:type="gramStart"/>
      <w:r w:rsidRPr="00161EF1">
        <w:rPr>
          <w:rFonts w:ascii="Times New Roman" w:hAnsi="Times New Roman" w:cs="Times New Roman"/>
        </w:rPr>
        <w:t>elenco</w:t>
      </w:r>
      <w:proofErr w:type="gramEnd"/>
      <w:r w:rsidRPr="00161EF1">
        <w:rPr>
          <w:rFonts w:ascii="Times New Roman" w:hAnsi="Times New Roman" w:cs="Times New Roman"/>
        </w:rPr>
        <w:t xml:space="preserve"> dettagliato delle attrezzature acquistate.</w:t>
      </w:r>
    </w:p>
    <w:p w:rsidR="00DB08BD" w:rsidRPr="00161EF1" w:rsidRDefault="00DB08BD" w:rsidP="00EF51A8">
      <w:pPr>
        <w:autoSpaceDE w:val="0"/>
        <w:autoSpaceDN w:val="0"/>
        <w:adjustRightInd w:val="0"/>
        <w:spacing w:after="0"/>
        <w:contextualSpacing/>
        <w:jc w:val="both"/>
        <w:rPr>
          <w:rFonts w:ascii="Times New Roman" w:hAnsi="Times New Roman" w:cs="Times New Roman"/>
          <w:sz w:val="24"/>
          <w:szCs w:val="24"/>
        </w:rPr>
      </w:pPr>
    </w:p>
    <w:p w:rsidR="00DB08BD" w:rsidRPr="00161EF1" w:rsidRDefault="00DB08BD" w:rsidP="00921199">
      <w:pPr>
        <w:pStyle w:val="Titolo3"/>
        <w:numPr>
          <w:ilvl w:val="0"/>
          <w:numId w:val="53"/>
        </w:numPr>
        <w:spacing w:before="0"/>
        <w:ind w:hanging="720"/>
        <w:contextualSpacing/>
        <w:rPr>
          <w:rFonts w:ascii="Times New Roman" w:hAnsi="Times New Roman" w:cs="Times New Roman"/>
          <w:color w:val="auto"/>
          <w:sz w:val="24"/>
          <w:szCs w:val="24"/>
        </w:rPr>
      </w:pPr>
      <w:bookmarkStart w:id="92" w:name="_Toc484681497"/>
      <w:bookmarkStart w:id="93" w:name="_Toc499133133"/>
      <w:r w:rsidRPr="00161EF1">
        <w:rPr>
          <w:rFonts w:ascii="Times New Roman" w:hAnsi="Times New Roman" w:cs="Times New Roman"/>
          <w:color w:val="auto"/>
          <w:sz w:val="24"/>
          <w:szCs w:val="24"/>
        </w:rPr>
        <w:t>Criterio per la determinazione del costo</w:t>
      </w:r>
      <w:bookmarkEnd w:id="91"/>
      <w:bookmarkEnd w:id="92"/>
      <w:bookmarkEnd w:id="93"/>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criterio di determinazione del costo rendicontabile per le dotazioni utilizzate per il progetto è </w:t>
      </w:r>
      <w:r>
        <w:rPr>
          <w:rFonts w:ascii="Times New Roman" w:hAnsi="Times New Roman" w:cs="Times New Roman"/>
          <w:sz w:val="24"/>
          <w:szCs w:val="24"/>
        </w:rPr>
        <w:t>data</w:t>
      </w:r>
      <w:r w:rsidRPr="00161EF1">
        <w:rPr>
          <w:rFonts w:ascii="Times New Roman" w:hAnsi="Times New Roman" w:cs="Times New Roman"/>
          <w:sz w:val="24"/>
          <w:szCs w:val="24"/>
        </w:rPr>
        <w:t xml:space="preserve"> d</w:t>
      </w:r>
      <w:r>
        <w:rPr>
          <w:rFonts w:ascii="Times New Roman" w:hAnsi="Times New Roman" w:cs="Times New Roman"/>
          <w:sz w:val="24"/>
          <w:szCs w:val="24"/>
        </w:rPr>
        <w:t>a</w:t>
      </w:r>
      <w:r w:rsidRPr="00161EF1">
        <w:rPr>
          <w:rFonts w:ascii="Times New Roman" w:hAnsi="Times New Roman" w:cs="Times New Roman"/>
          <w:sz w:val="24"/>
          <w:szCs w:val="24"/>
        </w:rPr>
        <w:t>lla quota d’uso, riconducibile all’utilizzo effettivo e si basa sull’applicazione della seguente formula:</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center"/>
        <w:rPr>
          <w:rFonts w:ascii="Times New Roman" w:hAnsi="Times New Roman" w:cs="Times New Roman"/>
          <w:sz w:val="24"/>
          <w:szCs w:val="24"/>
        </w:rPr>
      </w:pPr>
      <w:r w:rsidRPr="00161EF1">
        <w:rPr>
          <w:rFonts w:ascii="Times New Roman" w:hAnsi="Times New Roman" w:cs="Times New Roman"/>
          <w:sz w:val="24"/>
          <w:szCs w:val="24"/>
          <w:u w:val="single"/>
        </w:rPr>
        <w:t>(A x B x C)</w:t>
      </w:r>
      <w:r w:rsidRPr="00161EF1">
        <w:rPr>
          <w:rFonts w:ascii="Times New Roman" w:hAnsi="Times New Roman" w:cs="Times New Roman"/>
          <w:sz w:val="24"/>
          <w:szCs w:val="24"/>
        </w:rPr>
        <w:t xml:space="preserve"> x D dove:</w:t>
      </w:r>
    </w:p>
    <w:p w:rsidR="00DB08BD" w:rsidRPr="00161EF1" w:rsidRDefault="00DB08BD" w:rsidP="00EF51A8">
      <w:pPr>
        <w:spacing w:after="0" w:line="240" w:lineRule="auto"/>
        <w:ind w:left="3540" w:firstLine="708"/>
        <w:contextualSpacing/>
        <w:rPr>
          <w:rFonts w:ascii="Times New Roman" w:hAnsi="Times New Roman" w:cs="Times New Roman"/>
          <w:sz w:val="24"/>
          <w:szCs w:val="24"/>
        </w:rPr>
      </w:pPr>
      <w:r w:rsidRPr="00161EF1">
        <w:rPr>
          <w:rFonts w:ascii="Times New Roman" w:hAnsi="Times New Roman" w:cs="Times New Roman"/>
          <w:sz w:val="24"/>
          <w:szCs w:val="24"/>
        </w:rPr>
        <w:t>360</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A = il costo di acquisto dell’attrezzatura o strumentazione</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B = il coefficiente di ammortamento civilistico e fiscale indicato nel registro dei beni ammortizzabili</w:t>
      </w:r>
      <w:r w:rsidRPr="00161EF1">
        <w:rPr>
          <w:rStyle w:val="Rimandonotaapidipagina"/>
          <w:rFonts w:ascii="Times New Roman" w:hAnsi="Times New Roman" w:cs="Times New Roman"/>
          <w:sz w:val="24"/>
          <w:szCs w:val="24"/>
        </w:rPr>
        <w:footnoteReference w:id="5"/>
      </w:r>
    </w:p>
    <w:p w:rsidR="00DB08BD" w:rsidRPr="00161EF1" w:rsidRDefault="00DB08BD" w:rsidP="00EF51A8">
      <w:pPr>
        <w:spacing w:after="0" w:line="240" w:lineRule="auto"/>
        <w:contextualSpacing/>
        <w:jc w:val="both"/>
        <w:rPr>
          <w:rFonts w:ascii="Times New Roman" w:hAnsi="Times New Roman" w:cs="Times New Roman"/>
          <w:b/>
          <w:bCs/>
          <w:sz w:val="24"/>
          <w:szCs w:val="24"/>
        </w:rPr>
      </w:pPr>
      <w:r w:rsidRPr="00161EF1">
        <w:rPr>
          <w:rFonts w:ascii="Times New Roman" w:hAnsi="Times New Roman" w:cs="Times New Roman"/>
          <w:sz w:val="24"/>
          <w:szCs w:val="24"/>
        </w:rPr>
        <w:t xml:space="preserve">C = le giornate di utilizzo dell’attrezzatura o della </w:t>
      </w:r>
      <w:r w:rsidRPr="00161EF1">
        <w:rPr>
          <w:rFonts w:ascii="Times New Roman" w:hAnsi="Times New Roman" w:cs="Times New Roman"/>
          <w:b/>
          <w:bCs/>
          <w:sz w:val="24"/>
          <w:szCs w:val="24"/>
        </w:rPr>
        <w:t>strumentazione nell’ambito del progetto, alla data di rendicontazione</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D = la % di utilizzo effettivo dell’attrezzatura o della strumentazione nell’ambito del progetto.</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Si evidenzia che, la data da considerare per il calcolo dei mesi di utilizzo può differire rispetto alla data di acquisto (es. data di consegna del bene, data di collaudo, </w:t>
      </w:r>
      <w:proofErr w:type="spellStart"/>
      <w:r w:rsidRPr="00161EF1">
        <w:rPr>
          <w:rFonts w:ascii="Times New Roman" w:hAnsi="Times New Roman" w:cs="Times New Roman"/>
          <w:sz w:val="24"/>
          <w:szCs w:val="24"/>
        </w:rPr>
        <w:t>etc</w:t>
      </w:r>
      <w:proofErr w:type="spellEnd"/>
      <w:r w:rsidRPr="00161EF1">
        <w:rPr>
          <w:rFonts w:ascii="Times New Roman" w:hAnsi="Times New Roman" w:cs="Times New Roman"/>
          <w:sz w:val="24"/>
          <w:szCs w:val="24"/>
        </w:rPr>
        <w:t>).</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apparecchiature o parti di esse che per intrinseche caratteristiche d’uso abbiano un’elevata deperibilità (inferiore alla durata del progetto), previa attestazione potranno essere rendicontate interamente per il periodo di attuazione delle attività, fermo restando che, ove l’Autorità competente non dovesse riconoscere le summenzionate caratteristiche di elevata deperibilità legata all’uso nel progetto, il costo ammissibile verrà calcolato secondo il metodo ordinario. </w:t>
      </w:r>
    </w:p>
    <w:p w:rsidR="00DB08BD" w:rsidRPr="00161EF1" w:rsidRDefault="00DB08BD" w:rsidP="00515C8C">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 predetta attestazione sarà, ai sensi e per gli effetti del DPR n. 445 del 28 dicembre 2000, dal Capofila, dal partner acquirente e dal Responsabile Tecnico Scientifico.</w:t>
      </w:r>
    </w:p>
    <w:p w:rsidR="00DB08BD" w:rsidRPr="00161EF1" w:rsidRDefault="00DB08BD" w:rsidP="00EF51A8">
      <w:pPr>
        <w:spacing w:after="0" w:line="240" w:lineRule="auto"/>
        <w:contextualSpacing/>
        <w:jc w:val="both"/>
        <w:rPr>
          <w:rFonts w:ascii="Times New Roman" w:hAnsi="Times New Roman" w:cs="Times New Roman"/>
          <w:b/>
          <w:bCs/>
          <w:sz w:val="24"/>
          <w:szCs w:val="24"/>
        </w:rPr>
      </w:pPr>
    </w:p>
    <w:p w:rsidR="00DB08BD" w:rsidRPr="00161EF1" w:rsidRDefault="00DB08BD" w:rsidP="00921199">
      <w:pPr>
        <w:pStyle w:val="Titolo3"/>
        <w:numPr>
          <w:ilvl w:val="0"/>
          <w:numId w:val="54"/>
        </w:numPr>
        <w:spacing w:before="0"/>
        <w:ind w:hanging="720"/>
        <w:contextualSpacing/>
        <w:rPr>
          <w:rFonts w:ascii="Times New Roman" w:hAnsi="Times New Roman" w:cs="Times New Roman"/>
          <w:color w:val="auto"/>
          <w:sz w:val="24"/>
          <w:szCs w:val="24"/>
        </w:rPr>
      </w:pPr>
      <w:bookmarkStart w:id="94" w:name="_Toc473631807"/>
      <w:bookmarkStart w:id="95" w:name="_Toc484681498"/>
      <w:bookmarkStart w:id="96" w:name="_Toc499133134"/>
      <w:r w:rsidRPr="00161EF1">
        <w:rPr>
          <w:rFonts w:ascii="Times New Roman" w:hAnsi="Times New Roman" w:cs="Times New Roman"/>
          <w:color w:val="auto"/>
          <w:sz w:val="24"/>
          <w:szCs w:val="24"/>
        </w:rPr>
        <w:t>Realizzazione di prototipi</w:t>
      </w:r>
      <w:bookmarkEnd w:id="94"/>
      <w:bookmarkEnd w:id="95"/>
      <w:bookmarkEnd w:id="96"/>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questa categoria sono ammissibili unicamente le spese per l’acquisto di:</w:t>
      </w:r>
    </w:p>
    <w:p w:rsidR="00DB08BD" w:rsidRPr="00161EF1" w:rsidRDefault="00DB08BD" w:rsidP="00921199">
      <w:pPr>
        <w:pStyle w:val="Paragrafoelenco"/>
        <w:numPr>
          <w:ilvl w:val="0"/>
          <w:numId w:val="17"/>
        </w:numPr>
        <w:jc w:val="both"/>
        <w:rPr>
          <w:rFonts w:ascii="Times New Roman" w:hAnsi="Times New Roman" w:cs="Times New Roman"/>
        </w:rPr>
      </w:pPr>
      <w:proofErr w:type="gramStart"/>
      <w:r w:rsidRPr="00161EF1">
        <w:rPr>
          <w:rFonts w:ascii="Times New Roman" w:hAnsi="Times New Roman" w:cs="Times New Roman"/>
        </w:rPr>
        <w:t>attrezzature</w:t>
      </w:r>
      <w:proofErr w:type="gramEnd"/>
      <w:r w:rsidRPr="00161EF1">
        <w:rPr>
          <w:rFonts w:ascii="Times New Roman" w:hAnsi="Times New Roman" w:cs="Times New Roman"/>
        </w:rPr>
        <w:t xml:space="preserve"> o strumenti prototipi;</w:t>
      </w:r>
    </w:p>
    <w:p w:rsidR="00DB08BD" w:rsidRPr="00161EF1" w:rsidRDefault="00DB08BD" w:rsidP="00921199">
      <w:pPr>
        <w:pStyle w:val="Paragrafoelenco"/>
        <w:numPr>
          <w:ilvl w:val="0"/>
          <w:numId w:val="17"/>
        </w:numPr>
        <w:jc w:val="both"/>
        <w:rPr>
          <w:rFonts w:ascii="Times New Roman" w:hAnsi="Times New Roman" w:cs="Times New Roman"/>
        </w:rPr>
      </w:pPr>
      <w:proofErr w:type="gramStart"/>
      <w:r w:rsidRPr="00161EF1">
        <w:rPr>
          <w:rFonts w:ascii="Times New Roman" w:hAnsi="Times New Roman" w:cs="Times New Roman"/>
        </w:rPr>
        <w:t>componentistica</w:t>
      </w:r>
      <w:proofErr w:type="gramEnd"/>
      <w:r w:rsidRPr="00161EF1">
        <w:rPr>
          <w:rFonts w:ascii="Times New Roman" w:hAnsi="Times New Roman" w:cs="Times New Roman"/>
        </w:rPr>
        <w:t xml:space="preserve"> direttamente funzionale alla realizzazione di prototipi ed impianti innovativi completi o di loro parti. </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Per il riconoscimento di questa spesa deve essere resa una dichiarazione ai sensi e per gli effetti del DPR n. 445 del 28 dicembre 2000 sotto la responsabilità del soggetto Capofila, del soggetto acquirente e del Responsabile scientifico, attestante lo status di prototipo. Analoga dichiarazione deve essere prodotta dalla ditta fornitrice (nel caso di acquisto del prototipo). </w:t>
      </w:r>
    </w:p>
    <w:p w:rsidR="00DB08BD" w:rsidRPr="002A02AD" w:rsidRDefault="00DB08BD" w:rsidP="00EF51A8">
      <w:pPr>
        <w:spacing w:after="0" w:line="240" w:lineRule="auto"/>
        <w:contextualSpacing/>
        <w:jc w:val="both"/>
        <w:rPr>
          <w:rFonts w:ascii="Times New Roman" w:hAnsi="Times New Roman" w:cs="Times New Roman"/>
          <w:sz w:val="24"/>
          <w:szCs w:val="24"/>
        </w:rPr>
      </w:pPr>
    </w:p>
    <w:p w:rsidR="00DB08BD" w:rsidRPr="002A02AD" w:rsidRDefault="00DB08BD" w:rsidP="00EF51A8">
      <w:pPr>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I prototipi sono riconosciuti per l’intero costo di acquisto/realizzazione e non in funzione della quota d’uso, in quanto trattasi di dotazioni:</w:t>
      </w:r>
    </w:p>
    <w:p w:rsidR="00DB08BD" w:rsidRPr="002A02AD" w:rsidRDefault="00DB08BD" w:rsidP="002A02AD">
      <w:pPr>
        <w:pStyle w:val="Paragrafoelenco"/>
        <w:numPr>
          <w:ilvl w:val="0"/>
          <w:numId w:val="17"/>
        </w:numPr>
        <w:jc w:val="both"/>
        <w:rPr>
          <w:rFonts w:ascii="Times New Roman" w:hAnsi="Times New Roman" w:cs="Times New Roman"/>
        </w:rPr>
      </w:pPr>
      <w:proofErr w:type="gramStart"/>
      <w:r w:rsidRPr="002A02AD">
        <w:rPr>
          <w:rFonts w:ascii="Times New Roman" w:hAnsi="Times New Roman" w:cs="Times New Roman"/>
        </w:rPr>
        <w:t>realizzate</w:t>
      </w:r>
      <w:proofErr w:type="gramEnd"/>
      <w:r w:rsidRPr="002A02AD">
        <w:rPr>
          <w:rFonts w:ascii="Times New Roman" w:hAnsi="Times New Roman" w:cs="Times New Roman"/>
        </w:rPr>
        <w:t xml:space="preserve"> per le specifiche esigenze del progetto</w:t>
      </w:r>
    </w:p>
    <w:p w:rsidR="00DB08BD" w:rsidRPr="002A02AD" w:rsidRDefault="00DB08BD" w:rsidP="002A02AD">
      <w:pPr>
        <w:pStyle w:val="Paragrafoelenco"/>
        <w:numPr>
          <w:ilvl w:val="0"/>
          <w:numId w:val="17"/>
        </w:numPr>
        <w:jc w:val="both"/>
        <w:rPr>
          <w:rFonts w:ascii="Times New Roman" w:hAnsi="Times New Roman" w:cs="Times New Roman"/>
        </w:rPr>
      </w:pPr>
      <w:proofErr w:type="gramStart"/>
      <w:r w:rsidRPr="002A02AD">
        <w:rPr>
          <w:rFonts w:ascii="Times New Roman" w:hAnsi="Times New Roman" w:cs="Times New Roman"/>
        </w:rPr>
        <w:t>frutto</w:t>
      </w:r>
      <w:proofErr w:type="gramEnd"/>
      <w:r w:rsidRPr="002A02AD">
        <w:rPr>
          <w:rFonts w:ascii="Times New Roman" w:hAnsi="Times New Roman" w:cs="Times New Roman"/>
        </w:rPr>
        <w:t xml:space="preserve"> di ideazione/realizzazione ad hoc e non presente in commercio</w:t>
      </w:r>
    </w:p>
    <w:p w:rsidR="00DB08BD" w:rsidRPr="002A02AD" w:rsidRDefault="00DB08BD" w:rsidP="002A02AD">
      <w:pPr>
        <w:pStyle w:val="Paragrafoelenco"/>
        <w:numPr>
          <w:ilvl w:val="0"/>
          <w:numId w:val="17"/>
        </w:numPr>
        <w:jc w:val="both"/>
        <w:rPr>
          <w:rFonts w:ascii="Times New Roman" w:hAnsi="Times New Roman" w:cs="Times New Roman"/>
        </w:rPr>
      </w:pPr>
      <w:proofErr w:type="gramStart"/>
      <w:r w:rsidRPr="002A02AD">
        <w:rPr>
          <w:rFonts w:ascii="Times New Roman" w:hAnsi="Times New Roman" w:cs="Times New Roman"/>
        </w:rPr>
        <w:t>essenziali</w:t>
      </w:r>
      <w:proofErr w:type="gramEnd"/>
      <w:r w:rsidRPr="002A02AD">
        <w:rPr>
          <w:rFonts w:ascii="Times New Roman" w:hAnsi="Times New Roman" w:cs="Times New Roman"/>
        </w:rPr>
        <w:t xml:space="preserve"> per la realizzazione dell’Innovazione</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Non è considerata realizzazione di prototipi la modifica di macchine e/o attrezzature presenti sul mercato se non supportata da una specifica relazione tecnica, a firma del Responsabile Scientifico e del Partner.</w:t>
      </w:r>
    </w:p>
    <w:p w:rsidR="00DB08BD" w:rsidRPr="00161EF1" w:rsidRDefault="00DB08BD" w:rsidP="0017407C">
      <w:pPr>
        <w:spacing w:after="0" w:line="240" w:lineRule="auto"/>
        <w:contextualSpacing/>
        <w:jc w:val="both"/>
        <w:rPr>
          <w:rFonts w:ascii="Times New Roman" w:hAnsi="Times New Roman" w:cs="Times New Roman"/>
          <w:i/>
          <w:iCs/>
          <w:sz w:val="24"/>
          <w:szCs w:val="24"/>
        </w:rPr>
      </w:pPr>
      <w:r w:rsidRPr="00161EF1">
        <w:rPr>
          <w:rFonts w:ascii="Times New Roman" w:hAnsi="Times New Roman" w:cs="Times New Roman"/>
          <w:sz w:val="24"/>
          <w:szCs w:val="24"/>
        </w:rPr>
        <w:t xml:space="preserve">Per l’acquisto del Prototipo e/o della componentistica devono essere seguite le regole descritte al paragrafo </w:t>
      </w:r>
      <w:r w:rsidRPr="00161EF1">
        <w:rPr>
          <w:rFonts w:ascii="Times New Roman" w:hAnsi="Times New Roman" w:cs="Times New Roman"/>
          <w:i/>
          <w:iCs/>
          <w:sz w:val="24"/>
          <w:szCs w:val="24"/>
        </w:rPr>
        <w:t xml:space="preserve">5 “Procedure di acquisto di dotazioni durevoli, materiali di consumo e </w:t>
      </w:r>
      <w:proofErr w:type="spellStart"/>
      <w:r w:rsidRPr="00161EF1">
        <w:rPr>
          <w:rFonts w:ascii="Times New Roman" w:hAnsi="Times New Roman" w:cs="Times New Roman"/>
          <w:i/>
          <w:iCs/>
          <w:sz w:val="24"/>
          <w:szCs w:val="24"/>
        </w:rPr>
        <w:t>External</w:t>
      </w:r>
      <w:proofErr w:type="spellEnd"/>
      <w:r w:rsidRPr="00161EF1">
        <w:rPr>
          <w:rFonts w:ascii="Times New Roman" w:hAnsi="Times New Roman" w:cs="Times New Roman"/>
          <w:i/>
          <w:iCs/>
          <w:sz w:val="24"/>
          <w:szCs w:val="24"/>
        </w:rPr>
        <w:t xml:space="preserve"> </w:t>
      </w:r>
      <w:proofErr w:type="spellStart"/>
      <w:r w:rsidRPr="00161EF1">
        <w:rPr>
          <w:rFonts w:ascii="Times New Roman" w:hAnsi="Times New Roman" w:cs="Times New Roman"/>
          <w:i/>
          <w:iCs/>
          <w:sz w:val="24"/>
          <w:szCs w:val="24"/>
        </w:rPr>
        <w:t>services</w:t>
      </w:r>
      <w:proofErr w:type="spellEnd"/>
      <w:r w:rsidRPr="00161EF1">
        <w:rPr>
          <w:rFonts w:ascii="Times New Roman" w:hAnsi="Times New Roman" w:cs="Times New Roman"/>
          <w:i/>
          <w:iCs/>
          <w:sz w:val="24"/>
          <w:szCs w:val="24"/>
        </w:rPr>
        <w:t>” Parte III.</w:t>
      </w:r>
    </w:p>
    <w:p w:rsidR="00DB08BD" w:rsidRPr="00161EF1" w:rsidRDefault="00DB08BD" w:rsidP="0017407C">
      <w:pPr>
        <w:spacing w:after="0" w:line="240" w:lineRule="auto"/>
        <w:contextualSpacing/>
        <w:jc w:val="both"/>
        <w:rPr>
          <w:rFonts w:ascii="Times New Roman" w:hAnsi="Times New Roman" w:cs="Times New Roman"/>
          <w:sz w:val="24"/>
          <w:szCs w:val="24"/>
          <w:u w:val="single"/>
        </w:rPr>
      </w:pPr>
    </w:p>
    <w:p w:rsidR="00DB08BD" w:rsidRPr="00161EF1" w:rsidRDefault="00DB08BD" w:rsidP="00EF51A8">
      <w:pPr>
        <w:spacing w:after="0" w:line="240" w:lineRule="auto"/>
        <w:ind w:right="98" w:firstLine="284"/>
        <w:contextualSpacing/>
        <w:jc w:val="both"/>
        <w:rPr>
          <w:rFonts w:ascii="Times New Roman" w:hAnsi="Times New Roman" w:cs="Times New Roman"/>
          <w:sz w:val="24"/>
          <w:szCs w:val="24"/>
          <w:u w:val="single"/>
        </w:rPr>
      </w:pPr>
      <w:r w:rsidRPr="00161EF1">
        <w:rPr>
          <w:rFonts w:ascii="Times New Roman" w:hAnsi="Times New Roman" w:cs="Times New Roman"/>
          <w:sz w:val="24"/>
          <w:szCs w:val="24"/>
          <w:u w:val="single"/>
        </w:rPr>
        <w:t>Documentazione da presentare:</w:t>
      </w:r>
    </w:p>
    <w:p w:rsidR="00DB08BD" w:rsidRPr="00161EF1" w:rsidRDefault="00DB08BD" w:rsidP="00921199">
      <w:pPr>
        <w:pStyle w:val="Paragrafoelenco"/>
        <w:numPr>
          <w:ilvl w:val="0"/>
          <w:numId w:val="58"/>
        </w:numPr>
        <w:ind w:left="709" w:right="98" w:hanging="283"/>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w:t>
      </w:r>
      <w:r>
        <w:rPr>
          <w:rFonts w:ascii="Times New Roman" w:hAnsi="Times New Roman" w:cs="Times New Roman"/>
        </w:rPr>
        <w:t xml:space="preserve">della </w:t>
      </w:r>
      <w:r w:rsidRPr="00161EF1">
        <w:rPr>
          <w:rFonts w:ascii="Times New Roman" w:hAnsi="Times New Roman" w:cs="Times New Roman"/>
        </w:rPr>
        <w:t>richiesta di preventivi con allegata copia della e- mail di PEC</w:t>
      </w:r>
      <w:r>
        <w:rPr>
          <w:rFonts w:ascii="Times New Roman" w:hAnsi="Times New Roman" w:cs="Times New Roman"/>
        </w:rPr>
        <w:t xml:space="preserve"> con la quale vengono richiesti;</w:t>
      </w:r>
    </w:p>
    <w:p w:rsidR="00DB08BD" w:rsidRPr="00161EF1" w:rsidRDefault="00DB08BD" w:rsidP="00921199">
      <w:pPr>
        <w:pStyle w:val="Paragrafoelenco"/>
        <w:numPr>
          <w:ilvl w:val="0"/>
          <w:numId w:val="58"/>
        </w:numPr>
        <w:ind w:left="709" w:right="98" w:hanging="283"/>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dell’e-mail di PEC dalla quale risulti la data di arrivo di ciascun preventivo</w:t>
      </w:r>
      <w:r>
        <w:rPr>
          <w:rFonts w:ascii="Times New Roman" w:hAnsi="Times New Roman" w:cs="Times New Roman"/>
        </w:rPr>
        <w:t>;</w:t>
      </w:r>
    </w:p>
    <w:p w:rsidR="00DB08BD" w:rsidRPr="00161EF1" w:rsidRDefault="00DB08BD" w:rsidP="00921199">
      <w:pPr>
        <w:widowControl w:val="0"/>
        <w:numPr>
          <w:ilvl w:val="0"/>
          <w:numId w:val="58"/>
        </w:numPr>
        <w:autoSpaceDE w:val="0"/>
        <w:autoSpaceDN w:val="0"/>
        <w:adjustRightInd w:val="0"/>
        <w:spacing w:after="0" w:line="240" w:lineRule="auto"/>
        <w:ind w:left="709"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dei dettagli</w:t>
      </w:r>
      <w:r>
        <w:rPr>
          <w:rFonts w:ascii="Times New Roman" w:hAnsi="Times New Roman" w:cs="Times New Roman"/>
          <w:sz w:val="24"/>
          <w:szCs w:val="24"/>
        </w:rPr>
        <w:t>ati e confrontabili preventivi;</w:t>
      </w:r>
    </w:p>
    <w:p w:rsidR="00DB08BD" w:rsidRDefault="00DB08BD" w:rsidP="00921199">
      <w:pPr>
        <w:widowControl w:val="0"/>
        <w:numPr>
          <w:ilvl w:val="0"/>
          <w:numId w:val="58"/>
        </w:numPr>
        <w:autoSpaceDE w:val="0"/>
        <w:autoSpaceDN w:val="0"/>
        <w:adjustRightInd w:val="0"/>
        <w:spacing w:after="0" w:line="240" w:lineRule="auto"/>
        <w:ind w:left="709"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verbale</w:t>
      </w:r>
      <w:proofErr w:type="gramEnd"/>
      <w:r w:rsidRPr="00161EF1">
        <w:rPr>
          <w:rFonts w:ascii="Times New Roman" w:hAnsi="Times New Roman" w:cs="Times New Roman"/>
          <w:sz w:val="24"/>
          <w:szCs w:val="24"/>
        </w:rPr>
        <w:t xml:space="preserve"> di scelta dei preventivi</w:t>
      </w:r>
      <w:r>
        <w:rPr>
          <w:rFonts w:ascii="Times New Roman" w:hAnsi="Times New Roman" w:cs="Times New Roman"/>
          <w:sz w:val="24"/>
          <w:szCs w:val="24"/>
        </w:rPr>
        <w:t>;</w:t>
      </w:r>
    </w:p>
    <w:p w:rsidR="00DB08BD" w:rsidRPr="00161EF1" w:rsidRDefault="00DB08BD" w:rsidP="00921199">
      <w:pPr>
        <w:widowControl w:val="0"/>
        <w:numPr>
          <w:ilvl w:val="1"/>
          <w:numId w:val="59"/>
        </w:numPr>
        <w:autoSpaceDE w:val="0"/>
        <w:autoSpaceDN w:val="0"/>
        <w:adjustRightInd w:val="0"/>
        <w:spacing w:after="0" w:line="240" w:lineRule="auto"/>
        <w:ind w:left="709"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prospetto</w:t>
      </w:r>
      <w:proofErr w:type="gramEnd"/>
      <w:r w:rsidRPr="00161EF1">
        <w:rPr>
          <w:rFonts w:ascii="Times New Roman" w:hAnsi="Times New Roman" w:cs="Times New Roman"/>
          <w:sz w:val="24"/>
          <w:szCs w:val="24"/>
        </w:rPr>
        <w:t xml:space="preserve"> di raffronto dei preventivi presentato sotto forma di dichiarazione, ai sensi e per gli effetti del DPR n. 445 del 28 dicembre 2000, che deve contenere informazioni in merito alla ragione sociale e partita iva, numero offerta e/o data, indirizzo della sede legale e/o amministrativa e che deve inoltre attestare che:</w:t>
      </w:r>
    </w:p>
    <w:p w:rsidR="00DB08BD" w:rsidRPr="00161EF1" w:rsidRDefault="00DB08BD" w:rsidP="00921199">
      <w:pPr>
        <w:pStyle w:val="Paragrafoelenco"/>
        <w:widowControl w:val="0"/>
        <w:numPr>
          <w:ilvl w:val="1"/>
          <w:numId w:val="59"/>
        </w:numPr>
        <w:autoSpaceDE w:val="0"/>
        <w:autoSpaceDN w:val="0"/>
        <w:adjustRightInd w:val="0"/>
        <w:ind w:left="1560" w:hanging="283"/>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hanno il medesimo rappresentante legale / socio di maggioranza;</w:t>
      </w:r>
    </w:p>
    <w:p w:rsidR="00DB08BD" w:rsidRPr="00161EF1" w:rsidRDefault="00DB08BD" w:rsidP="00921199">
      <w:pPr>
        <w:pStyle w:val="Paragrafoelenco"/>
        <w:widowControl w:val="0"/>
        <w:numPr>
          <w:ilvl w:val="1"/>
          <w:numId w:val="59"/>
        </w:numPr>
        <w:autoSpaceDE w:val="0"/>
        <w:autoSpaceDN w:val="0"/>
        <w:adjustRightInd w:val="0"/>
        <w:ind w:left="1560" w:hanging="283"/>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fanno capo ad un stesso gruppo;</w:t>
      </w:r>
    </w:p>
    <w:p w:rsidR="00DB08BD" w:rsidRPr="00161EF1" w:rsidRDefault="00DB08BD" w:rsidP="00921199">
      <w:pPr>
        <w:pStyle w:val="Paragrafoelenco"/>
        <w:widowControl w:val="0"/>
        <w:numPr>
          <w:ilvl w:val="1"/>
          <w:numId w:val="59"/>
        </w:numPr>
        <w:autoSpaceDE w:val="0"/>
        <w:autoSpaceDN w:val="0"/>
        <w:adjustRightInd w:val="0"/>
        <w:ind w:left="1560" w:hanging="283"/>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hanno la sede amministrativa o legale allo stesso indirizzo;</w:t>
      </w:r>
    </w:p>
    <w:p w:rsidR="00DB08BD" w:rsidRPr="00161EF1" w:rsidRDefault="00DB08BD" w:rsidP="00921199">
      <w:pPr>
        <w:pStyle w:val="Paragrafoelenco"/>
        <w:widowControl w:val="0"/>
        <w:numPr>
          <w:ilvl w:val="1"/>
          <w:numId w:val="59"/>
        </w:numPr>
        <w:autoSpaceDE w:val="0"/>
        <w:autoSpaceDN w:val="0"/>
        <w:adjustRightInd w:val="0"/>
        <w:ind w:left="1560" w:hanging="283"/>
        <w:jc w:val="both"/>
        <w:rPr>
          <w:rFonts w:ascii="Times New Roman" w:hAnsi="Times New Roman" w:cs="Times New Roman"/>
        </w:rPr>
      </w:pPr>
      <w:proofErr w:type="gramStart"/>
      <w:r w:rsidRPr="00161EF1">
        <w:rPr>
          <w:rFonts w:ascii="Times New Roman" w:hAnsi="Times New Roman" w:cs="Times New Roman"/>
        </w:rPr>
        <w:t>svolgono</w:t>
      </w:r>
      <w:proofErr w:type="gramEnd"/>
      <w:r w:rsidRPr="00161EF1">
        <w:rPr>
          <w:rFonts w:ascii="Times New Roman" w:hAnsi="Times New Roman" w:cs="Times New Roman"/>
        </w:rPr>
        <w:t xml:space="preserve"> attività compatibile con l’oggetto dell’offerta;</w:t>
      </w:r>
    </w:p>
    <w:p w:rsidR="00DB08BD" w:rsidRPr="00161EF1" w:rsidRDefault="00DB08BD" w:rsidP="00921199">
      <w:pPr>
        <w:pStyle w:val="Paragrafoelenco"/>
        <w:widowControl w:val="0"/>
        <w:numPr>
          <w:ilvl w:val="1"/>
          <w:numId w:val="59"/>
        </w:numPr>
        <w:autoSpaceDE w:val="0"/>
        <w:autoSpaceDN w:val="0"/>
        <w:adjustRightInd w:val="0"/>
        <w:ind w:left="1560" w:hanging="283"/>
        <w:jc w:val="both"/>
        <w:rPr>
          <w:rFonts w:ascii="Times New Roman" w:hAnsi="Times New Roman" w:cs="Times New Roman"/>
        </w:rPr>
      </w:pPr>
      <w:proofErr w:type="gramStart"/>
      <w:r w:rsidRPr="00161EF1">
        <w:rPr>
          <w:rFonts w:ascii="Times New Roman" w:hAnsi="Times New Roman" w:cs="Times New Roman"/>
        </w:rPr>
        <w:t>costo</w:t>
      </w:r>
      <w:proofErr w:type="gramEnd"/>
      <w:r w:rsidRPr="00161EF1">
        <w:rPr>
          <w:rFonts w:ascii="Times New Roman" w:hAnsi="Times New Roman" w:cs="Times New Roman"/>
        </w:rPr>
        <w:t xml:space="preserve"> dettagliato del bene offerto.</w:t>
      </w:r>
    </w:p>
    <w:p w:rsidR="00DB08BD" w:rsidRPr="00161EF1" w:rsidRDefault="00DB08BD" w:rsidP="00921199">
      <w:pPr>
        <w:widowControl w:val="0"/>
        <w:numPr>
          <w:ilvl w:val="0"/>
          <w:numId w:val="58"/>
        </w:numPr>
        <w:autoSpaceDE w:val="0"/>
        <w:autoSpaceDN w:val="0"/>
        <w:adjustRightInd w:val="0"/>
        <w:spacing w:after="0" w:line="240" w:lineRule="auto"/>
        <w:ind w:left="709"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lettera/ordine della componentistica</w:t>
      </w:r>
    </w:p>
    <w:p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fattura</w:t>
      </w:r>
      <w:proofErr w:type="gramEnd"/>
      <w:r w:rsidRPr="00161EF1">
        <w:rPr>
          <w:rFonts w:ascii="Times New Roman" w:hAnsi="Times New Roman" w:cs="Times New Roman"/>
        </w:rPr>
        <w:t xml:space="preserve"> della componentistica che deve:</w:t>
      </w:r>
    </w:p>
    <w:p w:rsidR="00DB08BD" w:rsidRPr="00161EF1" w:rsidRDefault="00DB08BD" w:rsidP="00921199">
      <w:pPr>
        <w:pStyle w:val="Paragrafoelenco"/>
        <w:numPr>
          <w:ilvl w:val="0"/>
          <w:numId w:val="58"/>
        </w:numPr>
        <w:shd w:val="clear" w:color="auto" w:fill="FFFFFF"/>
        <w:ind w:left="1560" w:hanging="283"/>
        <w:jc w:val="both"/>
        <w:rPr>
          <w:rFonts w:ascii="Times New Roman" w:hAnsi="Times New Roman" w:cs="Times New Roman"/>
        </w:rPr>
      </w:pPr>
      <w:proofErr w:type="gramStart"/>
      <w:r w:rsidRPr="00161EF1">
        <w:rPr>
          <w:rFonts w:ascii="Times New Roman" w:hAnsi="Times New Roman" w:cs="Times New Roman"/>
        </w:rPr>
        <w:t>riportare</w:t>
      </w:r>
      <w:proofErr w:type="gramEnd"/>
      <w:r w:rsidRPr="00161EF1">
        <w:rPr>
          <w:rFonts w:ascii="Times New Roman" w:hAnsi="Times New Roman" w:cs="Times New Roman"/>
        </w:rPr>
        <w:t xml:space="preserve"> la chiara e completa descrizione del bene acquistato (unità acquistate, prezzo unitario, codice prodotto ove esiste); </w:t>
      </w:r>
    </w:p>
    <w:p w:rsidR="00DB08BD" w:rsidRPr="00ED1961" w:rsidRDefault="00DB08BD" w:rsidP="002F747D">
      <w:pPr>
        <w:pStyle w:val="Paragrafoelenco"/>
        <w:numPr>
          <w:ilvl w:val="0"/>
          <w:numId w:val="58"/>
        </w:numPr>
        <w:shd w:val="clear" w:color="auto" w:fill="FFFFFF"/>
        <w:jc w:val="both"/>
        <w:rPr>
          <w:rFonts w:ascii="Times New Roman" w:hAnsi="Times New Roman" w:cs="Times New Roman"/>
        </w:rPr>
      </w:pPr>
      <w:proofErr w:type="gramStart"/>
      <w:r w:rsidRPr="00161EF1">
        <w:rPr>
          <w:rFonts w:ascii="Times New Roman" w:hAnsi="Times New Roman" w:cs="Times New Roman"/>
        </w:rPr>
        <w:t>risultare</w:t>
      </w:r>
      <w:proofErr w:type="gramEnd"/>
      <w:r w:rsidRPr="00161EF1">
        <w:rPr>
          <w:rFonts w:ascii="Times New Roman" w:hAnsi="Times New Roman" w:cs="Times New Roman"/>
        </w:rPr>
        <w:t xml:space="preserve"> chiaramente riferibile al progetto finanziato </w:t>
      </w:r>
      <w:r w:rsidRPr="00ED1961">
        <w:rPr>
          <w:rFonts w:ascii="Times New Roman" w:hAnsi="Times New Roman" w:cs="Times New Roman"/>
        </w:rPr>
        <w:t>(</w:t>
      </w:r>
      <w:r w:rsidR="00ED1961" w:rsidRPr="00ED1961">
        <w:rPr>
          <w:rFonts w:ascii="Times New Roman" w:hAnsi="Times New Roman" w:cs="Times New Roman"/>
        </w:rPr>
        <w:t>PSR Campania 2014</w:t>
      </w:r>
      <w:r w:rsidR="002F747D" w:rsidRPr="00ED1961">
        <w:rPr>
          <w:rFonts w:ascii="Times New Roman" w:hAnsi="Times New Roman" w:cs="Times New Roman"/>
        </w:rPr>
        <w:t>/20</w:t>
      </w:r>
      <w:r w:rsidR="00ED1961" w:rsidRPr="00ED1961">
        <w:rPr>
          <w:rFonts w:ascii="Times New Roman" w:hAnsi="Times New Roman" w:cs="Times New Roman"/>
        </w:rPr>
        <w:t>20</w:t>
      </w:r>
      <w:r w:rsidR="002F747D" w:rsidRPr="00ED1961">
        <w:rPr>
          <w:rFonts w:ascii="Times New Roman" w:hAnsi="Times New Roman" w:cs="Times New Roman"/>
        </w:rPr>
        <w:t>. MISURA 19 – Sviluppo locale di tipo Partecipativo – LEADER. Sottomisura 19.2. Tipologia di intervento 19.2.1 “Strategie di Sviluppo Locale”</w:t>
      </w:r>
      <w:r w:rsidRPr="00ED1961">
        <w:rPr>
          <w:rFonts w:ascii="Times New Roman" w:hAnsi="Times New Roman" w:cs="Times New Roman"/>
          <w:i/>
          <w:iCs/>
        </w:rPr>
        <w:t>, misura 16.1, “titolo del progetto” CUP</w:t>
      </w:r>
      <w:r w:rsidRPr="00ED1961">
        <w:rPr>
          <w:rFonts w:ascii="Times New Roman" w:hAnsi="Times New Roman" w:cs="Times New Roman"/>
        </w:rPr>
        <w:t xml:space="preserve">), </w:t>
      </w:r>
    </w:p>
    <w:p w:rsidR="00DB08BD" w:rsidRPr="00161EF1" w:rsidRDefault="00DB08BD" w:rsidP="00921199">
      <w:pPr>
        <w:pStyle w:val="Paragrafoelenco"/>
        <w:numPr>
          <w:ilvl w:val="0"/>
          <w:numId w:val="58"/>
        </w:numPr>
        <w:shd w:val="clear" w:color="auto" w:fill="FFFFFF"/>
        <w:ind w:left="1560" w:hanging="283"/>
        <w:jc w:val="both"/>
        <w:rPr>
          <w:rFonts w:ascii="Times New Roman" w:hAnsi="Times New Roman" w:cs="Times New Roman"/>
        </w:rPr>
      </w:pPr>
      <w:proofErr w:type="gramStart"/>
      <w:r w:rsidRPr="00161EF1">
        <w:rPr>
          <w:rFonts w:ascii="Times New Roman" w:hAnsi="Times New Roman" w:cs="Times New Roman"/>
        </w:rPr>
        <w:t>richiamare</w:t>
      </w:r>
      <w:proofErr w:type="gramEnd"/>
      <w:r w:rsidRPr="00161EF1">
        <w:rPr>
          <w:rFonts w:ascii="Times New Roman" w:hAnsi="Times New Roman" w:cs="Times New Roman"/>
        </w:rPr>
        <w:t xml:space="preserve"> esplicitamente il preventivo al quale l’acquisto si riferisce.</w:t>
      </w:r>
    </w:p>
    <w:p w:rsidR="00DB08BD" w:rsidRPr="00161EF1" w:rsidRDefault="00DB08BD" w:rsidP="00921199">
      <w:pPr>
        <w:pStyle w:val="Paragrafoelenco"/>
        <w:numPr>
          <w:ilvl w:val="0"/>
          <w:numId w:val="58"/>
        </w:numPr>
        <w:shd w:val="clear" w:color="auto" w:fill="FFFFFF"/>
        <w:ind w:left="709" w:hanging="283"/>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della bolla di consegna ed eventuale rapporto di installazione ove pertinente;</w:t>
      </w:r>
    </w:p>
    <w:p w:rsidR="00DB08BD" w:rsidRPr="00161EF1" w:rsidRDefault="00DB08BD" w:rsidP="00921199">
      <w:pPr>
        <w:widowControl w:val="0"/>
        <w:numPr>
          <w:ilvl w:val="0"/>
          <w:numId w:val="58"/>
        </w:numPr>
        <w:autoSpaceDE w:val="0"/>
        <w:autoSpaceDN w:val="0"/>
        <w:spacing w:after="0" w:line="240" w:lineRule="auto"/>
        <w:ind w:left="709"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pagamento della fattura (bonifico, ordine di accredito e ricevuta bancaria, fotocopia degli assegni non trasferibili con evidenza degli addebiti sull’estratto conto del c/c bancario/postale,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liberatoria</w:t>
      </w:r>
      <w:proofErr w:type="gramEnd"/>
      <w:r w:rsidRPr="00161EF1">
        <w:rPr>
          <w:rFonts w:ascii="Times New Roman" w:hAnsi="Times New Roman" w:cs="Times New Roman"/>
        </w:rPr>
        <w:t>;</w:t>
      </w:r>
    </w:p>
    <w:p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dichiarazione</w:t>
      </w:r>
      <w:proofErr w:type="gramEnd"/>
      <w:r w:rsidRPr="00161EF1">
        <w:rPr>
          <w:rFonts w:ascii="Times New Roman" w:hAnsi="Times New Roman" w:cs="Times New Roman"/>
        </w:rPr>
        <w:t xml:space="preserve"> ai sensi e per gli effetti del DPR n. 445 del 28 dicembre 2000 rilasciata dal legale rappresentante del partner acquirente che il materiale acquistato è stato utilizzato per la realizzazione del prototipo (se pertinente);</w:t>
      </w:r>
    </w:p>
    <w:p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foto</w:t>
      </w:r>
      <w:proofErr w:type="gramEnd"/>
      <w:r w:rsidRPr="00161EF1">
        <w:rPr>
          <w:rFonts w:ascii="Times New Roman" w:hAnsi="Times New Roman" w:cs="Times New Roman"/>
        </w:rPr>
        <w:t xml:space="preserve"> del bene acquistato individuato da targa informativa;</w:t>
      </w:r>
    </w:p>
    <w:p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elenco</w:t>
      </w:r>
      <w:proofErr w:type="gramEnd"/>
      <w:r w:rsidRPr="00161EF1">
        <w:rPr>
          <w:rFonts w:ascii="Times New Roman" w:hAnsi="Times New Roman" w:cs="Times New Roman"/>
        </w:rPr>
        <w:t xml:space="preserve"> dettagliato delle attrezzature acquistate ( se pertinente);</w:t>
      </w:r>
    </w:p>
    <w:p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dichiarazione</w:t>
      </w:r>
      <w:proofErr w:type="gramEnd"/>
      <w:r w:rsidRPr="00161EF1">
        <w:rPr>
          <w:rFonts w:ascii="Times New Roman" w:hAnsi="Times New Roman" w:cs="Times New Roman"/>
        </w:rPr>
        <w:t xml:space="preserve"> ai sensi e per gli effetti del DPR n. 445 del 28 dicembre 2000 sotto la responsabilità del soggetto Capofila, del soggetto acquirente e del Responsabile scientifico, attestante lo status di prototipo</w:t>
      </w:r>
      <w:r w:rsidRPr="00161EF1">
        <w:rPr>
          <w:rFonts w:ascii="Times New Roman" w:hAnsi="Times New Roman" w:cs="Times New Roman"/>
          <w:b/>
          <w:bCs/>
        </w:rPr>
        <w:t>;</w:t>
      </w:r>
    </w:p>
    <w:p w:rsidR="00DB08BD" w:rsidRPr="00161EF1" w:rsidRDefault="00DB08BD" w:rsidP="00921199">
      <w:pPr>
        <w:pStyle w:val="Paragrafoelenco"/>
        <w:widowControl w:val="0"/>
        <w:numPr>
          <w:ilvl w:val="0"/>
          <w:numId w:val="5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dichiarazione</w:t>
      </w:r>
      <w:proofErr w:type="gramEnd"/>
      <w:r w:rsidRPr="00161EF1">
        <w:rPr>
          <w:rFonts w:ascii="Times New Roman" w:hAnsi="Times New Roman" w:cs="Times New Roman"/>
        </w:rPr>
        <w:t xml:space="preserve"> ai sensi e per gli effetti del DPR n. 445 del 28 dicembre 20</w:t>
      </w:r>
      <w:r>
        <w:rPr>
          <w:rFonts w:ascii="Times New Roman" w:hAnsi="Times New Roman" w:cs="Times New Roman"/>
        </w:rPr>
        <w:t>00 sotto la responsabilità del R</w:t>
      </w:r>
      <w:r w:rsidRPr="00161EF1">
        <w:rPr>
          <w:rFonts w:ascii="Times New Roman" w:hAnsi="Times New Roman" w:cs="Times New Roman"/>
        </w:rPr>
        <w:t>appresentante Legale</w:t>
      </w:r>
      <w:r>
        <w:rPr>
          <w:rFonts w:ascii="Times New Roman" w:hAnsi="Times New Roman" w:cs="Times New Roman"/>
        </w:rPr>
        <w:t xml:space="preserve"> (o delegato)</w:t>
      </w:r>
      <w:r w:rsidRPr="00161EF1">
        <w:rPr>
          <w:rFonts w:ascii="Times New Roman" w:hAnsi="Times New Roman" w:cs="Times New Roman"/>
        </w:rPr>
        <w:t xml:space="preserve"> della ditta fornitrice (nel caso di acquisto del prototipo da una ditta), attestante lo status di prototipo.</w:t>
      </w:r>
    </w:p>
    <w:p w:rsidR="00DB08BD" w:rsidRPr="001913D0" w:rsidRDefault="00DB08BD" w:rsidP="00056E16">
      <w:pPr>
        <w:pStyle w:val="Titolo1"/>
        <w:numPr>
          <w:ilvl w:val="0"/>
          <w:numId w:val="86"/>
        </w:numPr>
        <w:ind w:left="709" w:hanging="709"/>
        <w:rPr>
          <w:rFonts w:ascii="Times New Roman" w:hAnsi="Times New Roman" w:cs="Times New Roman"/>
          <w:color w:val="auto"/>
          <w:sz w:val="24"/>
          <w:szCs w:val="24"/>
        </w:rPr>
      </w:pPr>
      <w:bookmarkStart w:id="97" w:name="_Toc499133135"/>
      <w:r w:rsidRPr="001913D0">
        <w:rPr>
          <w:rFonts w:ascii="Times New Roman" w:hAnsi="Times New Roman" w:cs="Times New Roman"/>
          <w:color w:val="auto"/>
          <w:sz w:val="24"/>
          <w:szCs w:val="24"/>
        </w:rPr>
        <w:t>Materiali di Consumo</w:t>
      </w:r>
      <w:bookmarkEnd w:id="97"/>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 costi per materiali di consumo riguardano i beni acquistati ed utilizzati ai fini del progetto. Di fatto, sotto questa voce ricadono le materie prime, i semilavorati, i materiali di consumo specifico (per esempio: reagenti per prove di laboratorio o mezzi tecnici per la coltivazione o l'allevamento, materiali da utilizzare per l’attività di animazione/divulgazione/informazione- quale carta, CD-ROM, </w:t>
      </w:r>
      <w:proofErr w:type="spellStart"/>
      <w:proofErr w:type="gramStart"/>
      <w:r w:rsidRPr="00161EF1">
        <w:rPr>
          <w:rFonts w:ascii="Times New Roman" w:hAnsi="Times New Roman" w:cs="Times New Roman"/>
          <w:sz w:val="24"/>
          <w:szCs w:val="24"/>
        </w:rPr>
        <w:t>etc</w:t>
      </w:r>
      <w:proofErr w:type="spellEnd"/>
      <w:r w:rsidRPr="00161EF1">
        <w:rPr>
          <w:rFonts w:ascii="Times New Roman" w:hAnsi="Times New Roman" w:cs="Times New Roman"/>
          <w:sz w:val="24"/>
          <w:szCs w:val="24"/>
        </w:rPr>
        <w:t xml:space="preserve"> )</w:t>
      </w:r>
      <w:proofErr w:type="gramEnd"/>
      <w:r w:rsidRPr="00161EF1">
        <w:rPr>
          <w:rFonts w:ascii="Times New Roman" w:hAnsi="Times New Roman" w:cs="Times New Roman"/>
          <w:sz w:val="24"/>
          <w:szCs w:val="24"/>
        </w:rPr>
        <w:t>. Restano esclusi i costi relativi al materiale di cancelleria minuta imputabili in quota parte su progetto che rientrano nella voce di spesa “</w:t>
      </w:r>
      <w:r w:rsidRPr="00161EF1">
        <w:rPr>
          <w:rFonts w:ascii="Times New Roman" w:hAnsi="Times New Roman" w:cs="Times New Roman"/>
          <w:i/>
          <w:iCs/>
          <w:sz w:val="24"/>
          <w:szCs w:val="24"/>
        </w:rPr>
        <w:t>Spese di funzionamento</w:t>
      </w:r>
      <w:r w:rsidRPr="00161EF1">
        <w:rPr>
          <w:rFonts w:ascii="Times New Roman" w:hAnsi="Times New Roman" w:cs="Times New Roman"/>
          <w:sz w:val="24"/>
          <w:szCs w:val="24"/>
        </w:rPr>
        <w:t>”.</w:t>
      </w:r>
    </w:p>
    <w:p w:rsidR="00DB08BD" w:rsidRPr="00161EF1" w:rsidRDefault="00DB08BD" w:rsidP="006F4B05">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Non sono ritenute ammissibili gli acquisti effettuate in quota parte, ossia la spesa deve gravare totalmente sul progetto, pertanto deve esistere una corrispondenza tra il valore del bene acquistato imputato al progetto e la relativa fattura.</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Qualora il partner disponga di scorte di materiali acquisiti in precedenza che vengono utilizzate nell’ambito del progetto (scorte di magazzino), il ripristino di queste ultime viene considerata una spesa ammissibile se all’atto della rendicontazione si disponga dei seguenti documenti:</w:t>
      </w:r>
    </w:p>
    <w:p w:rsidR="00DB08BD" w:rsidRPr="002A02AD" w:rsidRDefault="00DB08BD" w:rsidP="00921199">
      <w:pPr>
        <w:pStyle w:val="Paragrafoelenco"/>
        <w:numPr>
          <w:ilvl w:val="0"/>
          <w:numId w:val="14"/>
        </w:numPr>
        <w:jc w:val="both"/>
        <w:rPr>
          <w:rFonts w:ascii="Times New Roman" w:hAnsi="Times New Roman" w:cs="Times New Roman"/>
        </w:rPr>
      </w:pPr>
      <w:proofErr w:type="gramStart"/>
      <w:r w:rsidRPr="002A02AD">
        <w:rPr>
          <w:rFonts w:ascii="Times New Roman" w:hAnsi="Times New Roman" w:cs="Times New Roman"/>
        </w:rPr>
        <w:t>registro</w:t>
      </w:r>
      <w:proofErr w:type="gramEnd"/>
      <w:r w:rsidRPr="002A02AD">
        <w:rPr>
          <w:rFonts w:ascii="Times New Roman" w:hAnsi="Times New Roman" w:cs="Times New Roman"/>
        </w:rPr>
        <w:t xml:space="preserve"> di magazzino di carico e scarico del materiale e/o bolle di prelievo da magazzino, firmate per consegna e ricevuta;</w:t>
      </w:r>
    </w:p>
    <w:p w:rsidR="00DB08BD" w:rsidRPr="002A02AD" w:rsidRDefault="00DB08BD" w:rsidP="00921199">
      <w:pPr>
        <w:pStyle w:val="Paragrafoelenco"/>
        <w:numPr>
          <w:ilvl w:val="0"/>
          <w:numId w:val="14"/>
        </w:numPr>
        <w:jc w:val="both"/>
        <w:rPr>
          <w:rFonts w:ascii="Times New Roman" w:hAnsi="Times New Roman" w:cs="Times New Roman"/>
        </w:rPr>
      </w:pPr>
      <w:proofErr w:type="gramStart"/>
      <w:r w:rsidRPr="002A02AD">
        <w:rPr>
          <w:rFonts w:ascii="Times New Roman" w:hAnsi="Times New Roman" w:cs="Times New Roman"/>
        </w:rPr>
        <w:t>fattura</w:t>
      </w:r>
      <w:proofErr w:type="gramEnd"/>
      <w:r w:rsidRPr="002A02AD">
        <w:rPr>
          <w:rFonts w:ascii="Times New Roman" w:hAnsi="Times New Roman" w:cs="Times New Roman"/>
        </w:rPr>
        <w:t xml:space="preserve"> da cui si possa evincere che per i materiali utilizzati il partner non abbia già usufruito di altri finanziamenti.</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I costi per materiale di consumo sono determinati sulla base degli importi di fattura, che dovrà fare chiaro riferimento al costo unitario</w:t>
      </w:r>
      <w:r w:rsidRPr="00161EF1">
        <w:rPr>
          <w:rFonts w:ascii="Times New Roman" w:hAnsi="Times New Roman" w:cs="Times New Roman"/>
          <w:sz w:val="24"/>
          <w:szCs w:val="24"/>
        </w:rPr>
        <w:t xml:space="preserve"> del bene fornito, più eventuali dazi doganali, trasporto ed imballo.</w:t>
      </w:r>
    </w:p>
    <w:p w:rsidR="00DB08BD" w:rsidRPr="00161EF1" w:rsidRDefault="00DB08BD" w:rsidP="0017407C">
      <w:pPr>
        <w:autoSpaceDE w:val="0"/>
        <w:autoSpaceDN w:val="0"/>
        <w:adjustRightInd w:val="0"/>
        <w:spacing w:after="0" w:line="240" w:lineRule="auto"/>
        <w:contextualSpacing/>
        <w:jc w:val="both"/>
        <w:rPr>
          <w:rFonts w:ascii="Times New Roman" w:hAnsi="Times New Roman" w:cs="Times New Roman"/>
          <w:i/>
          <w:iCs/>
          <w:sz w:val="24"/>
          <w:szCs w:val="24"/>
        </w:rPr>
      </w:pPr>
      <w:r w:rsidRPr="00161EF1">
        <w:rPr>
          <w:rFonts w:ascii="Times New Roman" w:hAnsi="Times New Roman" w:cs="Times New Roman"/>
          <w:sz w:val="24"/>
          <w:szCs w:val="24"/>
        </w:rPr>
        <w:t xml:space="preserve">Le procedure da seguire per l’acquisto di materiale di consumo sono normate al paragrafo </w:t>
      </w:r>
      <w:r w:rsidRPr="00161EF1">
        <w:rPr>
          <w:rFonts w:ascii="Times New Roman" w:hAnsi="Times New Roman" w:cs="Times New Roman"/>
          <w:i/>
          <w:iCs/>
          <w:sz w:val="24"/>
          <w:szCs w:val="24"/>
        </w:rPr>
        <w:t xml:space="preserve">5 “Procedure di acquisto di dotazioni durevoli, materiali di consumo e </w:t>
      </w:r>
      <w:proofErr w:type="spellStart"/>
      <w:r w:rsidRPr="00161EF1">
        <w:rPr>
          <w:rFonts w:ascii="Times New Roman" w:hAnsi="Times New Roman" w:cs="Times New Roman"/>
          <w:i/>
          <w:iCs/>
          <w:sz w:val="24"/>
          <w:szCs w:val="24"/>
        </w:rPr>
        <w:t>External</w:t>
      </w:r>
      <w:proofErr w:type="spellEnd"/>
      <w:r w:rsidRPr="00161EF1">
        <w:rPr>
          <w:rFonts w:ascii="Times New Roman" w:hAnsi="Times New Roman" w:cs="Times New Roman"/>
          <w:i/>
          <w:iCs/>
          <w:sz w:val="24"/>
          <w:szCs w:val="24"/>
        </w:rPr>
        <w:t xml:space="preserve"> </w:t>
      </w:r>
      <w:proofErr w:type="spellStart"/>
      <w:r w:rsidRPr="00161EF1">
        <w:rPr>
          <w:rFonts w:ascii="Times New Roman" w:hAnsi="Times New Roman" w:cs="Times New Roman"/>
          <w:i/>
          <w:iCs/>
          <w:sz w:val="24"/>
          <w:szCs w:val="24"/>
        </w:rPr>
        <w:t>services</w:t>
      </w:r>
      <w:proofErr w:type="spellEnd"/>
      <w:r w:rsidRPr="00161EF1">
        <w:rPr>
          <w:rFonts w:ascii="Times New Roman" w:hAnsi="Times New Roman" w:cs="Times New Roman"/>
          <w:i/>
          <w:iCs/>
          <w:sz w:val="24"/>
          <w:szCs w:val="24"/>
        </w:rPr>
        <w:t>” Parte III.</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ind w:right="98" w:firstLine="284"/>
        <w:contextualSpacing/>
        <w:jc w:val="both"/>
        <w:rPr>
          <w:rFonts w:ascii="Times New Roman" w:hAnsi="Times New Roman" w:cs="Times New Roman"/>
          <w:sz w:val="24"/>
          <w:szCs w:val="24"/>
          <w:u w:val="single"/>
        </w:rPr>
      </w:pPr>
      <w:r w:rsidRPr="00161EF1">
        <w:rPr>
          <w:rFonts w:ascii="Times New Roman" w:hAnsi="Times New Roman" w:cs="Times New Roman"/>
          <w:sz w:val="24"/>
          <w:szCs w:val="24"/>
          <w:u w:val="single"/>
        </w:rPr>
        <w:t>Documentazione da presentare:</w:t>
      </w:r>
    </w:p>
    <w:p w:rsidR="00DB08BD" w:rsidRPr="00161EF1" w:rsidRDefault="00DB08BD" w:rsidP="00921199">
      <w:pPr>
        <w:pStyle w:val="Paragrafoelenco"/>
        <w:numPr>
          <w:ilvl w:val="0"/>
          <w:numId w:val="27"/>
        </w:numPr>
        <w:ind w:left="709" w:right="98" w:hanging="283"/>
        <w:jc w:val="both"/>
        <w:rPr>
          <w:rFonts w:ascii="Times New Roman" w:hAnsi="Times New Roman" w:cs="Times New Roman"/>
        </w:rPr>
      </w:pPr>
      <w:proofErr w:type="gramStart"/>
      <w:r w:rsidRPr="00161EF1">
        <w:rPr>
          <w:rFonts w:ascii="Times New Roman" w:hAnsi="Times New Roman" w:cs="Times New Roman"/>
        </w:rPr>
        <w:t>copia</w:t>
      </w:r>
      <w:proofErr w:type="gramEnd"/>
      <w:r>
        <w:rPr>
          <w:rFonts w:ascii="Times New Roman" w:hAnsi="Times New Roman" w:cs="Times New Roman"/>
        </w:rPr>
        <w:t xml:space="preserve"> della</w:t>
      </w:r>
      <w:r w:rsidRPr="00161EF1">
        <w:rPr>
          <w:rFonts w:ascii="Times New Roman" w:hAnsi="Times New Roman" w:cs="Times New Roman"/>
        </w:rPr>
        <w:t xml:space="preserve"> richiesta di preventivi con allegata copia della e- mail di PEC</w:t>
      </w:r>
      <w:r>
        <w:rPr>
          <w:rFonts w:ascii="Times New Roman" w:hAnsi="Times New Roman" w:cs="Times New Roman"/>
        </w:rPr>
        <w:t xml:space="preserve"> con la quale vengono richiesti</w:t>
      </w:r>
    </w:p>
    <w:p w:rsidR="00DB08BD" w:rsidRPr="00161EF1" w:rsidRDefault="00DB08BD" w:rsidP="00921199">
      <w:pPr>
        <w:pStyle w:val="Paragrafoelenco"/>
        <w:numPr>
          <w:ilvl w:val="0"/>
          <w:numId w:val="27"/>
        </w:numPr>
        <w:ind w:left="709" w:right="98" w:hanging="283"/>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dell’e-mail di PEC dalla quale risulti la data di arrivo di ciascun preventivo;</w:t>
      </w:r>
    </w:p>
    <w:p w:rsidR="00DB08BD" w:rsidRPr="00161EF1" w:rsidRDefault="00DB08BD" w:rsidP="00921199">
      <w:pPr>
        <w:widowControl w:val="0"/>
        <w:numPr>
          <w:ilvl w:val="0"/>
          <w:numId w:val="27"/>
        </w:numPr>
        <w:autoSpaceDE w:val="0"/>
        <w:autoSpaceDN w:val="0"/>
        <w:adjustRightInd w:val="0"/>
        <w:spacing w:after="0" w:line="240" w:lineRule="auto"/>
        <w:ind w:left="709"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dei dettagliati e confrontabili preventivi;</w:t>
      </w:r>
    </w:p>
    <w:p w:rsidR="00DB08BD" w:rsidRPr="00161EF1" w:rsidRDefault="00DB08BD" w:rsidP="00921199">
      <w:pPr>
        <w:widowControl w:val="0"/>
        <w:numPr>
          <w:ilvl w:val="0"/>
          <w:numId w:val="27"/>
        </w:numPr>
        <w:autoSpaceDE w:val="0"/>
        <w:autoSpaceDN w:val="0"/>
        <w:adjustRightInd w:val="0"/>
        <w:spacing w:after="0" w:line="240" w:lineRule="auto"/>
        <w:ind w:left="709"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verbale</w:t>
      </w:r>
      <w:proofErr w:type="gramEnd"/>
      <w:r w:rsidRPr="00161EF1">
        <w:rPr>
          <w:rFonts w:ascii="Times New Roman" w:hAnsi="Times New Roman" w:cs="Times New Roman"/>
          <w:sz w:val="24"/>
          <w:szCs w:val="24"/>
        </w:rPr>
        <w:t xml:space="preserve"> di scelta dei preventivi;</w:t>
      </w:r>
    </w:p>
    <w:p w:rsidR="00DB08BD" w:rsidRPr="00161EF1" w:rsidRDefault="00DB08BD" w:rsidP="00EA53EC">
      <w:pPr>
        <w:widowControl w:val="0"/>
        <w:numPr>
          <w:ilvl w:val="1"/>
          <w:numId w:val="13"/>
        </w:numPr>
        <w:autoSpaceDE w:val="0"/>
        <w:autoSpaceDN w:val="0"/>
        <w:adjustRightInd w:val="0"/>
        <w:spacing w:after="0" w:line="240" w:lineRule="auto"/>
        <w:ind w:left="709"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prospetto</w:t>
      </w:r>
      <w:proofErr w:type="gramEnd"/>
      <w:r w:rsidRPr="00161EF1">
        <w:rPr>
          <w:rFonts w:ascii="Times New Roman" w:hAnsi="Times New Roman" w:cs="Times New Roman"/>
          <w:sz w:val="24"/>
          <w:szCs w:val="24"/>
        </w:rPr>
        <w:t xml:space="preserve"> di raffronto dei preventivi presentato sotto forma di dichiarazione, ai sensi e per gli effetti del DPR n. 445 del 28 dicembre 2000, che deve contenere informazioni in merito alla ragione sociale e partita iva, numero offerta e/o data, indirizzo della sede legale e/o amministrativa e che deve inoltre attestare che:</w:t>
      </w:r>
    </w:p>
    <w:p w:rsidR="00DB08BD" w:rsidRPr="00161EF1" w:rsidRDefault="00DB08BD" w:rsidP="00A35C4C">
      <w:pPr>
        <w:pStyle w:val="Paragrafoelenco"/>
        <w:widowControl w:val="0"/>
        <w:numPr>
          <w:ilvl w:val="1"/>
          <w:numId w:val="13"/>
        </w:numPr>
        <w:autoSpaceDE w:val="0"/>
        <w:autoSpaceDN w:val="0"/>
        <w:adjustRightInd w:val="0"/>
        <w:ind w:left="1210" w:hanging="130"/>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hanno il medesimo rappresentante legale / socio di maggioranza;</w:t>
      </w:r>
    </w:p>
    <w:p w:rsidR="00DB08BD" w:rsidRPr="00161EF1" w:rsidRDefault="00DB08BD" w:rsidP="00A35C4C">
      <w:pPr>
        <w:pStyle w:val="Paragrafoelenco"/>
        <w:widowControl w:val="0"/>
        <w:numPr>
          <w:ilvl w:val="1"/>
          <w:numId w:val="13"/>
        </w:numPr>
        <w:autoSpaceDE w:val="0"/>
        <w:autoSpaceDN w:val="0"/>
        <w:adjustRightInd w:val="0"/>
        <w:ind w:left="1210" w:hanging="130"/>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fanno capo ad un stesso gruppo;</w:t>
      </w:r>
    </w:p>
    <w:p w:rsidR="00DB08BD" w:rsidRPr="00161EF1" w:rsidRDefault="00DB08BD" w:rsidP="00A35C4C">
      <w:pPr>
        <w:pStyle w:val="Paragrafoelenco"/>
        <w:widowControl w:val="0"/>
        <w:numPr>
          <w:ilvl w:val="1"/>
          <w:numId w:val="13"/>
        </w:numPr>
        <w:autoSpaceDE w:val="0"/>
        <w:autoSpaceDN w:val="0"/>
        <w:adjustRightInd w:val="0"/>
        <w:ind w:left="1210" w:hanging="130"/>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hanno la sede amministrativa o legale allo stesso indirizzo;</w:t>
      </w:r>
    </w:p>
    <w:p w:rsidR="00DB08BD" w:rsidRPr="00161EF1" w:rsidRDefault="00DB08BD" w:rsidP="00A35C4C">
      <w:pPr>
        <w:pStyle w:val="Paragrafoelenco"/>
        <w:widowControl w:val="0"/>
        <w:numPr>
          <w:ilvl w:val="1"/>
          <w:numId w:val="13"/>
        </w:numPr>
        <w:autoSpaceDE w:val="0"/>
        <w:autoSpaceDN w:val="0"/>
        <w:adjustRightInd w:val="0"/>
        <w:ind w:left="1210" w:hanging="130"/>
        <w:jc w:val="both"/>
        <w:rPr>
          <w:rFonts w:ascii="Times New Roman" w:hAnsi="Times New Roman" w:cs="Times New Roman"/>
        </w:rPr>
      </w:pPr>
      <w:proofErr w:type="gramStart"/>
      <w:r w:rsidRPr="00161EF1">
        <w:rPr>
          <w:rFonts w:ascii="Times New Roman" w:hAnsi="Times New Roman" w:cs="Times New Roman"/>
        </w:rPr>
        <w:t>svolgono</w:t>
      </w:r>
      <w:proofErr w:type="gramEnd"/>
      <w:r w:rsidRPr="00161EF1">
        <w:rPr>
          <w:rFonts w:ascii="Times New Roman" w:hAnsi="Times New Roman" w:cs="Times New Roman"/>
        </w:rPr>
        <w:t xml:space="preserve"> attività compatibile con l’oggetto dell’offerta;</w:t>
      </w:r>
    </w:p>
    <w:p w:rsidR="00DB08BD" w:rsidRPr="00161EF1" w:rsidRDefault="00DB08BD" w:rsidP="00A35C4C">
      <w:pPr>
        <w:pStyle w:val="Paragrafoelenco"/>
        <w:widowControl w:val="0"/>
        <w:numPr>
          <w:ilvl w:val="1"/>
          <w:numId w:val="13"/>
        </w:numPr>
        <w:autoSpaceDE w:val="0"/>
        <w:autoSpaceDN w:val="0"/>
        <w:adjustRightInd w:val="0"/>
        <w:ind w:left="1210" w:hanging="130"/>
        <w:jc w:val="both"/>
        <w:rPr>
          <w:rFonts w:ascii="Times New Roman" w:hAnsi="Times New Roman" w:cs="Times New Roman"/>
        </w:rPr>
      </w:pPr>
      <w:proofErr w:type="gramStart"/>
      <w:r w:rsidRPr="00161EF1">
        <w:rPr>
          <w:rFonts w:ascii="Times New Roman" w:hAnsi="Times New Roman" w:cs="Times New Roman"/>
        </w:rPr>
        <w:t>costo</w:t>
      </w:r>
      <w:proofErr w:type="gramEnd"/>
      <w:r w:rsidRPr="00161EF1">
        <w:rPr>
          <w:rFonts w:ascii="Times New Roman" w:hAnsi="Times New Roman" w:cs="Times New Roman"/>
        </w:rPr>
        <w:t xml:space="preserve"> dettagliato del bene offerto.</w:t>
      </w:r>
    </w:p>
    <w:p w:rsidR="00DB08BD" w:rsidRPr="00161EF1" w:rsidRDefault="00DB08BD" w:rsidP="00921199">
      <w:pPr>
        <w:widowControl w:val="0"/>
        <w:numPr>
          <w:ilvl w:val="0"/>
          <w:numId w:val="36"/>
        </w:numPr>
        <w:autoSpaceDE w:val="0"/>
        <w:autoSpaceDN w:val="0"/>
        <w:adjustRightInd w:val="0"/>
        <w:spacing w:after="0" w:line="240" w:lineRule="auto"/>
        <w:ind w:left="709"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lettera/ordine di acquisto del bene/preventivo firmato per accettazione;</w:t>
      </w:r>
    </w:p>
    <w:p w:rsidR="00DB08BD" w:rsidRDefault="00DB08BD" w:rsidP="00921199">
      <w:pPr>
        <w:pStyle w:val="Paragrafoelenco"/>
        <w:widowControl w:val="0"/>
        <w:numPr>
          <w:ilvl w:val="0"/>
          <w:numId w:val="36"/>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fattura</w:t>
      </w:r>
      <w:proofErr w:type="gramEnd"/>
      <w:r w:rsidRPr="00161EF1">
        <w:rPr>
          <w:rFonts w:ascii="Times New Roman" w:hAnsi="Times New Roman" w:cs="Times New Roman"/>
        </w:rPr>
        <w:t xml:space="preserve"> che deve:</w:t>
      </w:r>
    </w:p>
    <w:p w:rsidR="00DB08BD" w:rsidRPr="00161EF1" w:rsidRDefault="00DB08BD" w:rsidP="00D67E9A">
      <w:pPr>
        <w:pStyle w:val="Paragrafoelenco"/>
        <w:widowControl w:val="0"/>
        <w:numPr>
          <w:ilvl w:val="0"/>
          <w:numId w:val="36"/>
        </w:numPr>
        <w:autoSpaceDE w:val="0"/>
        <w:autoSpaceDN w:val="0"/>
        <w:ind w:left="1320" w:right="98" w:hanging="110"/>
        <w:jc w:val="both"/>
        <w:rPr>
          <w:rFonts w:ascii="Times New Roman" w:hAnsi="Times New Roman" w:cs="Times New Roman"/>
        </w:rPr>
      </w:pPr>
      <w:r>
        <w:rPr>
          <w:rFonts w:ascii="Times New Roman" w:hAnsi="Times New Roman" w:cs="Times New Roman"/>
        </w:rPr>
        <w:t xml:space="preserve"> </w:t>
      </w:r>
      <w:proofErr w:type="gramStart"/>
      <w:r w:rsidRPr="00161EF1">
        <w:rPr>
          <w:rFonts w:ascii="Times New Roman" w:hAnsi="Times New Roman" w:cs="Times New Roman"/>
        </w:rPr>
        <w:t>riportare</w:t>
      </w:r>
      <w:proofErr w:type="gramEnd"/>
      <w:r w:rsidRPr="00161EF1">
        <w:rPr>
          <w:rFonts w:ascii="Times New Roman" w:hAnsi="Times New Roman" w:cs="Times New Roman"/>
        </w:rPr>
        <w:t xml:space="preserve"> la chiara e completa descrizione del bene acquistato (unità acquistate, prezzo unitario, codice prodotto); </w:t>
      </w:r>
    </w:p>
    <w:p w:rsidR="00DB08BD" w:rsidRPr="00161EF1" w:rsidRDefault="00DB08BD" w:rsidP="002F747D">
      <w:pPr>
        <w:pStyle w:val="Paragrafoelenco"/>
        <w:numPr>
          <w:ilvl w:val="0"/>
          <w:numId w:val="11"/>
        </w:numPr>
        <w:shd w:val="clear" w:color="auto" w:fill="FFFFFF"/>
        <w:jc w:val="both"/>
        <w:rPr>
          <w:rFonts w:ascii="Times New Roman" w:hAnsi="Times New Roman" w:cs="Times New Roman"/>
        </w:rPr>
      </w:pPr>
      <w:proofErr w:type="gramStart"/>
      <w:r w:rsidRPr="00161EF1">
        <w:rPr>
          <w:rFonts w:ascii="Times New Roman" w:hAnsi="Times New Roman" w:cs="Times New Roman"/>
        </w:rPr>
        <w:t>risultare</w:t>
      </w:r>
      <w:proofErr w:type="gramEnd"/>
      <w:r w:rsidRPr="00161EF1">
        <w:rPr>
          <w:rFonts w:ascii="Times New Roman" w:hAnsi="Times New Roman" w:cs="Times New Roman"/>
        </w:rPr>
        <w:t xml:space="preserve"> chiaramente riferibile al progetto finanziato </w:t>
      </w:r>
      <w:r w:rsidRPr="00B04A3A">
        <w:rPr>
          <w:rFonts w:ascii="Times New Roman" w:hAnsi="Times New Roman" w:cs="Times New Roman"/>
        </w:rPr>
        <w:t>(</w:t>
      </w:r>
      <w:r w:rsidR="002F747D" w:rsidRPr="00B04A3A">
        <w:rPr>
          <w:rFonts w:ascii="Times New Roman" w:hAnsi="Times New Roman" w:cs="Times New Roman"/>
        </w:rPr>
        <w:t>PSR Campania 20</w:t>
      </w:r>
      <w:r w:rsidR="00B04A3A" w:rsidRPr="00B04A3A">
        <w:rPr>
          <w:rFonts w:ascii="Times New Roman" w:hAnsi="Times New Roman" w:cs="Times New Roman"/>
        </w:rPr>
        <w:t>14</w:t>
      </w:r>
      <w:r w:rsidR="002F747D" w:rsidRPr="00B04A3A">
        <w:rPr>
          <w:rFonts w:ascii="Times New Roman" w:hAnsi="Times New Roman" w:cs="Times New Roman"/>
        </w:rPr>
        <w:t>/20</w:t>
      </w:r>
      <w:r w:rsidR="00B04A3A" w:rsidRPr="00B04A3A">
        <w:rPr>
          <w:rFonts w:ascii="Times New Roman" w:hAnsi="Times New Roman" w:cs="Times New Roman"/>
        </w:rPr>
        <w:t>20</w:t>
      </w:r>
      <w:r w:rsidR="002F747D" w:rsidRPr="00B04A3A">
        <w:rPr>
          <w:rFonts w:ascii="Times New Roman" w:hAnsi="Times New Roman" w:cs="Times New Roman"/>
        </w:rPr>
        <w:t>. MISURA 19 – Sviluppo locale di tipo Partecipativo – LEADER. Sottomisura 19.2. Tipologia di intervento 19.2.1 “Strategie di Sviluppo Locale”</w:t>
      </w:r>
      <w:r w:rsidRPr="00B04A3A">
        <w:rPr>
          <w:rFonts w:ascii="Times New Roman" w:hAnsi="Times New Roman" w:cs="Times New Roman"/>
          <w:i/>
          <w:iCs/>
        </w:rPr>
        <w:t>, sottomisura</w:t>
      </w:r>
      <w:r w:rsidRPr="00161EF1">
        <w:rPr>
          <w:rFonts w:ascii="Times New Roman" w:hAnsi="Times New Roman" w:cs="Times New Roman"/>
          <w:i/>
          <w:iCs/>
        </w:rPr>
        <w:t xml:space="preserve"> 16.1 Azione 2, “titolo del progetto/acronimo”, CUP</w:t>
      </w:r>
      <w:r w:rsidRPr="00161EF1">
        <w:rPr>
          <w:rFonts w:ascii="Times New Roman" w:hAnsi="Times New Roman" w:cs="Times New Roman"/>
        </w:rPr>
        <w:t xml:space="preserve">), </w:t>
      </w:r>
    </w:p>
    <w:p w:rsidR="00DB08BD" w:rsidRPr="00161EF1" w:rsidRDefault="00DB08BD" w:rsidP="00D67E9A">
      <w:pPr>
        <w:pStyle w:val="Paragrafoelenco"/>
        <w:numPr>
          <w:ilvl w:val="0"/>
          <w:numId w:val="11"/>
        </w:numPr>
        <w:shd w:val="clear" w:color="auto" w:fill="FFFFFF"/>
        <w:ind w:left="1320" w:hanging="110"/>
        <w:jc w:val="both"/>
        <w:rPr>
          <w:rFonts w:ascii="Times New Roman" w:hAnsi="Times New Roman" w:cs="Times New Roman"/>
        </w:rPr>
      </w:pPr>
      <w:proofErr w:type="gramStart"/>
      <w:r w:rsidRPr="00161EF1">
        <w:rPr>
          <w:rFonts w:ascii="Times New Roman" w:hAnsi="Times New Roman" w:cs="Times New Roman"/>
        </w:rPr>
        <w:t>richiamare</w:t>
      </w:r>
      <w:proofErr w:type="gramEnd"/>
      <w:r w:rsidRPr="00161EF1">
        <w:rPr>
          <w:rFonts w:ascii="Times New Roman" w:hAnsi="Times New Roman" w:cs="Times New Roman"/>
        </w:rPr>
        <w:t xml:space="preserve"> esplicitamente il preventivo al quale l’acquisto si riferisce;</w:t>
      </w:r>
    </w:p>
    <w:p w:rsidR="00DB08BD" w:rsidRPr="00161EF1" w:rsidRDefault="00DB08BD" w:rsidP="00921199">
      <w:pPr>
        <w:pStyle w:val="Paragrafoelenco"/>
        <w:widowControl w:val="0"/>
        <w:numPr>
          <w:ilvl w:val="0"/>
          <w:numId w:val="2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documentazione</w:t>
      </w:r>
      <w:proofErr w:type="gramEnd"/>
      <w:r w:rsidRPr="00161EF1">
        <w:rPr>
          <w:rFonts w:ascii="Times New Roman" w:hAnsi="Times New Roman" w:cs="Times New Roman"/>
        </w:rPr>
        <w:t xml:space="preserve"> probatoria dell’avvenuto pagamento della fattura (bonifico, ordine di accredito e ricevuta bancaria, fotocopia degli assegni non trasferibili con evidenza degli addebiti sull’estratto conto del c/c bancario/postale, </w:t>
      </w:r>
      <w:proofErr w:type="spellStart"/>
      <w:r w:rsidRPr="00161EF1">
        <w:rPr>
          <w:rFonts w:ascii="Times New Roman" w:hAnsi="Times New Roman" w:cs="Times New Roman"/>
        </w:rPr>
        <w:t>ecc</w:t>
      </w:r>
      <w:proofErr w:type="spellEnd"/>
      <w:r w:rsidRPr="00161EF1">
        <w:rPr>
          <w:rFonts w:ascii="Times New Roman" w:hAnsi="Times New Roman" w:cs="Times New Roman"/>
        </w:rPr>
        <w:t>);</w:t>
      </w:r>
    </w:p>
    <w:p w:rsidR="00DB08BD" w:rsidRPr="00161EF1" w:rsidRDefault="00DB08BD" w:rsidP="00921199">
      <w:pPr>
        <w:pStyle w:val="Paragrafoelenco"/>
        <w:widowControl w:val="0"/>
        <w:numPr>
          <w:ilvl w:val="0"/>
          <w:numId w:val="2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elenco</w:t>
      </w:r>
      <w:proofErr w:type="gramEnd"/>
      <w:r w:rsidRPr="00161EF1">
        <w:rPr>
          <w:rFonts w:ascii="Times New Roman" w:hAnsi="Times New Roman" w:cs="Times New Roman"/>
        </w:rPr>
        <w:t xml:space="preserve"> riepilogativo del materiale acquistato ed utilizzato con le relative quantità per voci merceologiche, costi unitari e complessivi;</w:t>
      </w:r>
    </w:p>
    <w:p w:rsidR="00DB08BD" w:rsidRPr="00161EF1" w:rsidRDefault="00DB08BD" w:rsidP="00921199">
      <w:pPr>
        <w:pStyle w:val="Paragrafoelenco"/>
        <w:widowControl w:val="0"/>
        <w:numPr>
          <w:ilvl w:val="0"/>
          <w:numId w:val="2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liberatoria ;</w:t>
      </w:r>
      <w:proofErr w:type="gramEnd"/>
    </w:p>
    <w:p w:rsidR="00DB08BD" w:rsidRPr="00161EF1" w:rsidRDefault="00DB08BD" w:rsidP="00921199">
      <w:pPr>
        <w:pStyle w:val="Paragrafoelenco"/>
        <w:numPr>
          <w:ilvl w:val="0"/>
          <w:numId w:val="28"/>
        </w:numPr>
        <w:ind w:left="709" w:hanging="283"/>
        <w:jc w:val="both"/>
        <w:rPr>
          <w:rFonts w:ascii="Times New Roman" w:hAnsi="Times New Roman" w:cs="Times New Roman"/>
        </w:rPr>
      </w:pPr>
      <w:proofErr w:type="gramStart"/>
      <w:r w:rsidRPr="00161EF1">
        <w:rPr>
          <w:rFonts w:ascii="Times New Roman" w:hAnsi="Times New Roman" w:cs="Times New Roman"/>
        </w:rPr>
        <w:t>dichiarazione</w:t>
      </w:r>
      <w:proofErr w:type="gramEnd"/>
      <w:r w:rsidRPr="00161EF1">
        <w:rPr>
          <w:rFonts w:ascii="Times New Roman" w:hAnsi="Times New Roman" w:cs="Times New Roman"/>
        </w:rPr>
        <w:t xml:space="preserve"> ai sensi e per gli effetti del DPR n. 445 del 28 dicembre 2000 rilasciata dal legale rappresentante (o delegato) del partner attestante che il materiale acquistato è stato utilizzato interamente per l’espletamento delle attività progettuali.</w:t>
      </w:r>
    </w:p>
    <w:p w:rsidR="00DB08BD" w:rsidRPr="00161EF1" w:rsidRDefault="00DB08BD" w:rsidP="00EF51A8">
      <w:pPr>
        <w:pStyle w:val="Paragrafoelenco"/>
        <w:ind w:left="426"/>
        <w:jc w:val="both"/>
        <w:rPr>
          <w:rFonts w:ascii="Times New Roman" w:hAnsi="Times New Roman" w:cs="Times New Roman"/>
        </w:rPr>
      </w:pPr>
    </w:p>
    <w:p w:rsidR="00DB08BD" w:rsidRPr="002A02AD" w:rsidRDefault="00DB08BD" w:rsidP="00F2386F">
      <w:pPr>
        <w:spacing w:after="0" w:line="240" w:lineRule="auto"/>
        <w:ind w:right="98" w:firstLine="284"/>
        <w:contextualSpacing/>
        <w:jc w:val="both"/>
        <w:rPr>
          <w:rFonts w:ascii="Times New Roman" w:hAnsi="Times New Roman" w:cs="Times New Roman"/>
          <w:sz w:val="24"/>
          <w:szCs w:val="24"/>
          <w:u w:val="single"/>
        </w:rPr>
      </w:pPr>
      <w:r w:rsidRPr="002A02AD">
        <w:rPr>
          <w:rFonts w:ascii="Times New Roman" w:hAnsi="Times New Roman" w:cs="Times New Roman"/>
          <w:sz w:val="24"/>
          <w:szCs w:val="24"/>
          <w:u w:val="single"/>
        </w:rPr>
        <w:t>Nel caso di attivazione di un Albo fornitori, la predetta documentazione va integrata da:</w:t>
      </w:r>
    </w:p>
    <w:p w:rsidR="00DB08BD" w:rsidRPr="002A02AD" w:rsidRDefault="00DB08BD" w:rsidP="00921199">
      <w:pPr>
        <w:widowControl w:val="0"/>
        <w:numPr>
          <w:ilvl w:val="0"/>
          <w:numId w:val="2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2A02AD">
        <w:rPr>
          <w:rFonts w:ascii="Times New Roman" w:hAnsi="Times New Roman" w:cs="Times New Roman"/>
          <w:sz w:val="24"/>
          <w:szCs w:val="24"/>
        </w:rPr>
        <w:t>copia</w:t>
      </w:r>
      <w:proofErr w:type="gramEnd"/>
      <w:r w:rsidRPr="002A02AD">
        <w:rPr>
          <w:rFonts w:ascii="Times New Roman" w:hAnsi="Times New Roman" w:cs="Times New Roman"/>
          <w:sz w:val="24"/>
          <w:szCs w:val="24"/>
        </w:rPr>
        <w:t xml:space="preserve"> dell’avviso pubblico emanato secondo la normativa vigente;</w:t>
      </w:r>
    </w:p>
    <w:p w:rsidR="00DB08BD" w:rsidRPr="002A02AD" w:rsidRDefault="00DB08BD" w:rsidP="00F2386F">
      <w:pPr>
        <w:widowControl w:val="0"/>
        <w:numPr>
          <w:ilvl w:val="0"/>
          <w:numId w:val="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2A02AD">
        <w:rPr>
          <w:rFonts w:ascii="Times New Roman" w:hAnsi="Times New Roman" w:cs="Times New Roman"/>
          <w:sz w:val="24"/>
          <w:szCs w:val="24"/>
        </w:rPr>
        <w:t>documento</w:t>
      </w:r>
      <w:proofErr w:type="gramEnd"/>
      <w:r w:rsidRPr="002A02AD">
        <w:rPr>
          <w:rFonts w:ascii="Times New Roman" w:hAnsi="Times New Roman" w:cs="Times New Roman"/>
          <w:sz w:val="24"/>
          <w:szCs w:val="24"/>
        </w:rPr>
        <w:t xml:space="preserve"> dal quale si evince la pubblicità resa al bando (copia della pagina web del PSR della Regione Campania);</w:t>
      </w:r>
    </w:p>
    <w:p w:rsidR="00DB08BD" w:rsidRPr="002A02AD" w:rsidRDefault="00DB08BD" w:rsidP="00921199">
      <w:pPr>
        <w:widowControl w:val="0"/>
        <w:numPr>
          <w:ilvl w:val="0"/>
          <w:numId w:val="2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2A02AD">
        <w:rPr>
          <w:rFonts w:ascii="Times New Roman" w:hAnsi="Times New Roman" w:cs="Times New Roman"/>
          <w:sz w:val="24"/>
          <w:szCs w:val="24"/>
        </w:rPr>
        <w:t>copia</w:t>
      </w:r>
      <w:proofErr w:type="gramEnd"/>
      <w:r w:rsidRPr="002A02AD">
        <w:rPr>
          <w:rFonts w:ascii="Times New Roman" w:hAnsi="Times New Roman" w:cs="Times New Roman"/>
          <w:sz w:val="24"/>
          <w:szCs w:val="24"/>
        </w:rPr>
        <w:t xml:space="preserve"> del verbale della commissione esaminatrice e/o del consiglio di amministrazione. Il verbale di scelta deve riportare in maniera dettagliata l’iter della procedura di creazione dell’albo, la griglia di valutazione;</w:t>
      </w:r>
    </w:p>
    <w:p w:rsidR="00DB08BD" w:rsidRPr="002A02AD" w:rsidRDefault="00DB08BD" w:rsidP="00921199">
      <w:pPr>
        <w:widowControl w:val="0"/>
        <w:numPr>
          <w:ilvl w:val="0"/>
          <w:numId w:val="26"/>
        </w:numPr>
        <w:autoSpaceDE w:val="0"/>
        <w:autoSpaceDN w:val="0"/>
        <w:spacing w:after="0" w:line="240" w:lineRule="auto"/>
        <w:ind w:right="98" w:hanging="294"/>
        <w:contextualSpacing/>
        <w:jc w:val="both"/>
        <w:rPr>
          <w:rFonts w:ascii="Times New Roman" w:hAnsi="Times New Roman" w:cs="Times New Roman"/>
          <w:sz w:val="24"/>
          <w:szCs w:val="24"/>
        </w:rPr>
      </w:pPr>
      <w:proofErr w:type="gramStart"/>
      <w:r w:rsidRPr="002A02AD">
        <w:rPr>
          <w:rFonts w:ascii="Times New Roman" w:hAnsi="Times New Roman" w:cs="Times New Roman"/>
          <w:sz w:val="24"/>
          <w:szCs w:val="24"/>
        </w:rPr>
        <w:t>copia</w:t>
      </w:r>
      <w:proofErr w:type="gramEnd"/>
      <w:r w:rsidRPr="002A02AD">
        <w:rPr>
          <w:rFonts w:ascii="Times New Roman" w:hAnsi="Times New Roman" w:cs="Times New Roman"/>
          <w:sz w:val="24"/>
          <w:szCs w:val="24"/>
        </w:rPr>
        <w:t xml:space="preserve"> Elenco Fornitori approvato. </w:t>
      </w:r>
    </w:p>
    <w:p w:rsidR="00DB08BD" w:rsidRPr="00161EF1" w:rsidRDefault="00DB08BD" w:rsidP="00EF51A8">
      <w:pPr>
        <w:widowControl w:val="0"/>
        <w:autoSpaceDE w:val="0"/>
        <w:autoSpaceDN w:val="0"/>
        <w:spacing w:after="0"/>
        <w:ind w:right="98"/>
        <w:contextualSpacing/>
        <w:jc w:val="both"/>
        <w:rPr>
          <w:rFonts w:ascii="Times New Roman" w:hAnsi="Times New Roman" w:cs="Times New Roman"/>
          <w:sz w:val="24"/>
          <w:szCs w:val="24"/>
        </w:rPr>
      </w:pPr>
    </w:p>
    <w:p w:rsidR="00DB08BD" w:rsidRPr="00161EF1" w:rsidRDefault="00DB08BD" w:rsidP="00502277">
      <w:pPr>
        <w:pStyle w:val="Titolo2"/>
        <w:numPr>
          <w:ilvl w:val="0"/>
          <w:numId w:val="86"/>
        </w:numPr>
        <w:spacing w:before="0"/>
        <w:ind w:left="284" w:hanging="284"/>
        <w:contextualSpacing/>
        <w:rPr>
          <w:rFonts w:ascii="Times New Roman" w:hAnsi="Times New Roman" w:cs="Times New Roman"/>
          <w:color w:val="auto"/>
          <w:sz w:val="24"/>
          <w:szCs w:val="24"/>
        </w:rPr>
      </w:pPr>
      <w:bookmarkStart w:id="98" w:name="_Toc484681499"/>
      <w:bookmarkStart w:id="99" w:name="_Toc499133136"/>
      <w:r w:rsidRPr="00161EF1">
        <w:rPr>
          <w:rFonts w:ascii="Times New Roman" w:hAnsi="Times New Roman" w:cs="Times New Roman"/>
          <w:color w:val="auto"/>
          <w:sz w:val="24"/>
          <w:szCs w:val="24"/>
        </w:rPr>
        <w:t>Missioni e Rimborsi Spese per Trasferte</w:t>
      </w:r>
      <w:bookmarkEnd w:id="98"/>
      <w:bookmarkEnd w:id="99"/>
    </w:p>
    <w:p w:rsidR="00DB08BD" w:rsidRPr="00161EF1" w:rsidRDefault="00DB08BD" w:rsidP="00A83E58">
      <w:pPr>
        <w:pStyle w:val="Default"/>
        <w:ind w:firstLine="360"/>
        <w:contextualSpacing/>
        <w:jc w:val="both"/>
        <w:rPr>
          <w:rFonts w:ascii="Times New Roman" w:hAnsi="Times New Roman" w:cs="Times New Roman"/>
          <w:color w:val="auto"/>
        </w:rPr>
      </w:pPr>
      <w:r w:rsidRPr="00161EF1">
        <w:rPr>
          <w:rFonts w:ascii="Times New Roman" w:hAnsi="Times New Roman" w:cs="Times New Roman"/>
          <w:color w:val="auto"/>
        </w:rPr>
        <w:t>La categoria “spese di missione e trasferte” comprende le spese</w:t>
      </w:r>
      <w:r>
        <w:rPr>
          <w:rFonts w:ascii="Times New Roman" w:hAnsi="Times New Roman" w:cs="Times New Roman"/>
          <w:color w:val="auto"/>
        </w:rPr>
        <w:t xml:space="preserve"> di missione e trasferta effettuate da</w:t>
      </w:r>
      <w:r w:rsidRPr="00161EF1">
        <w:rPr>
          <w:rFonts w:ascii="Times New Roman" w:hAnsi="Times New Roman" w:cs="Times New Roman"/>
          <w:color w:val="auto"/>
        </w:rPr>
        <w:t>lle risorse (ad esempi</w:t>
      </w:r>
      <w:r w:rsidR="00B57DFB">
        <w:rPr>
          <w:rFonts w:ascii="Times New Roman" w:hAnsi="Times New Roman" w:cs="Times New Roman"/>
          <w:color w:val="auto"/>
        </w:rPr>
        <w:t xml:space="preserve">o: ciascun componente del gruppo di lavoro, borsisti, </w:t>
      </w:r>
      <w:r w:rsidRPr="00161EF1">
        <w:rPr>
          <w:rFonts w:ascii="Times New Roman" w:hAnsi="Times New Roman" w:cs="Times New Roman"/>
          <w:color w:val="auto"/>
        </w:rPr>
        <w:t xml:space="preserve">personale, consulenti, rappresentanti legali </w:t>
      </w:r>
      <w:proofErr w:type="spellStart"/>
      <w:r w:rsidRPr="00161EF1">
        <w:rPr>
          <w:rFonts w:ascii="Times New Roman" w:hAnsi="Times New Roman" w:cs="Times New Roman"/>
          <w:color w:val="auto"/>
        </w:rPr>
        <w:t>etc</w:t>
      </w:r>
      <w:proofErr w:type="spellEnd"/>
      <w:r w:rsidRPr="00161EF1">
        <w:rPr>
          <w:rFonts w:ascii="Times New Roman" w:hAnsi="Times New Roman" w:cs="Times New Roman"/>
          <w:color w:val="auto"/>
        </w:rPr>
        <w:t>)</w:t>
      </w:r>
      <w:r>
        <w:rPr>
          <w:rFonts w:ascii="Times New Roman" w:hAnsi="Times New Roman" w:cs="Times New Roman"/>
          <w:color w:val="auto"/>
        </w:rPr>
        <w:t xml:space="preserve"> </w:t>
      </w:r>
      <w:r w:rsidRPr="00161EF1">
        <w:rPr>
          <w:rFonts w:ascii="Times New Roman" w:hAnsi="Times New Roman" w:cs="Times New Roman"/>
          <w:color w:val="auto"/>
        </w:rPr>
        <w:t xml:space="preserve">coinvolte formalmente ed operativamente nel </w:t>
      </w:r>
      <w:r w:rsidRPr="002F5884">
        <w:rPr>
          <w:rFonts w:ascii="Times New Roman" w:hAnsi="Times New Roman" w:cs="Times New Roman"/>
          <w:color w:val="auto"/>
        </w:rPr>
        <w:t>progetto.</w:t>
      </w:r>
      <w:r w:rsidRPr="00161EF1">
        <w:rPr>
          <w:rFonts w:ascii="Times New Roman" w:hAnsi="Times New Roman" w:cs="Times New Roman"/>
          <w:color w:val="auto"/>
        </w:rPr>
        <w:t xml:space="preserve"> Sono ammesse limitatamente all’espletamento degli incarichi relativi al progetto stesso e nei limiti previsti dalla normativa vigente. </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Potranno, inoltre, essere ammesse a finanziamento le spese di missione e trasferta sostenute da titolari di imprese individuali, legali rappresentanti dei partner, soci o componenti degli organi di amministrazione, ovvero degli organi di governo, solo nel caso di partecipazione a riunioni ed attività di animazione e coordinamento previste dal progetto e comprovati da verbali, elenco firme dei partecipanti o da altri documenti comprovanti l’effettivo espletamento della missione.</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Per quanto concerne il personale a tempo indeterminato delle strutture pubbliche (es. professori universitari) le spese di missioni e viaggi per trasferte risultano ammissibili solo se strettamente legate ad attività connesse al progetto, previa comunicazione dei nominativi delle figure professionali realmente interessate.</w:t>
      </w:r>
    </w:p>
    <w:p w:rsidR="00DB08BD" w:rsidRPr="00161EF1" w:rsidRDefault="00DB08BD" w:rsidP="00EF51A8">
      <w:pPr>
        <w:pStyle w:val="Default"/>
        <w:ind w:firstLine="360"/>
        <w:contextualSpacing/>
        <w:jc w:val="both"/>
        <w:rPr>
          <w:rFonts w:ascii="Times New Roman" w:hAnsi="Times New Roman" w:cs="Times New Roman"/>
          <w:color w:val="auto"/>
        </w:rPr>
      </w:pPr>
      <w:r w:rsidRPr="00161EF1">
        <w:rPr>
          <w:rFonts w:ascii="Times New Roman" w:hAnsi="Times New Roman" w:cs="Times New Roman"/>
          <w:color w:val="auto"/>
        </w:rPr>
        <w:t xml:space="preserve">Sono altresì ammissibili le spese liquidate a professionisti esterni se previsto nella lettera/contratto d'incarico. </w:t>
      </w:r>
    </w:p>
    <w:p w:rsidR="00DB08BD" w:rsidRPr="00161EF1" w:rsidRDefault="00DB08BD" w:rsidP="00EF51A8">
      <w:pPr>
        <w:pStyle w:val="Default"/>
        <w:ind w:firstLine="360"/>
        <w:contextualSpacing/>
        <w:jc w:val="both"/>
        <w:rPr>
          <w:rFonts w:ascii="Times New Roman" w:hAnsi="Times New Roman" w:cs="Times New Roman"/>
          <w:color w:val="auto"/>
        </w:rPr>
      </w:pPr>
      <w:r w:rsidRPr="00161EF1">
        <w:rPr>
          <w:rFonts w:ascii="Times New Roman" w:hAnsi="Times New Roman" w:cs="Times New Roman"/>
          <w:color w:val="auto"/>
        </w:rPr>
        <w:t>I costi possono essere definiti e liquidati secondo criteri di rimborso a piè di lista, ed in misura comunque non superiore alla regolamentazione contenuta nei C.C.N.L. e/o CCAL. Le suddette spese, in mancanza di trattamento previsto contrattualmente, dovranno essere determinate in maniera analoga al trattamento dei pubblici dipendenti di pari fascia.</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Le spese riguardano le trasferte in Italia e, ove preventivamente autorizzate dal Soggetto Attuatore, quelle all’estero.</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Possono essere riconosciute le seguenti tipologie di spesa:</w:t>
      </w:r>
    </w:p>
    <w:p w:rsidR="00DB08BD" w:rsidRPr="00161EF1" w:rsidRDefault="00DB08BD" w:rsidP="00921199">
      <w:pPr>
        <w:pStyle w:val="Paragrafoelenco"/>
        <w:numPr>
          <w:ilvl w:val="0"/>
          <w:numId w:val="29"/>
        </w:numPr>
        <w:jc w:val="both"/>
        <w:rPr>
          <w:rFonts w:ascii="Times New Roman" w:hAnsi="Times New Roman" w:cs="Times New Roman"/>
        </w:rPr>
      </w:pPr>
      <w:proofErr w:type="gramStart"/>
      <w:r w:rsidRPr="00161EF1">
        <w:rPr>
          <w:rFonts w:ascii="Times New Roman" w:hAnsi="Times New Roman" w:cs="Times New Roman"/>
        </w:rPr>
        <w:t>trasporto</w:t>
      </w:r>
      <w:proofErr w:type="gramEnd"/>
      <w:r w:rsidRPr="00161EF1">
        <w:rPr>
          <w:rFonts w:ascii="Times New Roman" w:hAnsi="Times New Roman" w:cs="Times New Roman"/>
        </w:rPr>
        <w:t>;</w:t>
      </w:r>
    </w:p>
    <w:p w:rsidR="00DB08BD" w:rsidRPr="00161EF1" w:rsidRDefault="00DB08BD" w:rsidP="00921199">
      <w:pPr>
        <w:pStyle w:val="Paragrafoelenco"/>
        <w:numPr>
          <w:ilvl w:val="0"/>
          <w:numId w:val="29"/>
        </w:numPr>
        <w:jc w:val="both"/>
        <w:rPr>
          <w:rFonts w:ascii="Times New Roman" w:hAnsi="Times New Roman" w:cs="Times New Roman"/>
        </w:rPr>
      </w:pPr>
      <w:proofErr w:type="gramStart"/>
      <w:r w:rsidRPr="00161EF1">
        <w:rPr>
          <w:rFonts w:ascii="Times New Roman" w:hAnsi="Times New Roman" w:cs="Times New Roman"/>
        </w:rPr>
        <w:t>vitto</w:t>
      </w:r>
      <w:proofErr w:type="gramEnd"/>
      <w:r w:rsidRPr="00161EF1">
        <w:rPr>
          <w:rFonts w:ascii="Times New Roman" w:hAnsi="Times New Roman" w:cs="Times New Roman"/>
        </w:rPr>
        <w:t xml:space="preserve">; </w:t>
      </w:r>
    </w:p>
    <w:p w:rsidR="00DB08BD" w:rsidRDefault="00DB08BD" w:rsidP="00921199">
      <w:pPr>
        <w:pStyle w:val="Paragrafoelenco"/>
        <w:numPr>
          <w:ilvl w:val="0"/>
          <w:numId w:val="29"/>
        </w:numPr>
        <w:jc w:val="both"/>
        <w:rPr>
          <w:rFonts w:ascii="Times New Roman" w:hAnsi="Times New Roman" w:cs="Times New Roman"/>
        </w:rPr>
      </w:pPr>
      <w:proofErr w:type="gramStart"/>
      <w:r w:rsidRPr="00161EF1">
        <w:rPr>
          <w:rFonts w:ascii="Times New Roman" w:hAnsi="Times New Roman" w:cs="Times New Roman"/>
        </w:rPr>
        <w:t>alloggio</w:t>
      </w:r>
      <w:proofErr w:type="gramEnd"/>
      <w:r w:rsidRPr="00161EF1">
        <w:rPr>
          <w:rFonts w:ascii="Times New Roman" w:hAnsi="Times New Roman" w:cs="Times New Roman"/>
        </w:rPr>
        <w:t>.</w:t>
      </w:r>
    </w:p>
    <w:p w:rsidR="00DB08BD" w:rsidRPr="00161EF1" w:rsidRDefault="00DB08BD" w:rsidP="004C2EC4">
      <w:pPr>
        <w:pStyle w:val="Paragrafoelenco"/>
        <w:ind w:left="786"/>
        <w:jc w:val="both"/>
        <w:rPr>
          <w:rFonts w:ascii="Times New Roman" w:hAnsi="Times New Roman" w:cs="Times New Roman"/>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spese di missione e viaggi per le trasferte possono essere rendicontate solo se accompagnate dalla documentazione analitica delle spese, compresa l’autorizzazione alla missione, dalla quale si evinca chiaramente il nominativo del soggetto, la durata della missione, la motivazione tecnica della missione, la sua pertinenza al progetto, la destinazione. Non sono ammissibili spese forfettarie. </w:t>
      </w:r>
    </w:p>
    <w:p w:rsidR="00DB08BD" w:rsidRPr="00161EF1" w:rsidRDefault="00DB08BD" w:rsidP="00EF51A8">
      <w:pPr>
        <w:pStyle w:val="Testocommen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spese di missione e viaggi per le trasferte volte alla partecipazione a congressi scientifici (convegni, riunioni tecniche, workshop, riunioni di società scientifiche ecc.) sono riconosciute solo se il progetto costituisce esplicito argomento previsto dall’ordine del giorno/programma. </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Modalità di liquidazione delle spese ed entità delle stesse:</w:t>
      </w:r>
    </w:p>
    <w:p w:rsidR="00DB08BD" w:rsidRPr="00161EF1"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921199">
      <w:pPr>
        <w:widowControl w:val="0"/>
        <w:numPr>
          <w:ilvl w:val="0"/>
          <w:numId w:val="30"/>
        </w:numPr>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nel</w:t>
      </w:r>
      <w:proofErr w:type="gramEnd"/>
      <w:r w:rsidRPr="00161EF1">
        <w:rPr>
          <w:rFonts w:ascii="Times New Roman" w:hAnsi="Times New Roman" w:cs="Times New Roman"/>
          <w:sz w:val="24"/>
          <w:szCs w:val="24"/>
        </w:rPr>
        <w:t xml:space="preserve"> caso di </w:t>
      </w:r>
      <w:r w:rsidRPr="00161EF1">
        <w:rPr>
          <w:rFonts w:ascii="Times New Roman" w:hAnsi="Times New Roman" w:cs="Times New Roman"/>
          <w:sz w:val="24"/>
          <w:szCs w:val="24"/>
          <w:u w:val="single"/>
        </w:rPr>
        <w:t>Enti pubblici</w:t>
      </w:r>
      <w:r w:rsidRPr="00161EF1">
        <w:rPr>
          <w:rFonts w:ascii="Times New Roman" w:hAnsi="Times New Roman" w:cs="Times New Roman"/>
          <w:sz w:val="24"/>
          <w:szCs w:val="24"/>
        </w:rPr>
        <w:t xml:space="preserve"> devono essere conformi ai regolamenti previsti dai propri disciplinari interni, fermo restando che all’atto della rendicontazione devono essere esibiti tutti i giustificativi di spesa; </w:t>
      </w:r>
    </w:p>
    <w:p w:rsidR="00DB08BD" w:rsidRPr="00161EF1" w:rsidRDefault="00DB08BD" w:rsidP="00921199">
      <w:pPr>
        <w:widowControl w:val="0"/>
        <w:numPr>
          <w:ilvl w:val="0"/>
          <w:numId w:val="30"/>
        </w:numPr>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nel</w:t>
      </w:r>
      <w:proofErr w:type="gramEnd"/>
      <w:r w:rsidRPr="00161EF1">
        <w:rPr>
          <w:rFonts w:ascii="Times New Roman" w:hAnsi="Times New Roman" w:cs="Times New Roman"/>
          <w:sz w:val="24"/>
          <w:szCs w:val="24"/>
        </w:rPr>
        <w:t xml:space="preserve"> caso di </w:t>
      </w:r>
      <w:r w:rsidRPr="00161EF1">
        <w:rPr>
          <w:rFonts w:ascii="Times New Roman" w:hAnsi="Times New Roman" w:cs="Times New Roman"/>
          <w:sz w:val="24"/>
          <w:szCs w:val="24"/>
          <w:u w:val="single"/>
        </w:rPr>
        <w:t>strutture private</w:t>
      </w:r>
      <w:r w:rsidRPr="00161EF1">
        <w:rPr>
          <w:rFonts w:ascii="Times New Roman" w:hAnsi="Times New Roman" w:cs="Times New Roman"/>
          <w:sz w:val="24"/>
          <w:szCs w:val="24"/>
        </w:rPr>
        <w:t>, debbono essere conformi a quanto previsto nelle norme vigenti e del regolamento per il personale regionale (</w:t>
      </w:r>
      <w:r w:rsidRPr="00161EF1">
        <w:rPr>
          <w:rFonts w:ascii="Times New Roman" w:hAnsi="Times New Roman" w:cs="Times New Roman"/>
          <w:i/>
          <w:iCs/>
          <w:sz w:val="24"/>
          <w:szCs w:val="24"/>
        </w:rPr>
        <w:t xml:space="preserve">Contratto collettivo decentrato integrativo per il personale della Giunta Regionale – Relazioni sindacali, Protocollo d’intesa sottoscritto il 19 ottobre 2001 – DGR 1503 del 6/04/2001 e </w:t>
      </w:r>
      <w:proofErr w:type="spellStart"/>
      <w:r w:rsidRPr="00161EF1">
        <w:rPr>
          <w:rFonts w:ascii="Times New Roman" w:hAnsi="Times New Roman" w:cs="Times New Roman"/>
          <w:i/>
          <w:iCs/>
          <w:sz w:val="24"/>
          <w:szCs w:val="24"/>
        </w:rPr>
        <w:t>ss.mm.ii</w:t>
      </w:r>
      <w:proofErr w:type="spellEnd"/>
      <w:r w:rsidRPr="00161EF1">
        <w:rPr>
          <w:rFonts w:ascii="Times New Roman" w:hAnsi="Times New Roman" w:cs="Times New Roman"/>
          <w:i/>
          <w:iCs/>
          <w:sz w:val="24"/>
          <w:szCs w:val="24"/>
        </w:rPr>
        <w:t>.</w:t>
      </w:r>
      <w:r w:rsidRPr="00161EF1">
        <w:rPr>
          <w:rFonts w:ascii="Times New Roman" w:hAnsi="Times New Roman" w:cs="Times New Roman"/>
          <w:sz w:val="24"/>
          <w:szCs w:val="24"/>
        </w:rPr>
        <w:t xml:space="preserve">). </w:t>
      </w:r>
    </w:p>
    <w:p w:rsidR="00DB08BD" w:rsidRPr="00161EF1" w:rsidRDefault="00DB08BD" w:rsidP="00EF51A8">
      <w:pPr>
        <w:widowControl w:val="0"/>
        <w:autoSpaceDE w:val="0"/>
        <w:autoSpaceDN w:val="0"/>
        <w:adjustRightInd w:val="0"/>
        <w:spacing w:after="0" w:line="240" w:lineRule="auto"/>
        <w:ind w:left="1004"/>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particolare, il rimborso delle spese effettivamente sostenute, previa presentazione di regolari ricevute o biglietti, avviene nei seguenti limiti:</w:t>
      </w:r>
    </w:p>
    <w:p w:rsidR="00DB08BD" w:rsidRPr="00161EF1" w:rsidRDefault="00DB08BD" w:rsidP="00921199">
      <w:pPr>
        <w:widowControl w:val="0"/>
        <w:numPr>
          <w:ilvl w:val="0"/>
          <w:numId w:val="15"/>
        </w:numPr>
        <w:autoSpaceDE w:val="0"/>
        <w:autoSpaceDN w:val="0"/>
        <w:adjustRightInd w:val="0"/>
        <w:spacing w:after="0" w:line="240" w:lineRule="auto"/>
        <w:ind w:left="851"/>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costo</w:t>
      </w:r>
      <w:proofErr w:type="gramEnd"/>
      <w:r w:rsidRPr="00161EF1">
        <w:rPr>
          <w:rFonts w:ascii="Times New Roman" w:hAnsi="Times New Roman" w:cs="Times New Roman"/>
          <w:sz w:val="24"/>
          <w:szCs w:val="24"/>
        </w:rPr>
        <w:t xml:space="preserve"> del biglietto di 1° classe per i viaggi in ferrovia;</w:t>
      </w:r>
    </w:p>
    <w:p w:rsidR="00DB08BD" w:rsidRPr="00161EF1" w:rsidRDefault="00DB08BD" w:rsidP="00921199">
      <w:pPr>
        <w:widowControl w:val="0"/>
        <w:numPr>
          <w:ilvl w:val="0"/>
          <w:numId w:val="15"/>
        </w:numPr>
        <w:autoSpaceDE w:val="0"/>
        <w:autoSpaceDN w:val="0"/>
        <w:adjustRightInd w:val="0"/>
        <w:spacing w:after="0" w:line="240" w:lineRule="auto"/>
        <w:ind w:left="851"/>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costo</w:t>
      </w:r>
      <w:proofErr w:type="gramEnd"/>
      <w:r w:rsidRPr="00161EF1">
        <w:rPr>
          <w:rFonts w:ascii="Times New Roman" w:hAnsi="Times New Roman" w:cs="Times New Roman"/>
          <w:sz w:val="24"/>
          <w:szCs w:val="24"/>
        </w:rPr>
        <w:t xml:space="preserve"> del biglietto di classe economica per i viaggi in aereo;</w:t>
      </w:r>
    </w:p>
    <w:p w:rsidR="00DB08BD" w:rsidRPr="00161EF1" w:rsidRDefault="00DB08BD" w:rsidP="00921199">
      <w:pPr>
        <w:widowControl w:val="0"/>
        <w:numPr>
          <w:ilvl w:val="0"/>
          <w:numId w:val="15"/>
        </w:numPr>
        <w:autoSpaceDE w:val="0"/>
        <w:autoSpaceDN w:val="0"/>
        <w:adjustRightInd w:val="0"/>
        <w:spacing w:after="0" w:line="240" w:lineRule="auto"/>
        <w:ind w:left="851"/>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costo</w:t>
      </w:r>
      <w:proofErr w:type="gramEnd"/>
      <w:r w:rsidRPr="00161EF1">
        <w:rPr>
          <w:rFonts w:ascii="Times New Roman" w:hAnsi="Times New Roman" w:cs="Times New Roman"/>
          <w:sz w:val="24"/>
          <w:szCs w:val="24"/>
        </w:rPr>
        <w:t xml:space="preserve"> del mezzo di trasporto urbano utilizzato nelle località di destinazione.</w:t>
      </w:r>
    </w:p>
    <w:p w:rsidR="00DB08BD"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DB08BD"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Per le trasferte di durata superiore a 12 ore, che comportano il pernottamento, spetta</w:t>
      </w:r>
      <w:r>
        <w:rPr>
          <w:rFonts w:ascii="Times New Roman" w:hAnsi="Times New Roman" w:cs="Times New Roman"/>
          <w:sz w:val="24"/>
          <w:szCs w:val="24"/>
        </w:rPr>
        <w:t>:</w:t>
      </w:r>
    </w:p>
    <w:p w:rsidR="00DB08BD" w:rsidRDefault="00DB08BD" w:rsidP="00056E16">
      <w:pPr>
        <w:pStyle w:val="Paragrafoelenco"/>
        <w:widowControl w:val="0"/>
        <w:numPr>
          <w:ilvl w:val="0"/>
          <w:numId w:val="85"/>
        </w:numPr>
        <w:autoSpaceDE w:val="0"/>
        <w:autoSpaceDN w:val="0"/>
        <w:adjustRightInd w:val="0"/>
        <w:jc w:val="both"/>
        <w:rPr>
          <w:rFonts w:ascii="Times New Roman" w:hAnsi="Times New Roman" w:cs="Times New Roman"/>
        </w:rPr>
      </w:pPr>
      <w:proofErr w:type="gramStart"/>
      <w:r w:rsidRPr="00851E5E">
        <w:rPr>
          <w:rFonts w:ascii="Times New Roman" w:hAnsi="Times New Roman" w:cs="Times New Roman"/>
        </w:rPr>
        <w:t>il</w:t>
      </w:r>
      <w:proofErr w:type="gramEnd"/>
      <w:r w:rsidRPr="00851E5E">
        <w:rPr>
          <w:rFonts w:ascii="Times New Roman" w:hAnsi="Times New Roman" w:cs="Times New Roman"/>
        </w:rPr>
        <w:t xml:space="preserve"> rimborso della spesa sostenuta per il pernottamento in albergo fino a 4 stelle</w:t>
      </w:r>
      <w:r>
        <w:rPr>
          <w:rFonts w:ascii="Times New Roman" w:hAnsi="Times New Roman" w:cs="Times New Roman"/>
        </w:rPr>
        <w:t>, se documentati</w:t>
      </w:r>
      <w:r w:rsidRPr="00851E5E">
        <w:rPr>
          <w:rFonts w:ascii="Times New Roman" w:hAnsi="Times New Roman" w:cs="Times New Roman"/>
        </w:rPr>
        <w:t xml:space="preserve">; </w:t>
      </w:r>
    </w:p>
    <w:p w:rsidR="00DB08BD" w:rsidRDefault="00DB08BD" w:rsidP="00056E16">
      <w:pPr>
        <w:pStyle w:val="Paragrafoelenco"/>
        <w:widowControl w:val="0"/>
        <w:numPr>
          <w:ilvl w:val="0"/>
          <w:numId w:val="85"/>
        </w:numPr>
        <w:autoSpaceDE w:val="0"/>
        <w:autoSpaceDN w:val="0"/>
        <w:adjustRightInd w:val="0"/>
        <w:jc w:val="both"/>
        <w:rPr>
          <w:rFonts w:ascii="Times New Roman" w:hAnsi="Times New Roman" w:cs="Times New Roman"/>
        </w:rPr>
      </w:pPr>
      <w:proofErr w:type="gramStart"/>
      <w:r w:rsidRPr="00851E5E">
        <w:rPr>
          <w:rFonts w:ascii="Times New Roman" w:hAnsi="Times New Roman" w:cs="Times New Roman"/>
        </w:rPr>
        <w:t>la</w:t>
      </w:r>
      <w:proofErr w:type="gramEnd"/>
      <w:r w:rsidRPr="00851E5E">
        <w:rPr>
          <w:rFonts w:ascii="Times New Roman" w:hAnsi="Times New Roman" w:cs="Times New Roman"/>
        </w:rPr>
        <w:t xml:space="preserve"> spesa per i pasti è riconosciuta nel limite di € 22,26 per il primo pasto e di complessivi € 44,26 per i due pasti, se documentati da fattura o ricevuta fiscale.</w:t>
      </w:r>
    </w:p>
    <w:p w:rsidR="00DB08BD" w:rsidRDefault="00DB08BD" w:rsidP="00851E5E">
      <w:pPr>
        <w:pStyle w:val="Paragrafoelenco"/>
        <w:widowControl w:val="0"/>
        <w:autoSpaceDE w:val="0"/>
        <w:autoSpaceDN w:val="0"/>
        <w:adjustRightInd w:val="0"/>
        <w:ind w:left="780"/>
        <w:jc w:val="both"/>
        <w:rPr>
          <w:rFonts w:ascii="Times New Roman" w:hAnsi="Times New Roman" w:cs="Times New Roman"/>
        </w:rPr>
      </w:pPr>
    </w:p>
    <w:p w:rsidR="00DB08BD" w:rsidRPr="00F04674" w:rsidRDefault="00DB08BD" w:rsidP="00851E5E">
      <w:pPr>
        <w:widowControl w:val="0"/>
        <w:autoSpaceDE w:val="0"/>
        <w:autoSpaceDN w:val="0"/>
        <w:adjustRightInd w:val="0"/>
        <w:jc w:val="both"/>
        <w:rPr>
          <w:rFonts w:ascii="Times New Roman" w:hAnsi="Times New Roman" w:cs="Times New Roman"/>
          <w:sz w:val="24"/>
          <w:szCs w:val="24"/>
        </w:rPr>
      </w:pPr>
      <w:r w:rsidRPr="00F04674">
        <w:rPr>
          <w:rFonts w:ascii="Times New Roman" w:hAnsi="Times New Roman" w:cs="Times New Roman"/>
          <w:sz w:val="24"/>
          <w:szCs w:val="24"/>
        </w:rPr>
        <w:t>Per le trasferte di durata inferiore a 8 ore compete solo il rimborso del primo pasto.</w:t>
      </w:r>
    </w:p>
    <w:p w:rsidR="00DB08BD" w:rsidRPr="00161EF1"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Le trasferte all’estero, qualora non esplicitate dal Progetto Finanziato devono essere preventivamente comunicate ed autorizzate dal Soggetto Attuatore. Inoltre i rimborsi dei pasti sono incrementati del 30% raggiungendo gli importi di € 28,94 per il primo pasto e di € 57,54 per i due pasti.</w:t>
      </w:r>
    </w:p>
    <w:p w:rsidR="00DB08BD" w:rsidRPr="00161EF1" w:rsidRDefault="00DB08BD" w:rsidP="00EF51A8">
      <w:pPr>
        <w:pStyle w:val="Paragrafoelenco"/>
        <w:autoSpaceDE w:val="0"/>
        <w:autoSpaceDN w:val="0"/>
        <w:adjustRightInd w:val="0"/>
        <w:jc w:val="both"/>
        <w:rPr>
          <w:rFonts w:ascii="Times New Roman" w:hAnsi="Times New Roman" w:cs="Times New Roman"/>
        </w:rPr>
      </w:pPr>
    </w:p>
    <w:p w:rsidR="00DB08BD" w:rsidRPr="002A02AD"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Nei casi eccezionali elencati in precedenza è ammesso anche l’uso del mezzo proprio, purché autorizzato dal partner interessato. In questo caso sono ammessi i costi per i pedaggi autostradali e le spese di parcheggio solo se supportate da documenti giustificativi</w:t>
      </w:r>
      <w:r>
        <w:rPr>
          <w:rFonts w:ascii="Times New Roman" w:hAnsi="Times New Roman" w:cs="Times New Roman"/>
          <w:sz w:val="24"/>
          <w:szCs w:val="24"/>
        </w:rPr>
        <w:t xml:space="preserve"> in originale</w:t>
      </w:r>
      <w:r w:rsidRPr="002A02AD">
        <w:rPr>
          <w:rFonts w:ascii="Times New Roman" w:hAnsi="Times New Roman" w:cs="Times New Roman"/>
          <w:sz w:val="24"/>
          <w:szCs w:val="24"/>
        </w:rPr>
        <w:t>. Inoltre, è ammessa un’indennità chilometrica pari a 1/5 del prezzo della benzina verde, con riferimento alla tariffa in vigore il primo giorno del mese di riferimento come da tabelle ACI.</w:t>
      </w:r>
    </w:p>
    <w:p w:rsidR="00DB08BD" w:rsidRPr="002A02AD"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 xml:space="preserve">Ai fini del calcolo della distanza percorsa i chilometri vengono considerati dalla sede del partner alla sede di missione come conteggiati da programmi di navigazione GPS quali Google </w:t>
      </w:r>
      <w:proofErr w:type="spellStart"/>
      <w:r w:rsidRPr="002A02AD">
        <w:rPr>
          <w:rFonts w:ascii="Times New Roman" w:hAnsi="Times New Roman" w:cs="Times New Roman"/>
          <w:sz w:val="24"/>
          <w:szCs w:val="24"/>
        </w:rPr>
        <w:t>Map</w:t>
      </w:r>
      <w:proofErr w:type="spellEnd"/>
      <w:r w:rsidRPr="002A02AD">
        <w:rPr>
          <w:rFonts w:ascii="Times New Roman" w:hAnsi="Times New Roman" w:cs="Times New Roman"/>
          <w:sz w:val="24"/>
          <w:szCs w:val="24"/>
        </w:rPr>
        <w:t xml:space="preserve"> o simili prendendo il percorso di minor lunghezza proposto dal programma.</w:t>
      </w:r>
    </w:p>
    <w:p w:rsidR="00DB08BD" w:rsidRPr="002A02AD"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Per eventuali consulenti esterni il calcolo chilometrico può far riferimento alla sede di lavoro degli stessi.</w:t>
      </w:r>
    </w:p>
    <w:p w:rsidR="00DB08BD" w:rsidRPr="002A02AD" w:rsidRDefault="00DB08BD" w:rsidP="00EF51A8">
      <w:pPr>
        <w:spacing w:after="0" w:line="240" w:lineRule="auto"/>
        <w:contextualSpacing/>
        <w:jc w:val="both"/>
        <w:rPr>
          <w:rFonts w:ascii="Times New Roman" w:hAnsi="Times New Roman" w:cs="Times New Roman"/>
          <w:sz w:val="24"/>
          <w:szCs w:val="24"/>
        </w:rPr>
      </w:pPr>
    </w:p>
    <w:p w:rsidR="00DB08BD" w:rsidRPr="002A02AD" w:rsidRDefault="00DB08BD" w:rsidP="006D2B3D">
      <w:pPr>
        <w:spacing w:after="0" w:line="240" w:lineRule="auto"/>
        <w:ind w:firstLine="426"/>
        <w:contextualSpacing/>
        <w:jc w:val="both"/>
        <w:rPr>
          <w:rFonts w:ascii="Times New Roman" w:hAnsi="Times New Roman" w:cs="Times New Roman"/>
          <w:sz w:val="24"/>
          <w:szCs w:val="24"/>
        </w:rPr>
      </w:pPr>
      <w:r w:rsidRPr="002A02AD">
        <w:rPr>
          <w:rFonts w:ascii="Times New Roman" w:hAnsi="Times New Roman" w:cs="Times New Roman"/>
          <w:sz w:val="24"/>
          <w:szCs w:val="24"/>
        </w:rPr>
        <w:t>Nel caso l’Ente, per disposizioni interne, possa usufruire, per far fronte a precise esigenze organizzative, di autovetture noleggiate che risultino nella disponibilità dell'intera struttura, la spesa relativa al noleggio può essere riconoscibile, qualora l'Ente dimostri che è strettamente legata alla realizzazione delle attività progettuali.</w:t>
      </w:r>
    </w:p>
    <w:p w:rsidR="00DB08BD" w:rsidRPr="002A02AD" w:rsidRDefault="00DB08BD" w:rsidP="00EF51A8">
      <w:pPr>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Suddetta condizione deve essere dichiarata dal Rappresentante Legale della struttura di appartenenza.</w:t>
      </w:r>
    </w:p>
    <w:p w:rsidR="00DB08BD" w:rsidRPr="002A02AD" w:rsidRDefault="00DB08BD" w:rsidP="00EF51A8">
      <w:pPr>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In ogni caso, ai fini del riconoscimento della spesa, non si potrà prescindere dal rispetto del principio dell'economi</w:t>
      </w:r>
      <w:r>
        <w:rPr>
          <w:rFonts w:ascii="Times New Roman" w:hAnsi="Times New Roman" w:cs="Times New Roman"/>
          <w:sz w:val="24"/>
          <w:szCs w:val="24"/>
        </w:rPr>
        <w:t>cità rispetto ad altre modalità.</w:t>
      </w:r>
    </w:p>
    <w:p w:rsidR="00DB08BD" w:rsidRPr="002A02AD" w:rsidRDefault="00DB08BD" w:rsidP="006D2B3D">
      <w:pPr>
        <w:autoSpaceDE w:val="0"/>
        <w:autoSpaceDN w:val="0"/>
        <w:adjustRightInd w:val="0"/>
        <w:spacing w:after="0" w:line="240" w:lineRule="auto"/>
        <w:ind w:firstLine="426"/>
        <w:contextualSpacing/>
        <w:jc w:val="both"/>
        <w:rPr>
          <w:rFonts w:ascii="Times New Roman" w:hAnsi="Times New Roman" w:cs="Times New Roman"/>
          <w:sz w:val="24"/>
          <w:szCs w:val="24"/>
        </w:rPr>
      </w:pPr>
      <w:r w:rsidRPr="002A02AD">
        <w:rPr>
          <w:rFonts w:ascii="Times New Roman" w:hAnsi="Times New Roman" w:cs="Times New Roman"/>
          <w:sz w:val="24"/>
          <w:szCs w:val="24"/>
        </w:rPr>
        <w:t>Nel caso di riconoscimento del costo di utilizzo di autovetture noleggiate saranno riconosciuti i pedaggi autostradali, le spese di custodia del mezzo, il costo del consumo del carburante, debitamente documentati.</w:t>
      </w:r>
    </w:p>
    <w:p w:rsidR="00DB08BD" w:rsidRPr="002A02AD"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 xml:space="preserve">Laddove la missione produca solo un rimborso chilometrico non supportata da giustificativi di spesa, ad esempio pedaggi autostradali, per l’ammissibilità della spesa deve essere dimostrato l’output oggetto della missione (ex. Copia delle interviste effettuate, copia dei questionari somministrati, documentazione fotografica, </w:t>
      </w:r>
      <w:proofErr w:type="spellStart"/>
      <w:r w:rsidRPr="002A02AD">
        <w:rPr>
          <w:rFonts w:ascii="Times New Roman" w:hAnsi="Times New Roman" w:cs="Times New Roman"/>
          <w:sz w:val="24"/>
          <w:szCs w:val="24"/>
        </w:rPr>
        <w:t>etc</w:t>
      </w:r>
      <w:proofErr w:type="spellEnd"/>
      <w:r w:rsidRPr="002A02AD">
        <w:rPr>
          <w:rFonts w:ascii="Times New Roman" w:hAnsi="Times New Roman" w:cs="Times New Roman"/>
          <w:sz w:val="24"/>
          <w:szCs w:val="24"/>
        </w:rPr>
        <w:t>).</w:t>
      </w:r>
    </w:p>
    <w:p w:rsidR="00DB08BD" w:rsidRPr="002A02AD" w:rsidRDefault="00DB08BD" w:rsidP="00EF51A8">
      <w:pPr>
        <w:autoSpaceDE w:val="0"/>
        <w:autoSpaceDN w:val="0"/>
        <w:adjustRightInd w:val="0"/>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Non sono ammessi a rendiconto i cosiddetti “buoni benzina”.</w:t>
      </w:r>
    </w:p>
    <w:p w:rsidR="00DB08BD" w:rsidRPr="002A02AD" w:rsidRDefault="00DB08BD" w:rsidP="00EF51A8">
      <w:pPr>
        <w:spacing w:after="0" w:line="240" w:lineRule="auto"/>
        <w:contextualSpacing/>
        <w:jc w:val="both"/>
        <w:rPr>
          <w:rFonts w:ascii="Times New Roman" w:hAnsi="Times New Roman" w:cs="Times New Roman"/>
          <w:sz w:val="24"/>
          <w:szCs w:val="24"/>
        </w:rPr>
      </w:pPr>
    </w:p>
    <w:p w:rsidR="00DB08BD" w:rsidRPr="002A02AD" w:rsidRDefault="00DB08BD" w:rsidP="00191EAF">
      <w:pPr>
        <w:widowControl w:val="0"/>
        <w:autoSpaceDE w:val="0"/>
        <w:autoSpaceDN w:val="0"/>
        <w:adjustRightInd w:val="0"/>
        <w:spacing w:after="0" w:line="240" w:lineRule="auto"/>
        <w:ind w:firstLine="284"/>
        <w:contextualSpacing/>
        <w:jc w:val="both"/>
        <w:rPr>
          <w:rFonts w:ascii="Times New Roman" w:hAnsi="Times New Roman" w:cs="Times New Roman"/>
          <w:sz w:val="24"/>
          <w:szCs w:val="24"/>
          <w:u w:val="single"/>
        </w:rPr>
      </w:pPr>
      <w:r w:rsidRPr="002A02AD">
        <w:rPr>
          <w:rFonts w:ascii="Times New Roman" w:hAnsi="Times New Roman" w:cs="Times New Roman"/>
          <w:sz w:val="24"/>
          <w:szCs w:val="24"/>
          <w:u w:val="single"/>
        </w:rPr>
        <w:t>Documentazione da presentare:</w:t>
      </w:r>
    </w:p>
    <w:p w:rsidR="00DB08BD" w:rsidRPr="00ED0621" w:rsidRDefault="00DB08BD" w:rsidP="00896AC3">
      <w:pPr>
        <w:pStyle w:val="Paragrafoelenco"/>
        <w:widowControl w:val="0"/>
        <w:numPr>
          <w:ilvl w:val="0"/>
          <w:numId w:val="31"/>
        </w:numPr>
        <w:autoSpaceDE w:val="0"/>
        <w:autoSpaceDN w:val="0"/>
        <w:adjustRightInd w:val="0"/>
        <w:jc w:val="both"/>
        <w:rPr>
          <w:rFonts w:ascii="Times New Roman" w:hAnsi="Times New Roman" w:cs="Times New Roman"/>
        </w:rPr>
      </w:pPr>
      <w:r w:rsidRPr="002A02AD">
        <w:rPr>
          <w:rFonts w:ascii="Times New Roman" w:hAnsi="Times New Roman" w:cs="Times New Roman"/>
        </w:rPr>
        <w:t xml:space="preserve">Autorizzazione a firma del legale rappresentante del partner che autorizza a effettuare la missione/trasferta, con riferimenti al progetto: </w:t>
      </w:r>
      <w:r w:rsidR="00896AC3" w:rsidRPr="00ED0621">
        <w:rPr>
          <w:rFonts w:ascii="Times New Roman" w:hAnsi="Times New Roman" w:cs="Times New Roman"/>
        </w:rPr>
        <w:t>PSR Campania 20</w:t>
      </w:r>
      <w:r w:rsidR="00ED0621" w:rsidRPr="00ED0621">
        <w:rPr>
          <w:rFonts w:ascii="Times New Roman" w:hAnsi="Times New Roman" w:cs="Times New Roman"/>
        </w:rPr>
        <w:t>14</w:t>
      </w:r>
      <w:r w:rsidR="00896AC3" w:rsidRPr="00ED0621">
        <w:rPr>
          <w:rFonts w:ascii="Times New Roman" w:hAnsi="Times New Roman" w:cs="Times New Roman"/>
        </w:rPr>
        <w:t>/20</w:t>
      </w:r>
      <w:r w:rsidR="00ED0621" w:rsidRPr="00ED0621">
        <w:rPr>
          <w:rFonts w:ascii="Times New Roman" w:hAnsi="Times New Roman" w:cs="Times New Roman"/>
        </w:rPr>
        <w:t>20</w:t>
      </w:r>
      <w:r w:rsidR="00896AC3" w:rsidRPr="00ED0621">
        <w:rPr>
          <w:rFonts w:ascii="Times New Roman" w:hAnsi="Times New Roman" w:cs="Times New Roman"/>
        </w:rPr>
        <w:t>. MISURA 19 – Sviluppo locale di tipo Partecipativo – LEADER. Sottomisura 19.2. Tipologia di intervento 19.2.1 “Strategie di Sviluppo Locale”</w:t>
      </w:r>
      <w:r w:rsidRPr="00ED0621">
        <w:rPr>
          <w:rFonts w:ascii="Times New Roman" w:hAnsi="Times New Roman" w:cs="Times New Roman"/>
          <w:i/>
          <w:iCs/>
        </w:rPr>
        <w:t>, sottomisura 16.1 Azione 2, “titolo del progetto/acronimo”, CUP</w:t>
      </w:r>
      <w:r w:rsidRPr="00ED0621">
        <w:rPr>
          <w:rFonts w:ascii="Times New Roman" w:hAnsi="Times New Roman" w:cs="Times New Roman"/>
        </w:rPr>
        <w:t>;</w:t>
      </w:r>
    </w:p>
    <w:p w:rsidR="00DB08BD" w:rsidRPr="002A02AD" w:rsidRDefault="00DB08BD" w:rsidP="00896AC3">
      <w:pPr>
        <w:widowControl w:val="0"/>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proofErr w:type="gramStart"/>
      <w:r w:rsidRPr="00ED0621">
        <w:rPr>
          <w:rFonts w:ascii="Times New Roman" w:hAnsi="Times New Roman" w:cs="Times New Roman"/>
          <w:sz w:val="24"/>
          <w:szCs w:val="24"/>
        </w:rPr>
        <w:t>rendiconto</w:t>
      </w:r>
      <w:proofErr w:type="gramEnd"/>
      <w:r w:rsidRPr="00ED0621">
        <w:rPr>
          <w:rFonts w:ascii="Times New Roman" w:hAnsi="Times New Roman" w:cs="Times New Roman"/>
          <w:sz w:val="24"/>
          <w:szCs w:val="24"/>
        </w:rPr>
        <w:t xml:space="preserve"> della missione/trasferta effettuata con l’indicazione della destinazione e dell’attività svolta con elenco delle spese sostenute (trasporti, vitto, alloggio, pedaggi), debitamente firmato</w:t>
      </w:r>
      <w:r w:rsidR="002F5884" w:rsidRPr="00ED0621">
        <w:rPr>
          <w:rFonts w:ascii="Times New Roman" w:hAnsi="Times New Roman" w:cs="Times New Roman"/>
          <w:sz w:val="24"/>
          <w:szCs w:val="24"/>
        </w:rPr>
        <w:t xml:space="preserve">, </w:t>
      </w:r>
      <w:r w:rsidRPr="00ED0621">
        <w:rPr>
          <w:rFonts w:ascii="Times New Roman" w:hAnsi="Times New Roman" w:cs="Times New Roman"/>
          <w:sz w:val="24"/>
          <w:szCs w:val="24"/>
        </w:rPr>
        <w:t>con riferimenti al progetto (</w:t>
      </w:r>
      <w:r w:rsidR="00896AC3" w:rsidRPr="00ED0621">
        <w:rPr>
          <w:rFonts w:ascii="Times New Roman" w:hAnsi="Times New Roman" w:cs="Times New Roman"/>
          <w:sz w:val="24"/>
          <w:szCs w:val="24"/>
        </w:rPr>
        <w:t>PSR Campania 20</w:t>
      </w:r>
      <w:r w:rsidR="00ED0621" w:rsidRPr="00ED0621">
        <w:rPr>
          <w:rFonts w:ascii="Times New Roman" w:hAnsi="Times New Roman" w:cs="Times New Roman"/>
          <w:sz w:val="24"/>
          <w:szCs w:val="24"/>
        </w:rPr>
        <w:t>14</w:t>
      </w:r>
      <w:r w:rsidR="00896AC3" w:rsidRPr="00ED0621">
        <w:rPr>
          <w:rFonts w:ascii="Times New Roman" w:hAnsi="Times New Roman" w:cs="Times New Roman"/>
          <w:sz w:val="24"/>
          <w:szCs w:val="24"/>
        </w:rPr>
        <w:t>/20</w:t>
      </w:r>
      <w:r w:rsidR="00ED0621" w:rsidRPr="00ED0621">
        <w:rPr>
          <w:rFonts w:ascii="Times New Roman" w:hAnsi="Times New Roman" w:cs="Times New Roman"/>
          <w:sz w:val="24"/>
          <w:szCs w:val="24"/>
        </w:rPr>
        <w:t>20</w:t>
      </w:r>
      <w:r w:rsidR="00896AC3" w:rsidRPr="00ED0621">
        <w:rPr>
          <w:rFonts w:ascii="Times New Roman" w:hAnsi="Times New Roman" w:cs="Times New Roman"/>
          <w:sz w:val="24"/>
          <w:szCs w:val="24"/>
        </w:rPr>
        <w:t>. MISURA 19 – Sviluppo locale di tipo Partecipativo – LEADER. Sottomisura 19.2. Tipologia di intervento 19.2.1 “Strategie di Sviluppo Locale”</w:t>
      </w:r>
      <w:r w:rsidRPr="00ED0621">
        <w:rPr>
          <w:rFonts w:ascii="Times New Roman" w:hAnsi="Times New Roman" w:cs="Times New Roman"/>
          <w:i/>
          <w:iCs/>
          <w:sz w:val="24"/>
          <w:szCs w:val="24"/>
        </w:rPr>
        <w:t>, sottomisura 16.1 Azione 2</w:t>
      </w:r>
      <w:r w:rsidRPr="002A02AD">
        <w:rPr>
          <w:rFonts w:ascii="Times New Roman" w:hAnsi="Times New Roman" w:cs="Times New Roman"/>
          <w:i/>
          <w:iCs/>
          <w:sz w:val="24"/>
          <w:szCs w:val="24"/>
        </w:rPr>
        <w:t>, “titolo del progetto/acronimo”, CUP</w:t>
      </w:r>
      <w:r>
        <w:rPr>
          <w:rFonts w:ascii="Times New Roman" w:hAnsi="Times New Roman" w:cs="Times New Roman"/>
          <w:sz w:val="24"/>
          <w:szCs w:val="24"/>
        </w:rPr>
        <w:t xml:space="preserve">) e controfirmato </w:t>
      </w:r>
      <w:r w:rsidRPr="002A02AD">
        <w:rPr>
          <w:rFonts w:ascii="Times New Roman" w:hAnsi="Times New Roman" w:cs="Times New Roman"/>
          <w:sz w:val="24"/>
          <w:szCs w:val="24"/>
        </w:rPr>
        <w:t xml:space="preserve">dal Responsabile Amministrativo o, ove non formalmente presente in organigramma, dal Legale Rappresentante (o delegato) del soggetto </w:t>
      </w:r>
      <w:proofErr w:type="gramStart"/>
      <w:r w:rsidRPr="002A02AD">
        <w:rPr>
          <w:rFonts w:ascii="Times New Roman" w:hAnsi="Times New Roman" w:cs="Times New Roman"/>
          <w:sz w:val="24"/>
          <w:szCs w:val="24"/>
        </w:rPr>
        <w:t>beneficiario;.</w:t>
      </w:r>
      <w:proofErr w:type="gramEnd"/>
    </w:p>
    <w:p w:rsidR="00DB08BD" w:rsidRPr="002A02AD" w:rsidRDefault="00DB08BD" w:rsidP="00921199">
      <w:pPr>
        <w:pStyle w:val="Paragrafoelenco"/>
        <w:widowControl w:val="0"/>
        <w:numPr>
          <w:ilvl w:val="0"/>
          <w:numId w:val="31"/>
        </w:numPr>
        <w:autoSpaceDE w:val="0"/>
        <w:autoSpaceDN w:val="0"/>
        <w:ind w:left="709" w:right="98" w:hanging="283"/>
        <w:jc w:val="both"/>
        <w:rPr>
          <w:rFonts w:ascii="Times New Roman" w:hAnsi="Times New Roman" w:cs="Times New Roman"/>
        </w:rPr>
      </w:pPr>
      <w:proofErr w:type="gramStart"/>
      <w:r w:rsidRPr="002A02AD">
        <w:rPr>
          <w:rFonts w:ascii="Times New Roman" w:hAnsi="Times New Roman" w:cs="Times New Roman"/>
        </w:rPr>
        <w:t>documenti</w:t>
      </w:r>
      <w:proofErr w:type="gramEnd"/>
      <w:r w:rsidRPr="002A02AD">
        <w:rPr>
          <w:rFonts w:ascii="Times New Roman" w:hAnsi="Times New Roman" w:cs="Times New Roman"/>
        </w:rPr>
        <w:t xml:space="preserve"> giustificativi di spesa (spese di vitto, alloggio, pedaggi autostradali, spese di custodia del mezzo, ecc.);</w:t>
      </w:r>
    </w:p>
    <w:p w:rsidR="00DB08BD" w:rsidRPr="002A02AD" w:rsidRDefault="00DB08BD" w:rsidP="00921199">
      <w:pPr>
        <w:pStyle w:val="Paragrafoelenco"/>
        <w:widowControl w:val="0"/>
        <w:numPr>
          <w:ilvl w:val="0"/>
          <w:numId w:val="31"/>
        </w:numPr>
        <w:autoSpaceDE w:val="0"/>
        <w:autoSpaceDN w:val="0"/>
        <w:ind w:left="709" w:right="98" w:hanging="283"/>
        <w:jc w:val="both"/>
        <w:rPr>
          <w:rFonts w:ascii="Times New Roman" w:hAnsi="Times New Roman" w:cs="Times New Roman"/>
        </w:rPr>
      </w:pPr>
      <w:proofErr w:type="gramStart"/>
      <w:r w:rsidRPr="002A02AD">
        <w:rPr>
          <w:rFonts w:ascii="Times New Roman" w:hAnsi="Times New Roman" w:cs="Times New Roman"/>
        </w:rPr>
        <w:t>documento</w:t>
      </w:r>
      <w:proofErr w:type="gramEnd"/>
      <w:r w:rsidRPr="002A02AD">
        <w:rPr>
          <w:rFonts w:ascii="Times New Roman" w:hAnsi="Times New Roman" w:cs="Times New Roman"/>
        </w:rPr>
        <w:t xml:space="preserve"> giustificativo di pagamento quietanzato attestante l’avvenuto rimborso della spesa (ex bonifico, mandato, bonifico);</w:t>
      </w:r>
    </w:p>
    <w:p w:rsidR="00DB08BD" w:rsidRPr="002A02AD" w:rsidRDefault="00DB08BD" w:rsidP="00921199">
      <w:pPr>
        <w:pStyle w:val="Paragrafoelenco"/>
        <w:widowControl w:val="0"/>
        <w:numPr>
          <w:ilvl w:val="0"/>
          <w:numId w:val="31"/>
        </w:numPr>
        <w:autoSpaceDE w:val="0"/>
        <w:autoSpaceDN w:val="0"/>
        <w:ind w:left="709" w:right="98" w:hanging="283"/>
        <w:jc w:val="both"/>
        <w:rPr>
          <w:rFonts w:ascii="Times New Roman" w:hAnsi="Times New Roman" w:cs="Times New Roman"/>
        </w:rPr>
      </w:pPr>
      <w:proofErr w:type="gramStart"/>
      <w:r w:rsidRPr="002A02AD">
        <w:rPr>
          <w:rFonts w:ascii="Times New Roman" w:hAnsi="Times New Roman" w:cs="Times New Roman"/>
        </w:rPr>
        <w:t>documenti</w:t>
      </w:r>
      <w:proofErr w:type="gramEnd"/>
      <w:r w:rsidRPr="002A02AD">
        <w:rPr>
          <w:rFonts w:ascii="Times New Roman" w:hAnsi="Times New Roman" w:cs="Times New Roman"/>
        </w:rPr>
        <w:t xml:space="preserve"> afferenti la procedura di noleggio delle autovetture (preventivi, affidamento, contratto) ove utilizzati;</w:t>
      </w:r>
    </w:p>
    <w:p w:rsidR="00DB08BD" w:rsidRPr="002A02AD" w:rsidRDefault="00DB08BD" w:rsidP="00921199">
      <w:pPr>
        <w:pStyle w:val="Paragrafoelenco"/>
        <w:widowControl w:val="0"/>
        <w:numPr>
          <w:ilvl w:val="0"/>
          <w:numId w:val="31"/>
        </w:numPr>
        <w:autoSpaceDE w:val="0"/>
        <w:autoSpaceDN w:val="0"/>
        <w:ind w:left="709" w:right="98" w:hanging="283"/>
        <w:jc w:val="both"/>
        <w:rPr>
          <w:rFonts w:ascii="Times New Roman" w:hAnsi="Times New Roman" w:cs="Times New Roman"/>
        </w:rPr>
      </w:pPr>
      <w:proofErr w:type="gramStart"/>
      <w:r w:rsidRPr="002A02AD">
        <w:rPr>
          <w:rFonts w:ascii="Times New Roman" w:hAnsi="Times New Roman" w:cs="Times New Roman"/>
        </w:rPr>
        <w:t>prospetto</w:t>
      </w:r>
      <w:proofErr w:type="gramEnd"/>
      <w:r w:rsidRPr="002A02AD">
        <w:rPr>
          <w:rFonts w:ascii="Times New Roman" w:hAnsi="Times New Roman" w:cs="Times New Roman"/>
        </w:rPr>
        <w:t xml:space="preserve"> per il rimborso chilometrico nel caso di utilizzo del mezzo proprio o di servizio o delle vetture noleggiate, allegando le tabelle Aci del mese di riferimento della missione utilizzate come base di calcolo;</w:t>
      </w:r>
    </w:p>
    <w:p w:rsidR="00DB08BD" w:rsidRPr="002A02AD" w:rsidRDefault="00DB08BD" w:rsidP="00921199">
      <w:pPr>
        <w:pStyle w:val="Paragrafoelenco"/>
        <w:widowControl w:val="0"/>
        <w:numPr>
          <w:ilvl w:val="0"/>
          <w:numId w:val="31"/>
        </w:numPr>
        <w:autoSpaceDE w:val="0"/>
        <w:autoSpaceDN w:val="0"/>
        <w:ind w:left="709" w:right="98" w:hanging="283"/>
        <w:jc w:val="both"/>
        <w:rPr>
          <w:rFonts w:ascii="Times New Roman" w:hAnsi="Times New Roman" w:cs="Times New Roman"/>
        </w:rPr>
      </w:pPr>
      <w:proofErr w:type="gramStart"/>
      <w:r w:rsidRPr="002A02AD">
        <w:rPr>
          <w:rFonts w:ascii="Times New Roman" w:hAnsi="Times New Roman" w:cs="Times New Roman"/>
        </w:rPr>
        <w:t>relazione</w:t>
      </w:r>
      <w:proofErr w:type="gramEnd"/>
      <w:r w:rsidRPr="002A02AD">
        <w:rPr>
          <w:rFonts w:ascii="Times New Roman" w:hAnsi="Times New Roman" w:cs="Times New Roman"/>
        </w:rPr>
        <w:t>/ report riportante le attività svolte e gli esiti della missione;</w:t>
      </w:r>
    </w:p>
    <w:p w:rsidR="00DB08BD" w:rsidRPr="002A02AD" w:rsidRDefault="00DB08BD" w:rsidP="00921199">
      <w:pPr>
        <w:pStyle w:val="Paragrafoelenco"/>
        <w:widowControl w:val="0"/>
        <w:numPr>
          <w:ilvl w:val="0"/>
          <w:numId w:val="31"/>
        </w:numPr>
        <w:autoSpaceDE w:val="0"/>
        <w:autoSpaceDN w:val="0"/>
        <w:adjustRightInd w:val="0"/>
        <w:ind w:left="709" w:right="98" w:hanging="283"/>
        <w:jc w:val="both"/>
        <w:rPr>
          <w:rFonts w:ascii="Times New Roman" w:hAnsi="Times New Roman" w:cs="Times New Roman"/>
        </w:rPr>
      </w:pPr>
      <w:proofErr w:type="gramStart"/>
      <w:r w:rsidRPr="002A02AD">
        <w:rPr>
          <w:rFonts w:ascii="Times New Roman" w:hAnsi="Times New Roman" w:cs="Times New Roman"/>
        </w:rPr>
        <w:t>eventuale</w:t>
      </w:r>
      <w:proofErr w:type="gramEnd"/>
      <w:r w:rsidRPr="002A02AD">
        <w:rPr>
          <w:rFonts w:ascii="Times New Roman" w:hAnsi="Times New Roman" w:cs="Times New Roman"/>
        </w:rPr>
        <w:t xml:space="preserve"> output (verbali, questionari, report, fotografie, </w:t>
      </w:r>
      <w:proofErr w:type="spellStart"/>
      <w:r w:rsidRPr="002A02AD">
        <w:rPr>
          <w:rFonts w:ascii="Times New Roman" w:hAnsi="Times New Roman" w:cs="Times New Roman"/>
        </w:rPr>
        <w:t>etc</w:t>
      </w:r>
      <w:proofErr w:type="spellEnd"/>
      <w:r w:rsidRPr="002A02AD">
        <w:rPr>
          <w:rFonts w:ascii="Times New Roman" w:hAnsi="Times New Roman" w:cs="Times New Roman"/>
        </w:rPr>
        <w:t>).</w:t>
      </w:r>
    </w:p>
    <w:p w:rsidR="00DB08BD" w:rsidRPr="002A02AD"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DB08BD" w:rsidRPr="002A02AD" w:rsidRDefault="00DB08BD" w:rsidP="00EF51A8">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A02AD">
        <w:rPr>
          <w:rFonts w:ascii="Times New Roman" w:hAnsi="Times New Roman" w:cs="Times New Roman"/>
          <w:sz w:val="24"/>
          <w:szCs w:val="24"/>
        </w:rPr>
        <w:t>A seconda delle modalità di trasporto utilizzati devono essere esibiti anche i seguenti giustificativi di spesa:</w:t>
      </w:r>
    </w:p>
    <w:p w:rsidR="00DB08BD" w:rsidRPr="002A02AD" w:rsidRDefault="00DB08BD" w:rsidP="00921199">
      <w:pPr>
        <w:widowControl w:val="0"/>
        <w:numPr>
          <w:ilvl w:val="0"/>
          <w:numId w:val="32"/>
        </w:numPr>
        <w:autoSpaceDE w:val="0"/>
        <w:autoSpaceDN w:val="0"/>
        <w:adjustRightInd w:val="0"/>
        <w:spacing w:after="0" w:line="240" w:lineRule="auto"/>
        <w:ind w:left="709" w:hanging="283"/>
        <w:contextualSpacing/>
        <w:jc w:val="both"/>
        <w:rPr>
          <w:rFonts w:ascii="Times New Roman" w:hAnsi="Times New Roman" w:cs="Times New Roman"/>
          <w:i/>
          <w:iCs/>
          <w:sz w:val="24"/>
          <w:szCs w:val="24"/>
          <w:u w:val="single"/>
        </w:rPr>
      </w:pPr>
      <w:proofErr w:type="gramStart"/>
      <w:r w:rsidRPr="002A02AD">
        <w:rPr>
          <w:rFonts w:ascii="Times New Roman" w:hAnsi="Times New Roman" w:cs="Times New Roman"/>
          <w:sz w:val="24"/>
          <w:szCs w:val="24"/>
        </w:rPr>
        <w:t>biglietti</w:t>
      </w:r>
      <w:proofErr w:type="gramEnd"/>
      <w:r w:rsidRPr="002A02AD">
        <w:rPr>
          <w:rFonts w:ascii="Times New Roman" w:hAnsi="Times New Roman" w:cs="Times New Roman"/>
          <w:sz w:val="24"/>
          <w:szCs w:val="24"/>
        </w:rPr>
        <w:t xml:space="preserve"> del treno, anche sotto forma di biglietto elettronico- viaggi in ferrovia e mezzi pubblici-</w:t>
      </w:r>
    </w:p>
    <w:p w:rsidR="00DB08BD" w:rsidRPr="002A02AD" w:rsidRDefault="00DB08BD" w:rsidP="00921199">
      <w:pPr>
        <w:widowControl w:val="0"/>
        <w:numPr>
          <w:ilvl w:val="0"/>
          <w:numId w:val="32"/>
        </w:numPr>
        <w:autoSpaceDE w:val="0"/>
        <w:autoSpaceDN w:val="0"/>
        <w:adjustRightInd w:val="0"/>
        <w:spacing w:after="0" w:line="240" w:lineRule="auto"/>
        <w:contextualSpacing/>
        <w:jc w:val="both"/>
        <w:rPr>
          <w:rFonts w:ascii="Times New Roman" w:hAnsi="Times New Roman" w:cs="Times New Roman"/>
          <w:i/>
          <w:iCs/>
          <w:sz w:val="24"/>
          <w:szCs w:val="24"/>
          <w:u w:val="single"/>
        </w:rPr>
      </w:pPr>
      <w:proofErr w:type="gramStart"/>
      <w:r w:rsidRPr="002A02AD">
        <w:rPr>
          <w:rFonts w:ascii="Times New Roman" w:hAnsi="Times New Roman" w:cs="Times New Roman"/>
          <w:sz w:val="24"/>
          <w:szCs w:val="24"/>
        </w:rPr>
        <w:t>carte</w:t>
      </w:r>
      <w:proofErr w:type="gramEnd"/>
      <w:r w:rsidRPr="002A02AD">
        <w:rPr>
          <w:rFonts w:ascii="Times New Roman" w:hAnsi="Times New Roman" w:cs="Times New Roman"/>
          <w:sz w:val="24"/>
          <w:szCs w:val="24"/>
        </w:rPr>
        <w:t xml:space="preserve"> di imbarco e biglietti di viaggio, anche sotto forma di biglietto elettronico - viaggi in aereo- </w:t>
      </w:r>
    </w:p>
    <w:p w:rsidR="00DB08BD" w:rsidRPr="002A02AD" w:rsidRDefault="00DB08BD" w:rsidP="00921199">
      <w:pPr>
        <w:widowControl w:val="0"/>
        <w:numPr>
          <w:ilvl w:val="0"/>
          <w:numId w:val="32"/>
        </w:numPr>
        <w:autoSpaceDE w:val="0"/>
        <w:autoSpaceDN w:val="0"/>
        <w:adjustRightInd w:val="0"/>
        <w:spacing w:after="0" w:line="240" w:lineRule="auto"/>
        <w:ind w:left="709" w:hanging="283"/>
        <w:contextualSpacing/>
        <w:jc w:val="both"/>
        <w:rPr>
          <w:rFonts w:ascii="Times New Roman" w:hAnsi="Times New Roman" w:cs="Times New Roman"/>
          <w:i/>
          <w:iCs/>
          <w:sz w:val="24"/>
          <w:szCs w:val="24"/>
          <w:u w:val="single"/>
        </w:rPr>
      </w:pPr>
      <w:proofErr w:type="gramStart"/>
      <w:r w:rsidRPr="002A02AD">
        <w:rPr>
          <w:rFonts w:ascii="Times New Roman" w:hAnsi="Times New Roman" w:cs="Times New Roman"/>
          <w:sz w:val="24"/>
          <w:szCs w:val="24"/>
        </w:rPr>
        <w:t>fattura</w:t>
      </w:r>
      <w:proofErr w:type="gramEnd"/>
      <w:r w:rsidRPr="002A02AD">
        <w:rPr>
          <w:rFonts w:ascii="Times New Roman" w:hAnsi="Times New Roman" w:cs="Times New Roman"/>
          <w:sz w:val="24"/>
          <w:szCs w:val="24"/>
        </w:rPr>
        <w:t xml:space="preserve"> di noleggio con chiaro riferimento al progetto, con indicazione del mezzo utilizzato, del percorso, del chilometraggio e delle date di utilizzo;</w:t>
      </w:r>
    </w:p>
    <w:p w:rsidR="00DB08BD" w:rsidRPr="002A02AD" w:rsidRDefault="00DB08BD" w:rsidP="00921199">
      <w:pPr>
        <w:widowControl w:val="0"/>
        <w:numPr>
          <w:ilvl w:val="0"/>
          <w:numId w:val="32"/>
        </w:numPr>
        <w:autoSpaceDE w:val="0"/>
        <w:autoSpaceDN w:val="0"/>
        <w:adjustRightInd w:val="0"/>
        <w:spacing w:after="0" w:line="240" w:lineRule="auto"/>
        <w:ind w:left="709" w:hanging="283"/>
        <w:contextualSpacing/>
        <w:jc w:val="both"/>
        <w:rPr>
          <w:rFonts w:ascii="Times New Roman" w:hAnsi="Times New Roman" w:cs="Times New Roman"/>
          <w:i/>
          <w:iCs/>
          <w:sz w:val="24"/>
          <w:szCs w:val="24"/>
          <w:u w:val="single"/>
        </w:rPr>
      </w:pPr>
      <w:proofErr w:type="gramStart"/>
      <w:r w:rsidRPr="002A02AD">
        <w:rPr>
          <w:rFonts w:ascii="Times New Roman" w:hAnsi="Times New Roman" w:cs="Times New Roman"/>
          <w:sz w:val="24"/>
          <w:szCs w:val="24"/>
        </w:rPr>
        <w:t>nel</w:t>
      </w:r>
      <w:proofErr w:type="gramEnd"/>
      <w:r w:rsidRPr="002A02AD">
        <w:rPr>
          <w:rFonts w:ascii="Times New Roman" w:hAnsi="Times New Roman" w:cs="Times New Roman"/>
          <w:sz w:val="24"/>
          <w:szCs w:val="24"/>
        </w:rPr>
        <w:t xml:space="preserve"> caso di viaggi in taxi: fattura o ricevuta, con indicazione dell</w:t>
      </w:r>
      <w:r w:rsidR="002F5884">
        <w:rPr>
          <w:rFonts w:ascii="Times New Roman" w:hAnsi="Times New Roman" w:cs="Times New Roman"/>
          <w:sz w:val="24"/>
          <w:szCs w:val="24"/>
        </w:rPr>
        <w:t>a</w:t>
      </w:r>
      <w:r w:rsidRPr="002A02AD">
        <w:rPr>
          <w:rFonts w:ascii="Times New Roman" w:hAnsi="Times New Roman" w:cs="Times New Roman"/>
          <w:sz w:val="24"/>
          <w:szCs w:val="24"/>
        </w:rPr>
        <w:t xml:space="preserve"> dat</w:t>
      </w:r>
      <w:r w:rsidR="002F5884">
        <w:rPr>
          <w:rFonts w:ascii="Times New Roman" w:hAnsi="Times New Roman" w:cs="Times New Roman"/>
          <w:sz w:val="24"/>
          <w:szCs w:val="24"/>
        </w:rPr>
        <w:t>a</w:t>
      </w:r>
      <w:r w:rsidRPr="002A02AD">
        <w:rPr>
          <w:rFonts w:ascii="Times New Roman" w:hAnsi="Times New Roman" w:cs="Times New Roman"/>
          <w:sz w:val="24"/>
          <w:szCs w:val="24"/>
        </w:rPr>
        <w:t xml:space="preserve"> di utilizzo.</w:t>
      </w:r>
    </w:p>
    <w:p w:rsidR="00DB08BD" w:rsidRPr="00161EF1" w:rsidRDefault="00DB08BD" w:rsidP="00EF51A8">
      <w:pPr>
        <w:widowControl w:val="0"/>
        <w:autoSpaceDE w:val="0"/>
        <w:autoSpaceDN w:val="0"/>
        <w:adjustRightInd w:val="0"/>
        <w:spacing w:after="0" w:line="240" w:lineRule="auto"/>
        <w:ind w:left="426"/>
        <w:contextualSpacing/>
        <w:jc w:val="both"/>
        <w:rPr>
          <w:rFonts w:ascii="Times New Roman" w:hAnsi="Times New Roman" w:cs="Times New Roman"/>
          <w:i/>
          <w:iCs/>
          <w:sz w:val="24"/>
          <w:szCs w:val="24"/>
          <w:u w:val="single"/>
        </w:rPr>
      </w:pPr>
    </w:p>
    <w:p w:rsidR="00DB08BD" w:rsidRPr="00161EF1" w:rsidRDefault="00DB08BD" w:rsidP="00502277">
      <w:pPr>
        <w:pStyle w:val="Titolo2"/>
        <w:numPr>
          <w:ilvl w:val="0"/>
          <w:numId w:val="86"/>
        </w:numPr>
        <w:spacing w:before="0"/>
        <w:ind w:hanging="720"/>
        <w:contextualSpacing/>
        <w:rPr>
          <w:rFonts w:ascii="Times New Roman" w:hAnsi="Times New Roman" w:cs="Times New Roman"/>
          <w:color w:val="auto"/>
          <w:sz w:val="24"/>
          <w:szCs w:val="24"/>
        </w:rPr>
      </w:pPr>
      <w:bookmarkStart w:id="100" w:name="_Toc484681500"/>
      <w:bookmarkStart w:id="101" w:name="_Toc499133137"/>
      <w:bookmarkStart w:id="102" w:name="_Toc484681502"/>
      <w:r w:rsidRPr="00161EF1">
        <w:rPr>
          <w:rFonts w:ascii="Times New Roman" w:hAnsi="Times New Roman" w:cs="Times New Roman"/>
          <w:color w:val="auto"/>
          <w:sz w:val="24"/>
          <w:szCs w:val="24"/>
        </w:rPr>
        <w:t>Spese di Costituzione</w:t>
      </w:r>
      <w:bookmarkEnd w:id="100"/>
      <w:bookmarkEnd w:id="101"/>
    </w:p>
    <w:p w:rsidR="002F5884" w:rsidRDefault="00DB08BD" w:rsidP="00734411">
      <w:pPr>
        <w:spacing w:after="0" w:line="240" w:lineRule="auto"/>
        <w:ind w:firstLine="708"/>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In questa categoria rientrano le spese sostenute per la costituzione del Gruppo Operativo </w:t>
      </w:r>
      <w:r>
        <w:rPr>
          <w:rFonts w:ascii="Times New Roman" w:hAnsi="Times New Roman" w:cs="Times New Roman"/>
          <w:sz w:val="24"/>
          <w:szCs w:val="24"/>
        </w:rPr>
        <w:t xml:space="preserve">in </w:t>
      </w:r>
      <w:r w:rsidRPr="00161EF1">
        <w:rPr>
          <w:rFonts w:ascii="Times New Roman" w:hAnsi="Times New Roman" w:cs="Times New Roman"/>
          <w:sz w:val="24"/>
          <w:szCs w:val="24"/>
        </w:rPr>
        <w:t xml:space="preserve">Associazione temporanea di scopo </w:t>
      </w:r>
      <w:r w:rsidR="002F5884">
        <w:rPr>
          <w:rFonts w:ascii="Times New Roman" w:hAnsi="Times New Roman" w:cs="Times New Roman"/>
          <w:sz w:val="24"/>
          <w:szCs w:val="24"/>
        </w:rPr>
        <w:t>–</w:t>
      </w:r>
      <w:r w:rsidRPr="00161EF1">
        <w:rPr>
          <w:rFonts w:ascii="Times New Roman" w:hAnsi="Times New Roman" w:cs="Times New Roman"/>
          <w:sz w:val="24"/>
          <w:szCs w:val="24"/>
        </w:rPr>
        <w:t xml:space="preserve"> </w:t>
      </w:r>
      <w:r w:rsidRPr="002F5884">
        <w:rPr>
          <w:rFonts w:ascii="Times New Roman" w:hAnsi="Times New Roman" w:cs="Times New Roman"/>
          <w:sz w:val="24"/>
          <w:szCs w:val="24"/>
        </w:rPr>
        <w:t>ATS</w:t>
      </w:r>
      <w:r w:rsidR="002F5884" w:rsidRPr="002F5884">
        <w:rPr>
          <w:rFonts w:ascii="Times New Roman" w:hAnsi="Times New Roman" w:cs="Times New Roman"/>
          <w:sz w:val="24"/>
          <w:szCs w:val="24"/>
        </w:rPr>
        <w:t xml:space="preserve">. </w:t>
      </w:r>
    </w:p>
    <w:p w:rsidR="00DB08BD" w:rsidRPr="00C5247C" w:rsidRDefault="00DB08BD" w:rsidP="00734411">
      <w:pPr>
        <w:spacing w:after="0" w:line="240" w:lineRule="auto"/>
        <w:ind w:firstLine="708"/>
        <w:contextualSpacing/>
        <w:jc w:val="both"/>
        <w:rPr>
          <w:rFonts w:ascii="Times New Roman" w:hAnsi="Times New Roman" w:cs="Times New Roman"/>
          <w:strike/>
          <w:sz w:val="24"/>
          <w:szCs w:val="24"/>
        </w:rPr>
      </w:pPr>
      <w:r w:rsidRPr="002F5884">
        <w:rPr>
          <w:rFonts w:ascii="Times New Roman" w:hAnsi="Times New Roman" w:cs="Times New Roman"/>
          <w:sz w:val="24"/>
          <w:szCs w:val="24"/>
        </w:rPr>
        <w:t>In questo caso non è necessario produrre prova della selezione del professionista (notaio) fornitore d’opera.</w:t>
      </w:r>
      <w:r>
        <w:rPr>
          <w:rFonts w:ascii="Times New Roman" w:hAnsi="Times New Roman" w:cs="Times New Roman"/>
          <w:sz w:val="24"/>
          <w:szCs w:val="24"/>
        </w:rPr>
        <w:t xml:space="preserve"> </w:t>
      </w:r>
    </w:p>
    <w:p w:rsidR="00DB08BD" w:rsidRPr="00161EF1" w:rsidRDefault="00DB08BD" w:rsidP="00734411">
      <w:pPr>
        <w:spacing w:after="0" w:line="240" w:lineRule="auto"/>
        <w:ind w:right="98" w:firstLine="284"/>
        <w:contextualSpacing/>
        <w:jc w:val="both"/>
        <w:rPr>
          <w:rFonts w:ascii="Times New Roman" w:hAnsi="Times New Roman" w:cs="Times New Roman"/>
          <w:sz w:val="24"/>
          <w:szCs w:val="24"/>
          <w:u w:val="single"/>
        </w:rPr>
      </w:pPr>
      <w:r w:rsidRPr="00161EF1">
        <w:rPr>
          <w:rFonts w:ascii="Times New Roman" w:hAnsi="Times New Roman" w:cs="Times New Roman"/>
          <w:sz w:val="24"/>
          <w:szCs w:val="24"/>
          <w:u w:val="single"/>
        </w:rPr>
        <w:t>Documentazione da presentare:</w:t>
      </w:r>
    </w:p>
    <w:p w:rsidR="00DB08BD" w:rsidRPr="00ED0621" w:rsidRDefault="00DB08BD" w:rsidP="00896AC3">
      <w:pPr>
        <w:pStyle w:val="Paragrafoelenco"/>
        <w:widowControl w:val="0"/>
        <w:numPr>
          <w:ilvl w:val="0"/>
          <w:numId w:val="33"/>
        </w:numPr>
        <w:autoSpaceDE w:val="0"/>
        <w:autoSpaceDN w:val="0"/>
        <w:ind w:right="98"/>
        <w:jc w:val="both"/>
        <w:rPr>
          <w:rFonts w:ascii="Times New Roman" w:hAnsi="Times New Roman" w:cs="Times New Roman"/>
        </w:rPr>
      </w:pPr>
      <w:proofErr w:type="gramStart"/>
      <w:r w:rsidRPr="00161EF1">
        <w:rPr>
          <w:rFonts w:ascii="Times New Roman" w:hAnsi="Times New Roman" w:cs="Times New Roman"/>
        </w:rPr>
        <w:t>la</w:t>
      </w:r>
      <w:proofErr w:type="gramEnd"/>
      <w:r w:rsidRPr="00161EF1">
        <w:rPr>
          <w:rFonts w:ascii="Times New Roman" w:hAnsi="Times New Roman" w:cs="Times New Roman"/>
        </w:rPr>
        <w:t xml:space="preserve"> fattura e/o altro documento contabile equivalente che deve essere chiaramente riferibile al progetto finanziato </w:t>
      </w:r>
      <w:r w:rsidRPr="00ED0621">
        <w:rPr>
          <w:rFonts w:ascii="Times New Roman" w:hAnsi="Times New Roman" w:cs="Times New Roman"/>
        </w:rPr>
        <w:t>(</w:t>
      </w:r>
      <w:r w:rsidR="00ED0621" w:rsidRPr="00ED0621">
        <w:rPr>
          <w:rFonts w:ascii="Times New Roman" w:hAnsi="Times New Roman" w:cs="Times New Roman"/>
        </w:rPr>
        <w:t>PSR Campania 2014</w:t>
      </w:r>
      <w:r w:rsidR="00896AC3" w:rsidRPr="00ED0621">
        <w:rPr>
          <w:rFonts w:ascii="Times New Roman" w:hAnsi="Times New Roman" w:cs="Times New Roman"/>
        </w:rPr>
        <w:t>/20</w:t>
      </w:r>
      <w:r w:rsidR="00ED0621" w:rsidRPr="00ED0621">
        <w:rPr>
          <w:rFonts w:ascii="Times New Roman" w:hAnsi="Times New Roman" w:cs="Times New Roman"/>
        </w:rPr>
        <w:t>20</w:t>
      </w:r>
      <w:r w:rsidR="00896AC3" w:rsidRPr="00ED0621">
        <w:rPr>
          <w:rFonts w:ascii="Times New Roman" w:hAnsi="Times New Roman" w:cs="Times New Roman"/>
        </w:rPr>
        <w:t>. MISURA 19 – Sviluppo locale di tipo Partecipativo – LEADER. Sottomisura 19.2. Tipologia di intervento 19.2.1 “Strategie di Sviluppo Locale”</w:t>
      </w:r>
      <w:r w:rsidRPr="00ED0621">
        <w:rPr>
          <w:rFonts w:ascii="Times New Roman" w:hAnsi="Times New Roman" w:cs="Times New Roman"/>
          <w:i/>
          <w:iCs/>
        </w:rPr>
        <w:t xml:space="preserve"> Sottomisura 16.1 Azione 2, “titolo del progetto/Acronimo”, CUP</w:t>
      </w:r>
      <w:r w:rsidRPr="00ED0621">
        <w:rPr>
          <w:rFonts w:ascii="Times New Roman" w:hAnsi="Times New Roman" w:cs="Times New Roman"/>
        </w:rPr>
        <w:t xml:space="preserve">) </w:t>
      </w:r>
    </w:p>
    <w:p w:rsidR="00DB08BD" w:rsidRPr="00161EF1" w:rsidRDefault="00DB08BD" w:rsidP="00734411">
      <w:pPr>
        <w:widowControl w:val="0"/>
        <w:numPr>
          <w:ilvl w:val="0"/>
          <w:numId w:val="33"/>
        </w:numPr>
        <w:autoSpaceDE w:val="0"/>
        <w:autoSpaceDN w:val="0"/>
        <w:spacing w:after="0" w:line="240" w:lineRule="auto"/>
        <w:ind w:left="709"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documentazione</w:t>
      </w:r>
      <w:proofErr w:type="gramEnd"/>
      <w:r w:rsidRPr="00161EF1">
        <w:rPr>
          <w:rFonts w:ascii="Times New Roman" w:hAnsi="Times New Roman" w:cs="Times New Roman"/>
          <w:sz w:val="24"/>
          <w:szCs w:val="24"/>
        </w:rPr>
        <w:t xml:space="preserve"> probatoria dell’avvenuto pagamento della spesa (bonifico, ordine di accredito e ricevuta bancaria, fotocopia degli assegni non trasferibili con evidenza degli addebiti su estratto conto bancario o postale, </w:t>
      </w:r>
      <w:proofErr w:type="spellStart"/>
      <w:r w:rsidRPr="00161EF1">
        <w:rPr>
          <w:rFonts w:ascii="Times New Roman" w:hAnsi="Times New Roman" w:cs="Times New Roman"/>
          <w:sz w:val="24"/>
          <w:szCs w:val="24"/>
        </w:rPr>
        <w:t>ecc</w:t>
      </w:r>
      <w:proofErr w:type="spellEnd"/>
      <w:r w:rsidRPr="00161EF1">
        <w:rPr>
          <w:rFonts w:ascii="Times New Roman" w:hAnsi="Times New Roman" w:cs="Times New Roman"/>
          <w:sz w:val="24"/>
          <w:szCs w:val="24"/>
        </w:rPr>
        <w:t>);</w:t>
      </w:r>
    </w:p>
    <w:p w:rsidR="00DB08BD" w:rsidRPr="00161EF1" w:rsidRDefault="00DB08BD" w:rsidP="00734411">
      <w:pPr>
        <w:pStyle w:val="Paragrafoelenco"/>
        <w:widowControl w:val="0"/>
        <w:numPr>
          <w:ilvl w:val="0"/>
          <w:numId w:val="33"/>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liberatoria</w:t>
      </w:r>
      <w:proofErr w:type="gramEnd"/>
      <w:r w:rsidRPr="00161EF1">
        <w:rPr>
          <w:rFonts w:ascii="Times New Roman" w:hAnsi="Times New Roman" w:cs="Times New Roman"/>
        </w:rPr>
        <w:t xml:space="preserve"> o attestazione di</w:t>
      </w:r>
      <w:r w:rsidR="002F5884">
        <w:rPr>
          <w:rFonts w:ascii="Times New Roman" w:hAnsi="Times New Roman" w:cs="Times New Roman"/>
        </w:rPr>
        <w:t xml:space="preserve"> avvenuta transazione contabile</w:t>
      </w:r>
      <w:r w:rsidRPr="00161EF1">
        <w:rPr>
          <w:rFonts w:ascii="Times New Roman" w:hAnsi="Times New Roman" w:cs="Times New Roman"/>
        </w:rPr>
        <w:t>.</w:t>
      </w:r>
    </w:p>
    <w:p w:rsidR="00DB08BD" w:rsidRPr="00161EF1" w:rsidRDefault="00DB08BD" w:rsidP="00734411">
      <w:pPr>
        <w:pStyle w:val="Paragrafoelenco"/>
        <w:widowControl w:val="0"/>
        <w:autoSpaceDE w:val="0"/>
        <w:autoSpaceDN w:val="0"/>
        <w:ind w:left="709" w:right="98" w:hanging="283"/>
        <w:jc w:val="both"/>
        <w:rPr>
          <w:rFonts w:ascii="Times New Roman" w:hAnsi="Times New Roman" w:cs="Times New Roman"/>
        </w:rPr>
      </w:pPr>
    </w:p>
    <w:p w:rsidR="00DB08BD" w:rsidRPr="00161EF1" w:rsidRDefault="00DB08BD" w:rsidP="00502277">
      <w:pPr>
        <w:pStyle w:val="Titolo2"/>
        <w:numPr>
          <w:ilvl w:val="0"/>
          <w:numId w:val="86"/>
        </w:numPr>
        <w:spacing w:before="0" w:line="240" w:lineRule="auto"/>
        <w:ind w:hanging="720"/>
        <w:contextualSpacing/>
        <w:rPr>
          <w:rFonts w:ascii="Times New Roman" w:hAnsi="Times New Roman" w:cs="Times New Roman"/>
          <w:color w:val="auto"/>
          <w:sz w:val="24"/>
          <w:szCs w:val="24"/>
        </w:rPr>
      </w:pPr>
      <w:bookmarkStart w:id="103" w:name="_Toc484681501"/>
      <w:bookmarkStart w:id="104" w:name="_Toc499133138"/>
      <w:r w:rsidRPr="00161EF1">
        <w:rPr>
          <w:rFonts w:ascii="Times New Roman" w:hAnsi="Times New Roman" w:cs="Times New Roman"/>
          <w:color w:val="auto"/>
          <w:sz w:val="24"/>
          <w:szCs w:val="24"/>
        </w:rPr>
        <w:t>Spese di Funzionamento</w:t>
      </w:r>
      <w:bookmarkEnd w:id="103"/>
      <w:bookmarkEnd w:id="104"/>
      <w:r w:rsidRPr="00161EF1">
        <w:rPr>
          <w:rFonts w:ascii="Times New Roman" w:hAnsi="Times New Roman" w:cs="Times New Roman"/>
          <w:color w:val="auto"/>
          <w:sz w:val="24"/>
          <w:szCs w:val="24"/>
        </w:rPr>
        <w:t xml:space="preserve"> </w:t>
      </w:r>
    </w:p>
    <w:p w:rsidR="00DB08BD" w:rsidRPr="00161EF1" w:rsidRDefault="00DB08BD" w:rsidP="00734411">
      <w:pPr>
        <w:pStyle w:val="Paragrafoelenco"/>
        <w:autoSpaceDE w:val="0"/>
        <w:autoSpaceDN w:val="0"/>
        <w:adjustRightInd w:val="0"/>
        <w:ind w:left="0"/>
        <w:jc w:val="both"/>
        <w:rPr>
          <w:rFonts w:ascii="Times New Roman" w:hAnsi="Times New Roman" w:cs="Times New Roman"/>
          <w:lang w:eastAsia="en-US"/>
        </w:rPr>
      </w:pPr>
      <w:r w:rsidRPr="00161EF1">
        <w:rPr>
          <w:rFonts w:ascii="Times New Roman" w:hAnsi="Times New Roman" w:cs="Times New Roman"/>
          <w:lang w:eastAsia="en-US"/>
        </w:rPr>
        <w:t xml:space="preserve">Nell’ambito di questa categoria di spesa ricadono </w:t>
      </w:r>
      <w:r w:rsidRPr="00161EF1">
        <w:rPr>
          <w:rFonts w:ascii="Times New Roman" w:hAnsi="Times New Roman" w:cs="Times New Roman"/>
        </w:rPr>
        <w:t>le seguenti voci:</w:t>
      </w:r>
    </w:p>
    <w:p w:rsidR="00DB08BD" w:rsidRPr="00B6686A" w:rsidRDefault="00DB08BD" w:rsidP="00734411">
      <w:pPr>
        <w:pStyle w:val="Paragrafoelenco"/>
        <w:numPr>
          <w:ilvl w:val="0"/>
          <w:numId w:val="34"/>
        </w:numPr>
        <w:autoSpaceDE w:val="0"/>
        <w:autoSpaceDN w:val="0"/>
        <w:adjustRightInd w:val="0"/>
        <w:jc w:val="both"/>
        <w:rPr>
          <w:rFonts w:ascii="Times New Roman" w:hAnsi="Times New Roman" w:cs="Times New Roman"/>
          <w:lang w:eastAsia="en-US"/>
        </w:rPr>
      </w:pPr>
      <w:proofErr w:type="gramStart"/>
      <w:r w:rsidRPr="00B6686A">
        <w:rPr>
          <w:rFonts w:ascii="Times New Roman" w:hAnsi="Times New Roman" w:cs="Times New Roman"/>
        </w:rPr>
        <w:t>affitto</w:t>
      </w:r>
      <w:proofErr w:type="gramEnd"/>
      <w:r w:rsidRPr="00B6686A">
        <w:rPr>
          <w:rFonts w:ascii="Times New Roman" w:hAnsi="Times New Roman" w:cs="Times New Roman"/>
        </w:rPr>
        <w:t xml:space="preserve"> di locali; </w:t>
      </w:r>
    </w:p>
    <w:p w:rsidR="00DB08BD" w:rsidRPr="00B6686A" w:rsidRDefault="00DB08BD" w:rsidP="00734411">
      <w:pPr>
        <w:pStyle w:val="Paragrafoelenco"/>
        <w:numPr>
          <w:ilvl w:val="0"/>
          <w:numId w:val="34"/>
        </w:numPr>
        <w:autoSpaceDE w:val="0"/>
        <w:autoSpaceDN w:val="0"/>
        <w:adjustRightInd w:val="0"/>
        <w:jc w:val="both"/>
        <w:rPr>
          <w:rFonts w:ascii="Times New Roman" w:hAnsi="Times New Roman" w:cs="Times New Roman"/>
        </w:rPr>
      </w:pPr>
      <w:proofErr w:type="gramStart"/>
      <w:r w:rsidRPr="00B6686A">
        <w:rPr>
          <w:rFonts w:ascii="Times New Roman" w:hAnsi="Times New Roman" w:cs="Times New Roman"/>
        </w:rPr>
        <w:t>utenze</w:t>
      </w:r>
      <w:proofErr w:type="gramEnd"/>
      <w:r w:rsidRPr="00B6686A">
        <w:rPr>
          <w:rFonts w:ascii="Times New Roman" w:hAnsi="Times New Roman" w:cs="Times New Roman"/>
        </w:rPr>
        <w:t xml:space="preserve"> energetiche, idriche e telefoniche, collegamenti telematici;</w:t>
      </w:r>
    </w:p>
    <w:p w:rsidR="00DB08BD" w:rsidRPr="00B6686A" w:rsidRDefault="00DB08BD" w:rsidP="00734411">
      <w:pPr>
        <w:pStyle w:val="Paragrafoelenco"/>
        <w:numPr>
          <w:ilvl w:val="0"/>
          <w:numId w:val="34"/>
        </w:numPr>
        <w:autoSpaceDE w:val="0"/>
        <w:autoSpaceDN w:val="0"/>
        <w:adjustRightInd w:val="0"/>
        <w:jc w:val="both"/>
        <w:rPr>
          <w:rFonts w:ascii="Times New Roman" w:hAnsi="Times New Roman" w:cs="Times New Roman"/>
        </w:rPr>
      </w:pPr>
      <w:proofErr w:type="gramStart"/>
      <w:r w:rsidRPr="00B6686A">
        <w:rPr>
          <w:rFonts w:ascii="Times New Roman" w:hAnsi="Times New Roman" w:cs="Times New Roman"/>
        </w:rPr>
        <w:t>manutenzione</w:t>
      </w:r>
      <w:proofErr w:type="gramEnd"/>
      <w:r w:rsidRPr="00B6686A">
        <w:rPr>
          <w:rFonts w:ascii="Times New Roman" w:hAnsi="Times New Roman" w:cs="Times New Roman"/>
        </w:rPr>
        <w:t xml:space="preserve"> ordinaria;</w:t>
      </w:r>
    </w:p>
    <w:p w:rsidR="00DB08BD" w:rsidRPr="00B6686A" w:rsidRDefault="00DB08BD" w:rsidP="00734411">
      <w:pPr>
        <w:pStyle w:val="Paragrafoelenco"/>
        <w:numPr>
          <w:ilvl w:val="0"/>
          <w:numId w:val="34"/>
        </w:numPr>
        <w:autoSpaceDE w:val="0"/>
        <w:autoSpaceDN w:val="0"/>
        <w:adjustRightInd w:val="0"/>
        <w:jc w:val="both"/>
        <w:rPr>
          <w:rFonts w:ascii="Times New Roman" w:hAnsi="Times New Roman" w:cs="Times New Roman"/>
        </w:rPr>
      </w:pPr>
      <w:proofErr w:type="gramStart"/>
      <w:r w:rsidRPr="00B6686A">
        <w:rPr>
          <w:rFonts w:ascii="Times New Roman" w:hAnsi="Times New Roman" w:cs="Times New Roman"/>
        </w:rPr>
        <w:t>spese</w:t>
      </w:r>
      <w:proofErr w:type="gramEnd"/>
      <w:r w:rsidRPr="00B6686A">
        <w:rPr>
          <w:rFonts w:ascii="Times New Roman" w:hAnsi="Times New Roman" w:cs="Times New Roman"/>
        </w:rPr>
        <w:t xml:space="preserve"> postali; </w:t>
      </w:r>
    </w:p>
    <w:p w:rsidR="002F5884" w:rsidRDefault="00DB08BD" w:rsidP="002F5884">
      <w:pPr>
        <w:pStyle w:val="Paragrafoelenco"/>
        <w:numPr>
          <w:ilvl w:val="0"/>
          <w:numId w:val="34"/>
        </w:numPr>
        <w:autoSpaceDE w:val="0"/>
        <w:autoSpaceDN w:val="0"/>
        <w:adjustRightInd w:val="0"/>
        <w:jc w:val="both"/>
        <w:rPr>
          <w:rFonts w:ascii="Times New Roman" w:hAnsi="Times New Roman" w:cs="Times New Roman"/>
        </w:rPr>
      </w:pPr>
      <w:proofErr w:type="gramStart"/>
      <w:r w:rsidRPr="00B6686A">
        <w:rPr>
          <w:rFonts w:ascii="Times New Roman" w:hAnsi="Times New Roman" w:cs="Times New Roman"/>
        </w:rPr>
        <w:t>cancelleria</w:t>
      </w:r>
      <w:proofErr w:type="gramEnd"/>
      <w:r w:rsidR="002F5884">
        <w:rPr>
          <w:rFonts w:ascii="Times New Roman" w:hAnsi="Times New Roman" w:cs="Times New Roman"/>
        </w:rPr>
        <w:t xml:space="preserve"> e stampati</w:t>
      </w:r>
      <w:r w:rsidRPr="00B6686A">
        <w:rPr>
          <w:rFonts w:ascii="Times New Roman" w:hAnsi="Times New Roman" w:cs="Times New Roman"/>
        </w:rPr>
        <w:t xml:space="preserve">; </w:t>
      </w:r>
    </w:p>
    <w:p w:rsidR="002F5884" w:rsidRDefault="00DB08BD" w:rsidP="002F5884">
      <w:pPr>
        <w:pStyle w:val="Paragrafoelenco"/>
        <w:numPr>
          <w:ilvl w:val="0"/>
          <w:numId w:val="34"/>
        </w:numPr>
        <w:autoSpaceDE w:val="0"/>
        <w:autoSpaceDN w:val="0"/>
        <w:adjustRightInd w:val="0"/>
        <w:jc w:val="both"/>
        <w:rPr>
          <w:rFonts w:ascii="Times New Roman" w:hAnsi="Times New Roman" w:cs="Times New Roman"/>
        </w:rPr>
      </w:pPr>
      <w:proofErr w:type="gramStart"/>
      <w:r w:rsidRPr="002F5884">
        <w:rPr>
          <w:rFonts w:ascii="Times New Roman" w:hAnsi="Times New Roman" w:cs="Times New Roman"/>
        </w:rPr>
        <w:t>spese</w:t>
      </w:r>
      <w:proofErr w:type="gramEnd"/>
      <w:r w:rsidRPr="002F5884">
        <w:rPr>
          <w:rFonts w:ascii="Times New Roman" w:hAnsi="Times New Roman" w:cs="Times New Roman"/>
        </w:rPr>
        <w:t xml:space="preserve"> non riconducibili in altre voci di costo </w:t>
      </w:r>
    </w:p>
    <w:p w:rsidR="002F5884" w:rsidRDefault="002F5884" w:rsidP="002F5884">
      <w:pPr>
        <w:autoSpaceDE w:val="0"/>
        <w:autoSpaceDN w:val="0"/>
        <w:adjustRightInd w:val="0"/>
        <w:jc w:val="both"/>
        <w:rPr>
          <w:rFonts w:ascii="Times New Roman" w:hAnsi="Times New Roman" w:cs="Times New Roman"/>
          <w:highlight w:val="cyan"/>
        </w:rPr>
      </w:pPr>
    </w:p>
    <w:p w:rsidR="00DB08BD" w:rsidRPr="002F5884" w:rsidRDefault="00DB08BD" w:rsidP="002F5884">
      <w:pPr>
        <w:autoSpaceDE w:val="0"/>
        <w:autoSpaceDN w:val="0"/>
        <w:adjustRightInd w:val="0"/>
        <w:jc w:val="both"/>
        <w:rPr>
          <w:rFonts w:ascii="Times New Roman" w:hAnsi="Times New Roman" w:cs="Times New Roman"/>
          <w:sz w:val="24"/>
        </w:rPr>
      </w:pPr>
      <w:r w:rsidRPr="00502277">
        <w:rPr>
          <w:rFonts w:ascii="Times New Roman" w:hAnsi="Times New Roman" w:cs="Times New Roman"/>
          <w:sz w:val="24"/>
        </w:rPr>
        <w:t>Tale categoria verrà cal</w:t>
      </w:r>
      <w:r w:rsidR="002F5884" w:rsidRPr="00502277">
        <w:rPr>
          <w:rFonts w:ascii="Times New Roman" w:hAnsi="Times New Roman" w:cs="Times New Roman"/>
          <w:sz w:val="24"/>
        </w:rPr>
        <w:t>colata con un tasso forfettario</w:t>
      </w:r>
      <w:r w:rsidRPr="00502277">
        <w:rPr>
          <w:rFonts w:ascii="Times New Roman" w:hAnsi="Times New Roman" w:cs="Times New Roman"/>
          <w:sz w:val="24"/>
        </w:rPr>
        <w:t xml:space="preserve"> del 15% del costo diretto ammissibile del personale (art. 68, comma 1. </w:t>
      </w:r>
      <w:proofErr w:type="gramStart"/>
      <w:r w:rsidRPr="00502277">
        <w:rPr>
          <w:rFonts w:ascii="Times New Roman" w:hAnsi="Times New Roman" w:cs="Times New Roman"/>
          <w:sz w:val="24"/>
        </w:rPr>
        <w:t>lettera</w:t>
      </w:r>
      <w:proofErr w:type="gramEnd"/>
      <w:r w:rsidRPr="00502277">
        <w:rPr>
          <w:rFonts w:ascii="Times New Roman" w:hAnsi="Times New Roman" w:cs="Times New Roman"/>
          <w:sz w:val="24"/>
        </w:rPr>
        <w:t xml:space="preserve"> b del Reg. 1303/2013) fino ad un massimo del 5% del costo totale del POI, comprensivo delle eventuali spese di funzionamento dirette.</w:t>
      </w:r>
    </w:p>
    <w:p w:rsidR="00DB08BD" w:rsidRPr="00161EF1" w:rsidRDefault="00DB08BD" w:rsidP="00734411">
      <w:pPr>
        <w:pStyle w:val="Paragrafoelenco"/>
        <w:autoSpaceDE w:val="0"/>
        <w:autoSpaceDN w:val="0"/>
        <w:adjustRightInd w:val="0"/>
        <w:ind w:left="0"/>
        <w:jc w:val="both"/>
        <w:rPr>
          <w:rFonts w:ascii="Times New Roman" w:hAnsi="Times New Roman" w:cs="Times New Roman"/>
          <w:u w:val="single"/>
        </w:rPr>
      </w:pPr>
      <w:r w:rsidRPr="00161EF1">
        <w:rPr>
          <w:rFonts w:ascii="Times New Roman" w:hAnsi="Times New Roman" w:cs="Times New Roman"/>
          <w:u w:val="single"/>
        </w:rPr>
        <w:t xml:space="preserve">Documentazione da presentare </w:t>
      </w:r>
    </w:p>
    <w:p w:rsidR="00DB08BD" w:rsidRPr="00161EF1" w:rsidRDefault="00DB08BD" w:rsidP="00734411">
      <w:pPr>
        <w:pStyle w:val="Paragrafoelenco"/>
        <w:widowControl w:val="0"/>
        <w:numPr>
          <w:ilvl w:val="0"/>
          <w:numId w:val="35"/>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dichiarazione</w:t>
      </w:r>
      <w:proofErr w:type="gramEnd"/>
      <w:r w:rsidRPr="00161EF1">
        <w:rPr>
          <w:rFonts w:ascii="Times New Roman" w:hAnsi="Times New Roman" w:cs="Times New Roman"/>
        </w:rPr>
        <w:t>, resa ai sensi e per gli effetti del DPR n. 445 del 28 dicembre 2000 contenente:</w:t>
      </w:r>
    </w:p>
    <w:p w:rsidR="00DB08BD" w:rsidRPr="00161EF1" w:rsidRDefault="00DB08BD" w:rsidP="00056E16">
      <w:pPr>
        <w:pStyle w:val="Paragrafoelenco"/>
        <w:widowControl w:val="0"/>
        <w:numPr>
          <w:ilvl w:val="0"/>
          <w:numId w:val="83"/>
        </w:numPr>
        <w:autoSpaceDE w:val="0"/>
        <w:autoSpaceDN w:val="0"/>
        <w:ind w:left="880" w:right="98"/>
        <w:jc w:val="both"/>
        <w:rPr>
          <w:rFonts w:ascii="Times New Roman" w:hAnsi="Times New Roman" w:cs="Times New Roman"/>
        </w:rPr>
      </w:pPr>
      <w:r>
        <w:rPr>
          <w:rFonts w:ascii="Times New Roman" w:hAnsi="Times New Roman" w:cs="Times New Roman"/>
        </w:rPr>
        <w:t xml:space="preserve">   </w:t>
      </w:r>
      <w:proofErr w:type="gramStart"/>
      <w:r w:rsidRPr="00161EF1">
        <w:rPr>
          <w:rFonts w:ascii="Times New Roman" w:hAnsi="Times New Roman" w:cs="Times New Roman"/>
        </w:rPr>
        <w:t>il</w:t>
      </w:r>
      <w:proofErr w:type="gramEnd"/>
      <w:r w:rsidRPr="00161EF1">
        <w:rPr>
          <w:rFonts w:ascii="Times New Roman" w:hAnsi="Times New Roman" w:cs="Times New Roman"/>
        </w:rPr>
        <w:t xml:space="preserve"> prospetto delle voci di spesa per le quale si chiede l’erogazione del contributo, il relativo calcolo e la determinazione dell’importo da imputare al progetto;</w:t>
      </w:r>
    </w:p>
    <w:p w:rsidR="00DB08BD" w:rsidRDefault="00DB08BD" w:rsidP="00056E16">
      <w:pPr>
        <w:pStyle w:val="Paragrafoelenco"/>
        <w:widowControl w:val="0"/>
        <w:numPr>
          <w:ilvl w:val="0"/>
          <w:numId w:val="83"/>
        </w:numPr>
        <w:autoSpaceDE w:val="0"/>
        <w:autoSpaceDN w:val="0"/>
        <w:ind w:left="880" w:right="98"/>
        <w:jc w:val="both"/>
        <w:rPr>
          <w:rFonts w:ascii="Times New Roman" w:hAnsi="Times New Roman" w:cs="Times New Roman"/>
        </w:rPr>
      </w:pPr>
      <w:proofErr w:type="gramStart"/>
      <w:r w:rsidRPr="00161EF1">
        <w:rPr>
          <w:rFonts w:ascii="Times New Roman" w:hAnsi="Times New Roman" w:cs="Times New Roman"/>
        </w:rPr>
        <w:t>attestazione</w:t>
      </w:r>
      <w:proofErr w:type="gramEnd"/>
      <w:r w:rsidRPr="00161EF1">
        <w:rPr>
          <w:rFonts w:ascii="Times New Roman" w:hAnsi="Times New Roman" w:cs="Times New Roman"/>
        </w:rPr>
        <w:t xml:space="preserve"> che le voci rendico</w:t>
      </w:r>
      <w:r w:rsidR="00F40530">
        <w:rPr>
          <w:rFonts w:ascii="Times New Roman" w:hAnsi="Times New Roman" w:cs="Times New Roman"/>
        </w:rPr>
        <w:t xml:space="preserve">ntate, per l’importo indicato, </w:t>
      </w:r>
      <w:r w:rsidRPr="00161EF1">
        <w:rPr>
          <w:rFonts w:ascii="Times New Roman" w:hAnsi="Times New Roman" w:cs="Times New Roman"/>
        </w:rPr>
        <w:t>non sono oggetto di altre fonti di finanziamento.</w:t>
      </w:r>
    </w:p>
    <w:p w:rsidR="002F5884" w:rsidRDefault="002F5884" w:rsidP="00734411">
      <w:pPr>
        <w:autoSpaceDE w:val="0"/>
        <w:autoSpaceDN w:val="0"/>
        <w:adjustRightInd w:val="0"/>
        <w:spacing w:after="0" w:line="240" w:lineRule="auto"/>
        <w:contextualSpacing/>
        <w:jc w:val="both"/>
        <w:rPr>
          <w:rFonts w:ascii="Times New Roman" w:hAnsi="Times New Roman" w:cs="Times New Roman"/>
          <w:strike/>
          <w:sz w:val="24"/>
          <w:szCs w:val="24"/>
        </w:rPr>
      </w:pPr>
    </w:p>
    <w:p w:rsidR="00DB08BD" w:rsidRDefault="00DB08BD" w:rsidP="00734411">
      <w:pPr>
        <w:autoSpaceDE w:val="0"/>
        <w:autoSpaceDN w:val="0"/>
        <w:adjustRightInd w:val="0"/>
        <w:spacing w:after="0" w:line="240" w:lineRule="auto"/>
        <w:contextualSpacing/>
        <w:jc w:val="both"/>
        <w:rPr>
          <w:rFonts w:ascii="Times New Roman" w:hAnsi="Times New Roman" w:cs="Times New Roman"/>
          <w:color w:val="000000"/>
          <w:sz w:val="24"/>
          <w:szCs w:val="24"/>
          <w:lang w:eastAsia="en-US"/>
        </w:rPr>
      </w:pPr>
      <w:r>
        <w:rPr>
          <w:rFonts w:ascii="Times New Roman" w:hAnsi="Times New Roman" w:cs="Times New Roman"/>
          <w:sz w:val="24"/>
          <w:szCs w:val="24"/>
        </w:rPr>
        <w:t xml:space="preserve">Nel corso delle attività progettuali è possibile che il beneficiario possa effettuare </w:t>
      </w:r>
      <w:r w:rsidRPr="007B3275">
        <w:rPr>
          <w:rFonts w:ascii="Times New Roman" w:hAnsi="Times New Roman" w:cs="Times New Roman"/>
          <w:sz w:val="24"/>
          <w:szCs w:val="24"/>
        </w:rPr>
        <w:t xml:space="preserve">spese di funzionamento direttamente ed </w:t>
      </w:r>
      <w:r w:rsidRPr="007B3275">
        <w:rPr>
          <w:rFonts w:ascii="Times New Roman" w:hAnsi="Times New Roman" w:cs="Times New Roman"/>
          <w:color w:val="000000"/>
          <w:sz w:val="24"/>
          <w:szCs w:val="24"/>
          <w:lang w:eastAsia="en-US"/>
        </w:rPr>
        <w:t>esclusivamente riconducibili alle attività</w:t>
      </w:r>
      <w:r w:rsidRPr="007B3275">
        <w:rPr>
          <w:rFonts w:ascii="Times New Roman" w:hAnsi="Times New Roman" w:cs="Times New Roman"/>
          <w:sz w:val="24"/>
          <w:szCs w:val="24"/>
        </w:rPr>
        <w:t xml:space="preserve"> operative del POI</w:t>
      </w:r>
      <w:r>
        <w:rPr>
          <w:rFonts w:ascii="Times New Roman" w:hAnsi="Times New Roman" w:cs="Times New Roman"/>
          <w:sz w:val="24"/>
          <w:szCs w:val="24"/>
        </w:rPr>
        <w:t xml:space="preserve"> quali spese di affitto,</w:t>
      </w:r>
      <w:r w:rsidR="002F5884">
        <w:rPr>
          <w:rFonts w:ascii="Times New Roman" w:hAnsi="Times New Roman" w:cs="Times New Roman"/>
          <w:sz w:val="24"/>
          <w:szCs w:val="24"/>
        </w:rPr>
        <w:t xml:space="preserve"> </w:t>
      </w:r>
      <w:r>
        <w:rPr>
          <w:rFonts w:ascii="Times New Roman" w:hAnsi="Times New Roman" w:cs="Times New Roman"/>
          <w:sz w:val="24"/>
          <w:szCs w:val="24"/>
        </w:rPr>
        <w:t>spese di smaltimento rifiuti nocivi etc.</w:t>
      </w:r>
      <w:r>
        <w:rPr>
          <w:rFonts w:ascii="Times New Roman" w:hAnsi="Times New Roman" w:cs="Times New Roman"/>
          <w:color w:val="000000"/>
          <w:sz w:val="24"/>
          <w:szCs w:val="24"/>
          <w:lang w:eastAsia="en-US"/>
        </w:rPr>
        <w:t xml:space="preserve"> In tal caso, al fine di poter rendere ammissibile la spesa, la documentazione da presentare risulta essere quella di seguito indicata.</w:t>
      </w:r>
    </w:p>
    <w:p w:rsidR="00DB08BD" w:rsidRDefault="00DB08BD" w:rsidP="0051751A">
      <w:pPr>
        <w:autoSpaceDE w:val="0"/>
        <w:autoSpaceDN w:val="0"/>
        <w:adjustRightInd w:val="0"/>
        <w:spacing w:after="0" w:line="240" w:lineRule="auto"/>
        <w:contextualSpacing/>
        <w:jc w:val="both"/>
        <w:rPr>
          <w:rFonts w:ascii="Times New Roman" w:hAnsi="Times New Roman" w:cs="Times New Roman"/>
          <w:color w:val="000000"/>
          <w:sz w:val="24"/>
          <w:szCs w:val="24"/>
          <w:lang w:eastAsia="en-US"/>
        </w:rPr>
      </w:pPr>
    </w:p>
    <w:p w:rsidR="00DB08BD" w:rsidRPr="00161EF1" w:rsidRDefault="00DB08BD" w:rsidP="007258C3">
      <w:pPr>
        <w:spacing w:after="0" w:line="240" w:lineRule="auto"/>
        <w:ind w:right="98" w:firstLine="284"/>
        <w:contextualSpacing/>
        <w:jc w:val="both"/>
        <w:rPr>
          <w:rFonts w:ascii="Times New Roman" w:hAnsi="Times New Roman" w:cs="Times New Roman"/>
          <w:sz w:val="24"/>
          <w:szCs w:val="24"/>
          <w:u w:val="single"/>
        </w:rPr>
      </w:pPr>
      <w:r w:rsidRPr="00161EF1">
        <w:rPr>
          <w:rFonts w:ascii="Times New Roman" w:hAnsi="Times New Roman" w:cs="Times New Roman"/>
          <w:sz w:val="24"/>
          <w:szCs w:val="24"/>
          <w:u w:val="single"/>
        </w:rPr>
        <w:t>Documentazione da presentare:</w:t>
      </w:r>
    </w:p>
    <w:p w:rsidR="00DB08BD" w:rsidRPr="00161EF1" w:rsidRDefault="00DB08BD" w:rsidP="0050571F">
      <w:pPr>
        <w:pStyle w:val="Paragrafoelenco"/>
        <w:numPr>
          <w:ilvl w:val="0"/>
          <w:numId w:val="27"/>
        </w:numPr>
        <w:ind w:left="709" w:right="98" w:hanging="425"/>
        <w:jc w:val="both"/>
        <w:rPr>
          <w:rFonts w:ascii="Times New Roman" w:hAnsi="Times New Roman" w:cs="Times New Roman"/>
        </w:rPr>
      </w:pPr>
      <w:proofErr w:type="gramStart"/>
      <w:r w:rsidRPr="00161EF1">
        <w:rPr>
          <w:rFonts w:ascii="Times New Roman" w:hAnsi="Times New Roman" w:cs="Times New Roman"/>
        </w:rPr>
        <w:t>copia</w:t>
      </w:r>
      <w:proofErr w:type="gramEnd"/>
      <w:r>
        <w:rPr>
          <w:rFonts w:ascii="Times New Roman" w:hAnsi="Times New Roman" w:cs="Times New Roman"/>
        </w:rPr>
        <w:t xml:space="preserve"> della</w:t>
      </w:r>
      <w:r w:rsidRPr="00161EF1">
        <w:rPr>
          <w:rFonts w:ascii="Times New Roman" w:hAnsi="Times New Roman" w:cs="Times New Roman"/>
        </w:rPr>
        <w:t xml:space="preserve"> richiesta di preventivi con allegata copia della e- mail di PEC</w:t>
      </w:r>
      <w:r>
        <w:rPr>
          <w:rFonts w:ascii="Times New Roman" w:hAnsi="Times New Roman" w:cs="Times New Roman"/>
        </w:rPr>
        <w:t xml:space="preserve"> con la quale vengono richiesti</w:t>
      </w:r>
    </w:p>
    <w:p w:rsidR="00DB08BD" w:rsidRPr="00161EF1" w:rsidRDefault="00DB08BD" w:rsidP="0050571F">
      <w:pPr>
        <w:pStyle w:val="Paragrafoelenco"/>
        <w:numPr>
          <w:ilvl w:val="0"/>
          <w:numId w:val="27"/>
        </w:numPr>
        <w:ind w:left="709" w:right="98" w:hanging="425"/>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dell’e-mail di PEC dalla quale risulti la data di arrivo di ciascun preventivo;</w:t>
      </w:r>
    </w:p>
    <w:p w:rsidR="00DB08BD" w:rsidRPr="00161EF1" w:rsidRDefault="00DB08BD" w:rsidP="0050571F">
      <w:pPr>
        <w:widowControl w:val="0"/>
        <w:numPr>
          <w:ilvl w:val="0"/>
          <w:numId w:val="27"/>
        </w:numPr>
        <w:autoSpaceDE w:val="0"/>
        <w:autoSpaceDN w:val="0"/>
        <w:adjustRightInd w:val="0"/>
        <w:spacing w:after="0" w:line="240" w:lineRule="auto"/>
        <w:ind w:left="709" w:hanging="425"/>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dei dettagliati e confrontabili preventivi;</w:t>
      </w:r>
    </w:p>
    <w:p w:rsidR="00DB08BD" w:rsidRPr="00161EF1" w:rsidRDefault="00DB08BD" w:rsidP="0050571F">
      <w:pPr>
        <w:widowControl w:val="0"/>
        <w:numPr>
          <w:ilvl w:val="0"/>
          <w:numId w:val="27"/>
        </w:numPr>
        <w:autoSpaceDE w:val="0"/>
        <w:autoSpaceDN w:val="0"/>
        <w:adjustRightInd w:val="0"/>
        <w:spacing w:after="0" w:line="240" w:lineRule="auto"/>
        <w:ind w:left="709" w:hanging="425"/>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verbale</w:t>
      </w:r>
      <w:proofErr w:type="gramEnd"/>
      <w:r w:rsidRPr="00161EF1">
        <w:rPr>
          <w:rFonts w:ascii="Times New Roman" w:hAnsi="Times New Roman" w:cs="Times New Roman"/>
          <w:sz w:val="24"/>
          <w:szCs w:val="24"/>
        </w:rPr>
        <w:t xml:space="preserve"> di scelta dei preventivi;</w:t>
      </w:r>
    </w:p>
    <w:p w:rsidR="00DB08BD" w:rsidRPr="00161EF1" w:rsidRDefault="00DB08BD" w:rsidP="0050571F">
      <w:pPr>
        <w:widowControl w:val="0"/>
        <w:numPr>
          <w:ilvl w:val="1"/>
          <w:numId w:val="13"/>
        </w:numPr>
        <w:autoSpaceDE w:val="0"/>
        <w:autoSpaceDN w:val="0"/>
        <w:adjustRightInd w:val="0"/>
        <w:spacing w:after="0" w:line="240" w:lineRule="auto"/>
        <w:ind w:left="709" w:hanging="425"/>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prospetto</w:t>
      </w:r>
      <w:proofErr w:type="gramEnd"/>
      <w:r w:rsidRPr="00161EF1">
        <w:rPr>
          <w:rFonts w:ascii="Times New Roman" w:hAnsi="Times New Roman" w:cs="Times New Roman"/>
          <w:sz w:val="24"/>
          <w:szCs w:val="24"/>
        </w:rPr>
        <w:t xml:space="preserve"> di raffronto dei preventivi presentato sotto forma di dichiarazione, ai sensi e per gli effetti del DPR n. 445 del 28 dicembre 2000, che deve contenere informazioni in merito alla ragione sociale e partita iva, numero offerta e/o data, indirizzo della sede legale e/o amministrativa e che deve inoltre attestare che:</w:t>
      </w:r>
    </w:p>
    <w:p w:rsidR="00DB08BD" w:rsidRPr="00161EF1" w:rsidRDefault="00DB08BD" w:rsidP="007258C3">
      <w:pPr>
        <w:pStyle w:val="Paragrafoelenco"/>
        <w:widowControl w:val="0"/>
        <w:numPr>
          <w:ilvl w:val="1"/>
          <w:numId w:val="13"/>
        </w:numPr>
        <w:autoSpaceDE w:val="0"/>
        <w:autoSpaceDN w:val="0"/>
        <w:adjustRightInd w:val="0"/>
        <w:ind w:left="1560" w:hanging="283"/>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hanno il medesimo rappresentante legale / socio di maggioranza;</w:t>
      </w:r>
    </w:p>
    <w:p w:rsidR="00DB08BD" w:rsidRPr="00161EF1" w:rsidRDefault="00DB08BD" w:rsidP="007258C3">
      <w:pPr>
        <w:pStyle w:val="Paragrafoelenco"/>
        <w:widowControl w:val="0"/>
        <w:numPr>
          <w:ilvl w:val="1"/>
          <w:numId w:val="13"/>
        </w:numPr>
        <w:autoSpaceDE w:val="0"/>
        <w:autoSpaceDN w:val="0"/>
        <w:adjustRightInd w:val="0"/>
        <w:ind w:left="1560" w:hanging="283"/>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fanno capo ad un stesso gruppo;</w:t>
      </w:r>
    </w:p>
    <w:p w:rsidR="00DB08BD" w:rsidRPr="00161EF1" w:rsidRDefault="00DB08BD" w:rsidP="007258C3">
      <w:pPr>
        <w:pStyle w:val="Paragrafoelenco"/>
        <w:widowControl w:val="0"/>
        <w:numPr>
          <w:ilvl w:val="1"/>
          <w:numId w:val="13"/>
        </w:numPr>
        <w:autoSpaceDE w:val="0"/>
        <w:autoSpaceDN w:val="0"/>
        <w:adjustRightInd w:val="0"/>
        <w:ind w:left="1560" w:hanging="283"/>
        <w:jc w:val="both"/>
        <w:rPr>
          <w:rFonts w:ascii="Times New Roman" w:hAnsi="Times New Roman" w:cs="Times New Roman"/>
        </w:rPr>
      </w:pPr>
      <w:proofErr w:type="gramStart"/>
      <w:r w:rsidRPr="00161EF1">
        <w:rPr>
          <w:rFonts w:ascii="Times New Roman" w:hAnsi="Times New Roman" w:cs="Times New Roman"/>
        </w:rPr>
        <w:t>non</w:t>
      </w:r>
      <w:proofErr w:type="gramEnd"/>
      <w:r w:rsidRPr="00161EF1">
        <w:rPr>
          <w:rFonts w:ascii="Times New Roman" w:hAnsi="Times New Roman" w:cs="Times New Roman"/>
        </w:rPr>
        <w:t xml:space="preserve"> hanno la sede amministrativa o legale allo stesso indirizzo;</w:t>
      </w:r>
    </w:p>
    <w:p w:rsidR="00DB08BD" w:rsidRPr="00161EF1" w:rsidRDefault="00DB08BD" w:rsidP="007258C3">
      <w:pPr>
        <w:pStyle w:val="Paragrafoelenco"/>
        <w:widowControl w:val="0"/>
        <w:numPr>
          <w:ilvl w:val="1"/>
          <w:numId w:val="13"/>
        </w:numPr>
        <w:autoSpaceDE w:val="0"/>
        <w:autoSpaceDN w:val="0"/>
        <w:adjustRightInd w:val="0"/>
        <w:ind w:left="1560" w:hanging="283"/>
        <w:jc w:val="both"/>
        <w:rPr>
          <w:rFonts w:ascii="Times New Roman" w:hAnsi="Times New Roman" w:cs="Times New Roman"/>
        </w:rPr>
      </w:pPr>
      <w:proofErr w:type="gramStart"/>
      <w:r w:rsidRPr="00161EF1">
        <w:rPr>
          <w:rFonts w:ascii="Times New Roman" w:hAnsi="Times New Roman" w:cs="Times New Roman"/>
        </w:rPr>
        <w:t>svolgono</w:t>
      </w:r>
      <w:proofErr w:type="gramEnd"/>
      <w:r w:rsidRPr="00161EF1">
        <w:rPr>
          <w:rFonts w:ascii="Times New Roman" w:hAnsi="Times New Roman" w:cs="Times New Roman"/>
        </w:rPr>
        <w:t xml:space="preserve"> attività compatibile con l’oggetto dell’offerta;</w:t>
      </w:r>
    </w:p>
    <w:p w:rsidR="00DB08BD" w:rsidRPr="00161EF1" w:rsidRDefault="00DB08BD" w:rsidP="007258C3">
      <w:pPr>
        <w:pStyle w:val="Paragrafoelenco"/>
        <w:widowControl w:val="0"/>
        <w:numPr>
          <w:ilvl w:val="1"/>
          <w:numId w:val="13"/>
        </w:numPr>
        <w:autoSpaceDE w:val="0"/>
        <w:autoSpaceDN w:val="0"/>
        <w:adjustRightInd w:val="0"/>
        <w:ind w:left="1560" w:hanging="283"/>
        <w:jc w:val="both"/>
        <w:rPr>
          <w:rFonts w:ascii="Times New Roman" w:hAnsi="Times New Roman" w:cs="Times New Roman"/>
        </w:rPr>
      </w:pPr>
      <w:proofErr w:type="gramStart"/>
      <w:r w:rsidRPr="00161EF1">
        <w:rPr>
          <w:rFonts w:ascii="Times New Roman" w:hAnsi="Times New Roman" w:cs="Times New Roman"/>
        </w:rPr>
        <w:t>costo</w:t>
      </w:r>
      <w:proofErr w:type="gramEnd"/>
      <w:r w:rsidRPr="00161EF1">
        <w:rPr>
          <w:rFonts w:ascii="Times New Roman" w:hAnsi="Times New Roman" w:cs="Times New Roman"/>
        </w:rPr>
        <w:t xml:space="preserve"> dettagliato del bene offerto.</w:t>
      </w:r>
    </w:p>
    <w:p w:rsidR="00DB08BD" w:rsidRPr="00161EF1" w:rsidRDefault="00DB08BD" w:rsidP="007258C3">
      <w:pPr>
        <w:widowControl w:val="0"/>
        <w:numPr>
          <w:ilvl w:val="0"/>
          <w:numId w:val="36"/>
        </w:numPr>
        <w:autoSpaceDE w:val="0"/>
        <w:autoSpaceDN w:val="0"/>
        <w:adjustRightInd w:val="0"/>
        <w:spacing w:after="0" w:line="240" w:lineRule="auto"/>
        <w:ind w:left="709" w:hanging="283"/>
        <w:contextualSpacing/>
        <w:jc w:val="both"/>
        <w:rPr>
          <w:rFonts w:ascii="Times New Roman" w:hAnsi="Times New Roman" w:cs="Times New Roman"/>
          <w:sz w:val="24"/>
          <w:szCs w:val="24"/>
        </w:rPr>
      </w:pPr>
      <w:proofErr w:type="gramStart"/>
      <w:r w:rsidRPr="00161EF1">
        <w:rPr>
          <w:rFonts w:ascii="Times New Roman" w:hAnsi="Times New Roman" w:cs="Times New Roman"/>
          <w:sz w:val="24"/>
          <w:szCs w:val="24"/>
        </w:rPr>
        <w:t>copia</w:t>
      </w:r>
      <w:proofErr w:type="gramEnd"/>
      <w:r w:rsidRPr="00161EF1">
        <w:rPr>
          <w:rFonts w:ascii="Times New Roman" w:hAnsi="Times New Roman" w:cs="Times New Roman"/>
          <w:sz w:val="24"/>
          <w:szCs w:val="24"/>
        </w:rPr>
        <w:t xml:space="preserve"> lettera/ordine di acquisto del bene/preventivo firmato per accettazione;</w:t>
      </w:r>
    </w:p>
    <w:p w:rsidR="00DB08BD" w:rsidRPr="00161EF1" w:rsidRDefault="00DB08BD" w:rsidP="007258C3">
      <w:pPr>
        <w:pStyle w:val="Paragrafoelenco"/>
        <w:widowControl w:val="0"/>
        <w:numPr>
          <w:ilvl w:val="0"/>
          <w:numId w:val="36"/>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fattura</w:t>
      </w:r>
      <w:proofErr w:type="gramEnd"/>
      <w:r w:rsidRPr="00161EF1">
        <w:rPr>
          <w:rFonts w:ascii="Times New Roman" w:hAnsi="Times New Roman" w:cs="Times New Roman"/>
        </w:rPr>
        <w:t xml:space="preserve"> che deve:</w:t>
      </w:r>
    </w:p>
    <w:p w:rsidR="00DB08BD" w:rsidRPr="00161EF1" w:rsidRDefault="00DB08BD" w:rsidP="007258C3">
      <w:pPr>
        <w:pStyle w:val="Paragrafoelenco"/>
        <w:numPr>
          <w:ilvl w:val="0"/>
          <w:numId w:val="11"/>
        </w:numPr>
        <w:shd w:val="clear" w:color="auto" w:fill="FFFFFF"/>
        <w:ind w:left="1560" w:hanging="283"/>
        <w:jc w:val="both"/>
        <w:rPr>
          <w:rFonts w:ascii="Times New Roman" w:hAnsi="Times New Roman" w:cs="Times New Roman"/>
        </w:rPr>
      </w:pPr>
      <w:proofErr w:type="gramStart"/>
      <w:r w:rsidRPr="00161EF1">
        <w:rPr>
          <w:rFonts w:ascii="Times New Roman" w:hAnsi="Times New Roman" w:cs="Times New Roman"/>
        </w:rPr>
        <w:t>riportare</w:t>
      </w:r>
      <w:proofErr w:type="gramEnd"/>
      <w:r w:rsidRPr="00161EF1">
        <w:rPr>
          <w:rFonts w:ascii="Times New Roman" w:hAnsi="Times New Roman" w:cs="Times New Roman"/>
        </w:rPr>
        <w:t xml:space="preserve"> la chiara e completa descrizione del bene acquistato (unità acquistate, prezzo unitario, codice prodotto); </w:t>
      </w:r>
    </w:p>
    <w:p w:rsidR="00DB08BD" w:rsidRPr="00161EF1" w:rsidRDefault="00DB08BD" w:rsidP="00896AC3">
      <w:pPr>
        <w:pStyle w:val="Paragrafoelenco"/>
        <w:numPr>
          <w:ilvl w:val="0"/>
          <w:numId w:val="11"/>
        </w:numPr>
        <w:shd w:val="clear" w:color="auto" w:fill="FFFFFF"/>
        <w:jc w:val="both"/>
        <w:rPr>
          <w:rFonts w:ascii="Times New Roman" w:hAnsi="Times New Roman" w:cs="Times New Roman"/>
        </w:rPr>
      </w:pPr>
      <w:proofErr w:type="gramStart"/>
      <w:r w:rsidRPr="00161EF1">
        <w:rPr>
          <w:rFonts w:ascii="Times New Roman" w:hAnsi="Times New Roman" w:cs="Times New Roman"/>
        </w:rPr>
        <w:t>risultare</w:t>
      </w:r>
      <w:proofErr w:type="gramEnd"/>
      <w:r w:rsidRPr="00161EF1">
        <w:rPr>
          <w:rFonts w:ascii="Times New Roman" w:hAnsi="Times New Roman" w:cs="Times New Roman"/>
        </w:rPr>
        <w:t xml:space="preserve"> chiaramente riferibile al progetto finanziato </w:t>
      </w:r>
      <w:r w:rsidR="00ED0621" w:rsidRPr="00ED0621">
        <w:rPr>
          <w:rFonts w:ascii="Times New Roman" w:hAnsi="Times New Roman" w:cs="Times New Roman"/>
        </w:rPr>
        <w:t>(PSR Campania 2014/2020. MISURA 19 – Sviluppo locale di tipo Partecipativo – LEADER. Sottomisura 19.2. Tipologia di intervento 19.2.1 “Strategie di Sviluppo Locale”</w:t>
      </w:r>
      <w:r w:rsidRPr="00161EF1">
        <w:rPr>
          <w:rFonts w:ascii="Times New Roman" w:hAnsi="Times New Roman" w:cs="Times New Roman"/>
          <w:i/>
          <w:iCs/>
        </w:rPr>
        <w:t>, sottomisura 16.1 Azione 2, “titolo del progetto/acronimo”, CUP</w:t>
      </w:r>
      <w:r w:rsidRPr="00161EF1">
        <w:rPr>
          <w:rFonts w:ascii="Times New Roman" w:hAnsi="Times New Roman" w:cs="Times New Roman"/>
        </w:rPr>
        <w:t xml:space="preserve">), </w:t>
      </w:r>
    </w:p>
    <w:p w:rsidR="00DB08BD" w:rsidRPr="00161EF1" w:rsidRDefault="00DB08BD" w:rsidP="007258C3">
      <w:pPr>
        <w:pStyle w:val="Paragrafoelenco"/>
        <w:numPr>
          <w:ilvl w:val="0"/>
          <w:numId w:val="11"/>
        </w:numPr>
        <w:shd w:val="clear" w:color="auto" w:fill="FFFFFF"/>
        <w:ind w:left="1560" w:hanging="283"/>
        <w:jc w:val="both"/>
        <w:rPr>
          <w:rFonts w:ascii="Times New Roman" w:hAnsi="Times New Roman" w:cs="Times New Roman"/>
        </w:rPr>
      </w:pPr>
      <w:proofErr w:type="gramStart"/>
      <w:r w:rsidRPr="00161EF1">
        <w:rPr>
          <w:rFonts w:ascii="Times New Roman" w:hAnsi="Times New Roman" w:cs="Times New Roman"/>
        </w:rPr>
        <w:t>richiamare</w:t>
      </w:r>
      <w:proofErr w:type="gramEnd"/>
      <w:r w:rsidRPr="00161EF1">
        <w:rPr>
          <w:rFonts w:ascii="Times New Roman" w:hAnsi="Times New Roman" w:cs="Times New Roman"/>
        </w:rPr>
        <w:t xml:space="preserve"> esplicitamente il preventivo al quale l’acquisto si riferisce;</w:t>
      </w:r>
    </w:p>
    <w:p w:rsidR="00DB08BD" w:rsidRPr="00161EF1" w:rsidRDefault="00DB08BD" w:rsidP="007258C3">
      <w:pPr>
        <w:pStyle w:val="Paragrafoelenco"/>
        <w:widowControl w:val="0"/>
        <w:numPr>
          <w:ilvl w:val="0"/>
          <w:numId w:val="28"/>
        </w:numPr>
        <w:autoSpaceDE w:val="0"/>
        <w:autoSpaceDN w:val="0"/>
        <w:ind w:left="709" w:right="98" w:hanging="283"/>
        <w:jc w:val="both"/>
        <w:rPr>
          <w:rFonts w:ascii="Times New Roman" w:hAnsi="Times New Roman" w:cs="Times New Roman"/>
        </w:rPr>
      </w:pPr>
      <w:proofErr w:type="gramStart"/>
      <w:r w:rsidRPr="00161EF1">
        <w:rPr>
          <w:rFonts w:ascii="Times New Roman" w:hAnsi="Times New Roman" w:cs="Times New Roman"/>
        </w:rPr>
        <w:t>documentazione</w:t>
      </w:r>
      <w:proofErr w:type="gramEnd"/>
      <w:r w:rsidRPr="00161EF1">
        <w:rPr>
          <w:rFonts w:ascii="Times New Roman" w:hAnsi="Times New Roman" w:cs="Times New Roman"/>
        </w:rPr>
        <w:t xml:space="preserve"> probatoria dell’avvenuto pagamento della fattura (bonifico, ordine di accredito e ricevuta bancaria, fotocopia degli assegni non trasferibili con evidenza degli addebiti sull’estratto conto del c/c bancario/postale, </w:t>
      </w:r>
      <w:proofErr w:type="spellStart"/>
      <w:r w:rsidRPr="00161EF1">
        <w:rPr>
          <w:rFonts w:ascii="Times New Roman" w:hAnsi="Times New Roman" w:cs="Times New Roman"/>
        </w:rPr>
        <w:t>ecc</w:t>
      </w:r>
      <w:proofErr w:type="spellEnd"/>
      <w:r w:rsidRPr="00161EF1">
        <w:rPr>
          <w:rFonts w:ascii="Times New Roman" w:hAnsi="Times New Roman" w:cs="Times New Roman"/>
        </w:rPr>
        <w:t>);</w:t>
      </w:r>
    </w:p>
    <w:p w:rsidR="00F40530" w:rsidRDefault="00F40530" w:rsidP="007258C3">
      <w:pPr>
        <w:pStyle w:val="Paragrafoelenco"/>
        <w:widowControl w:val="0"/>
        <w:numPr>
          <w:ilvl w:val="0"/>
          <w:numId w:val="28"/>
        </w:numPr>
        <w:autoSpaceDE w:val="0"/>
        <w:autoSpaceDN w:val="0"/>
        <w:ind w:left="709" w:right="98" w:hanging="283"/>
        <w:jc w:val="both"/>
        <w:rPr>
          <w:rFonts w:ascii="Times New Roman" w:hAnsi="Times New Roman" w:cs="Times New Roman"/>
        </w:rPr>
      </w:pPr>
      <w:proofErr w:type="gramStart"/>
      <w:r>
        <w:rPr>
          <w:rFonts w:ascii="Times New Roman" w:hAnsi="Times New Roman" w:cs="Times New Roman"/>
        </w:rPr>
        <w:t>liberatoria</w:t>
      </w:r>
      <w:proofErr w:type="gramEnd"/>
      <w:r w:rsidR="00DB08BD">
        <w:rPr>
          <w:rFonts w:ascii="Times New Roman" w:hAnsi="Times New Roman" w:cs="Times New Roman"/>
        </w:rPr>
        <w:t>.</w:t>
      </w:r>
    </w:p>
    <w:p w:rsidR="00F40530" w:rsidRDefault="00F40530" w:rsidP="00F40530">
      <w:pPr>
        <w:pStyle w:val="Paragrafoelenco"/>
        <w:widowControl w:val="0"/>
        <w:autoSpaceDE w:val="0"/>
        <w:autoSpaceDN w:val="0"/>
        <w:ind w:left="709" w:right="98"/>
        <w:jc w:val="both"/>
        <w:rPr>
          <w:rFonts w:ascii="Times New Roman" w:hAnsi="Times New Roman" w:cs="Times New Roman"/>
        </w:rPr>
      </w:pPr>
    </w:p>
    <w:p w:rsidR="00F40530" w:rsidRPr="002F5884" w:rsidRDefault="00F40530" w:rsidP="00F40530">
      <w:pPr>
        <w:autoSpaceDE w:val="0"/>
        <w:autoSpaceDN w:val="0"/>
        <w:adjustRightInd w:val="0"/>
        <w:spacing w:after="0" w:line="240" w:lineRule="auto"/>
        <w:contextualSpacing/>
        <w:jc w:val="both"/>
        <w:rPr>
          <w:rFonts w:ascii="Times New Roman" w:hAnsi="Times New Roman" w:cs="Times New Roman"/>
          <w:sz w:val="24"/>
        </w:rPr>
      </w:pPr>
      <w:r w:rsidRPr="00F40530">
        <w:rPr>
          <w:rFonts w:ascii="Times New Roman" w:hAnsi="Times New Roman" w:cs="Times New Roman"/>
          <w:sz w:val="24"/>
          <w:lang w:eastAsia="en-US"/>
        </w:rPr>
        <w:t xml:space="preserve">Si precisa che le spese di funzionamento, complessivamente, non potranno superare </w:t>
      </w:r>
      <w:r w:rsidRPr="00F40530">
        <w:rPr>
          <w:rFonts w:ascii="Times New Roman" w:hAnsi="Times New Roman" w:cs="Times New Roman"/>
          <w:sz w:val="24"/>
        </w:rPr>
        <w:t>l’importo massimo ammissibile pari al 5% del costo totale POI.</w:t>
      </w:r>
    </w:p>
    <w:p w:rsidR="00DB08BD" w:rsidRPr="00F40530" w:rsidRDefault="00DB08BD" w:rsidP="00F40530">
      <w:pPr>
        <w:widowControl w:val="0"/>
        <w:autoSpaceDE w:val="0"/>
        <w:autoSpaceDN w:val="0"/>
        <w:ind w:right="98"/>
        <w:jc w:val="both"/>
        <w:rPr>
          <w:rFonts w:ascii="Times New Roman" w:hAnsi="Times New Roman" w:cs="Times New Roman"/>
        </w:rPr>
      </w:pPr>
      <w:r w:rsidRPr="00F40530">
        <w:rPr>
          <w:rFonts w:ascii="Times New Roman" w:hAnsi="Times New Roman" w:cs="Times New Roman"/>
          <w:smallCaps/>
        </w:rPr>
        <w:br w:type="page"/>
      </w:r>
    </w:p>
    <w:p w:rsidR="00DB08BD" w:rsidRPr="00502277" w:rsidRDefault="00DB08BD" w:rsidP="00EF51A8">
      <w:pPr>
        <w:pStyle w:val="Titolo1"/>
        <w:spacing w:before="0"/>
        <w:contextualSpacing/>
        <w:rPr>
          <w:rFonts w:ascii="Times New Roman" w:hAnsi="Times New Roman" w:cs="Times New Roman"/>
          <w:smallCaps/>
          <w:color w:val="auto"/>
          <w:szCs w:val="24"/>
        </w:rPr>
      </w:pPr>
      <w:bookmarkStart w:id="105" w:name="_Toc499133139"/>
      <w:r w:rsidRPr="00502277">
        <w:rPr>
          <w:rFonts w:ascii="Times New Roman" w:hAnsi="Times New Roman" w:cs="Times New Roman"/>
          <w:smallCaps/>
          <w:color w:val="auto"/>
          <w:szCs w:val="24"/>
        </w:rPr>
        <w:t>parte v- disposizioni in t</w:t>
      </w:r>
      <w:r w:rsidR="00502277" w:rsidRPr="00502277">
        <w:rPr>
          <w:rFonts w:ascii="Times New Roman" w:hAnsi="Times New Roman" w:cs="Times New Roman"/>
          <w:smallCaps/>
          <w:color w:val="auto"/>
          <w:szCs w:val="24"/>
        </w:rPr>
        <w:t>ema di divulgazione e pubblicit</w:t>
      </w:r>
      <w:bookmarkEnd w:id="102"/>
      <w:bookmarkEnd w:id="105"/>
      <w:r w:rsidR="00502277" w:rsidRPr="00502277">
        <w:rPr>
          <w:rFonts w:ascii="Times New Roman" w:hAnsi="Times New Roman" w:cs="Times New Roman"/>
          <w:smallCaps/>
          <w:color w:val="auto"/>
          <w:szCs w:val="24"/>
        </w:rPr>
        <w:t>à</w:t>
      </w:r>
    </w:p>
    <w:p w:rsidR="00DB08BD" w:rsidRPr="00161EF1" w:rsidRDefault="00DB08BD" w:rsidP="00921199">
      <w:pPr>
        <w:pStyle w:val="Titolo1"/>
        <w:numPr>
          <w:ilvl w:val="0"/>
          <w:numId w:val="56"/>
        </w:numPr>
        <w:spacing w:before="0"/>
        <w:ind w:hanging="720"/>
        <w:contextualSpacing/>
        <w:rPr>
          <w:rFonts w:ascii="Times New Roman" w:hAnsi="Times New Roman" w:cs="Times New Roman"/>
          <w:color w:val="auto"/>
          <w:sz w:val="24"/>
          <w:szCs w:val="24"/>
        </w:rPr>
      </w:pPr>
      <w:bookmarkStart w:id="106" w:name="_Toc473631811"/>
      <w:bookmarkStart w:id="107" w:name="_Toc484681503"/>
      <w:bookmarkStart w:id="108" w:name="_Toc499133140"/>
      <w:r w:rsidRPr="00161EF1">
        <w:rPr>
          <w:rFonts w:ascii="Times New Roman" w:hAnsi="Times New Roman" w:cs="Times New Roman"/>
          <w:color w:val="auto"/>
          <w:sz w:val="24"/>
          <w:szCs w:val="24"/>
        </w:rPr>
        <w:t>Divulgazione e disseminazione dei risultati</w:t>
      </w:r>
      <w:bookmarkEnd w:id="106"/>
      <w:bookmarkEnd w:id="107"/>
      <w:bookmarkEnd w:id="108"/>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In questo paragrafo si intendono individuare le possibili spese che ciascun componente del partenariato potrà sostenere per la divulgazione e disseminazione dei risultati delle iniziative del progetto sia verso il sistema agricolo </w:t>
      </w:r>
      <w:r w:rsidR="00AA0737">
        <w:rPr>
          <w:rFonts w:ascii="Times New Roman" w:hAnsi="Times New Roman" w:cs="Times New Roman"/>
          <w:sz w:val="24"/>
          <w:szCs w:val="24"/>
        </w:rPr>
        <w:t>regionale sia verso la rete PEI</w:t>
      </w:r>
      <w:r w:rsidRPr="00161EF1">
        <w:rPr>
          <w:rFonts w:ascii="Times New Roman" w:hAnsi="Times New Roman" w:cs="Times New Roman"/>
          <w:sz w:val="24"/>
          <w:szCs w:val="24"/>
        </w:rPr>
        <w:t>.</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Inoltre la documentazione da presentare in sede di rendicontazione dovrà essere conforme a quanto previsto nelle pagine precedenti per le analoghe categorie di spesa (prestazioni di servizi, materiali di consumo, ecc.).</w:t>
      </w:r>
    </w:p>
    <w:p w:rsidR="00DB08BD" w:rsidRPr="00161EF1" w:rsidRDefault="00DB08BD" w:rsidP="00EF51A8">
      <w:pPr>
        <w:widowControl w:val="0"/>
        <w:shd w:val="clear" w:color="auto" w:fill="FFFFFF"/>
        <w:tabs>
          <w:tab w:val="left" w:pos="4606"/>
        </w:tabs>
        <w:suppressAutoHyphens/>
        <w:autoSpaceDE w:val="0"/>
        <w:autoSpaceDN w:val="0"/>
        <w:adjustRightInd w:val="0"/>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Di fatto, se la realizzazione dell’iniziativa dovesse prevedere l’affitto di sale, i documenti di spesa sono quelli relativi alla prestazione di servizi mentre, per l’ingaggio dei relatori e di interpreti, bisogna far riferimento alla voce di spesa “consulenza specialistica”.</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Le iniziative relative alla divulgazione e disseminazione dei risultati tramite convegni, seminari, incontri divulgativi devono essere comunicati preventivamente al Soggetto Attuatore indicando per ogni evento lo scopo, il target dei partecipanti, la localizzazione, il programma. </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La comunicazione al Soggetto Attuatore deve essere resa per consentire a quest’ultimo di poter porre in essere l’attività di monitoraggio.</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In dettaglio, le spese che possono rendersi necessarie alla realizzazione delle iniziative possono essere:  </w:t>
      </w:r>
    </w:p>
    <w:p w:rsidR="00DB08BD" w:rsidRPr="00161EF1" w:rsidRDefault="00DB08BD" w:rsidP="00921199">
      <w:pPr>
        <w:pStyle w:val="Paragrafoelenco"/>
        <w:numPr>
          <w:ilvl w:val="0"/>
          <w:numId w:val="62"/>
        </w:numPr>
        <w:jc w:val="both"/>
        <w:rPr>
          <w:rFonts w:ascii="Times New Roman" w:hAnsi="Times New Roman" w:cs="Times New Roman"/>
        </w:rPr>
      </w:pPr>
      <w:proofErr w:type="gramStart"/>
      <w:r w:rsidRPr="00161EF1">
        <w:rPr>
          <w:rFonts w:ascii="Times New Roman" w:hAnsi="Times New Roman" w:cs="Times New Roman"/>
        </w:rPr>
        <w:t>idealizzazione</w:t>
      </w:r>
      <w:proofErr w:type="gramEnd"/>
      <w:r w:rsidRPr="00161EF1">
        <w:rPr>
          <w:rFonts w:ascii="Times New Roman" w:hAnsi="Times New Roman" w:cs="Times New Roman"/>
        </w:rPr>
        <w:t>, realizzazione e stampa documenti, brochure, opuscoli;</w:t>
      </w:r>
    </w:p>
    <w:p w:rsidR="00DB08BD" w:rsidRPr="00161EF1" w:rsidRDefault="00DB08BD" w:rsidP="00921199">
      <w:pPr>
        <w:pStyle w:val="Paragrafoelenco"/>
        <w:numPr>
          <w:ilvl w:val="0"/>
          <w:numId w:val="62"/>
        </w:numPr>
        <w:jc w:val="both"/>
        <w:rPr>
          <w:rFonts w:ascii="Times New Roman" w:hAnsi="Times New Roman" w:cs="Times New Roman"/>
        </w:rPr>
      </w:pPr>
      <w:proofErr w:type="gramStart"/>
      <w:r w:rsidRPr="00161EF1">
        <w:rPr>
          <w:rFonts w:ascii="Times New Roman" w:hAnsi="Times New Roman" w:cs="Times New Roman"/>
        </w:rPr>
        <w:t>affitto</w:t>
      </w:r>
      <w:proofErr w:type="gramEnd"/>
      <w:r w:rsidRPr="00161EF1">
        <w:rPr>
          <w:rFonts w:ascii="Times New Roman" w:hAnsi="Times New Roman" w:cs="Times New Roman"/>
        </w:rPr>
        <w:t xml:space="preserve"> di sale ed equipaggiamenti;</w:t>
      </w:r>
    </w:p>
    <w:p w:rsidR="00DB08BD" w:rsidRPr="00161EF1" w:rsidRDefault="00DB08BD" w:rsidP="00921199">
      <w:pPr>
        <w:pStyle w:val="Paragrafoelenco"/>
        <w:numPr>
          <w:ilvl w:val="0"/>
          <w:numId w:val="62"/>
        </w:numPr>
        <w:jc w:val="both"/>
        <w:rPr>
          <w:rFonts w:ascii="Times New Roman" w:hAnsi="Times New Roman" w:cs="Times New Roman"/>
        </w:rPr>
      </w:pPr>
      <w:proofErr w:type="gramStart"/>
      <w:r w:rsidRPr="00161EF1">
        <w:rPr>
          <w:rFonts w:ascii="Times New Roman" w:hAnsi="Times New Roman" w:cs="Times New Roman"/>
        </w:rPr>
        <w:t>noleggio</w:t>
      </w:r>
      <w:proofErr w:type="gramEnd"/>
      <w:r w:rsidRPr="00161EF1">
        <w:rPr>
          <w:rFonts w:ascii="Times New Roman" w:hAnsi="Times New Roman" w:cs="Times New Roman"/>
        </w:rPr>
        <w:t xml:space="preserve"> stand attrezzati;</w:t>
      </w:r>
    </w:p>
    <w:p w:rsidR="00DB08BD" w:rsidRPr="000D48C5" w:rsidRDefault="00DB08BD" w:rsidP="00921199">
      <w:pPr>
        <w:pStyle w:val="Paragrafoelenco"/>
        <w:numPr>
          <w:ilvl w:val="0"/>
          <w:numId w:val="62"/>
        </w:numPr>
        <w:jc w:val="both"/>
        <w:rPr>
          <w:rFonts w:ascii="Times New Roman" w:hAnsi="Times New Roman" w:cs="Times New Roman"/>
        </w:rPr>
      </w:pPr>
      <w:proofErr w:type="gramStart"/>
      <w:r w:rsidRPr="00161EF1">
        <w:rPr>
          <w:rFonts w:ascii="Times New Roman" w:hAnsi="Times New Roman" w:cs="Times New Roman"/>
        </w:rPr>
        <w:t>pubblicazioni</w:t>
      </w:r>
      <w:proofErr w:type="gramEnd"/>
      <w:r w:rsidRPr="00161EF1">
        <w:rPr>
          <w:rFonts w:ascii="Times New Roman" w:hAnsi="Times New Roman" w:cs="Times New Roman"/>
        </w:rPr>
        <w:t xml:space="preserve"> e </w:t>
      </w:r>
      <w:r w:rsidRPr="000D48C5">
        <w:rPr>
          <w:rFonts w:ascii="Times New Roman" w:hAnsi="Times New Roman" w:cs="Times New Roman"/>
        </w:rPr>
        <w:t>noleggio inserti pubblicitari carta stampata e/o web;</w:t>
      </w:r>
    </w:p>
    <w:p w:rsidR="00DB08BD" w:rsidRPr="000D48C5" w:rsidRDefault="00DB08BD" w:rsidP="00921199">
      <w:pPr>
        <w:pStyle w:val="Paragrafoelenco"/>
        <w:numPr>
          <w:ilvl w:val="0"/>
          <w:numId w:val="62"/>
        </w:numPr>
        <w:jc w:val="both"/>
        <w:rPr>
          <w:rFonts w:ascii="Times New Roman" w:hAnsi="Times New Roman" w:cs="Times New Roman"/>
        </w:rPr>
      </w:pPr>
      <w:proofErr w:type="gramStart"/>
      <w:r w:rsidRPr="000D48C5">
        <w:rPr>
          <w:rFonts w:ascii="Times New Roman" w:hAnsi="Times New Roman" w:cs="Times New Roman"/>
        </w:rPr>
        <w:t>compensi</w:t>
      </w:r>
      <w:proofErr w:type="gramEnd"/>
      <w:r w:rsidRPr="000D48C5">
        <w:rPr>
          <w:rFonts w:ascii="Times New Roman" w:hAnsi="Times New Roman" w:cs="Times New Roman"/>
        </w:rPr>
        <w:t xml:space="preserve"> per testimonial;</w:t>
      </w:r>
    </w:p>
    <w:p w:rsidR="00DB08BD" w:rsidRPr="000D48C5" w:rsidRDefault="00DB08BD" w:rsidP="00921199">
      <w:pPr>
        <w:pStyle w:val="Paragrafoelenco"/>
        <w:numPr>
          <w:ilvl w:val="0"/>
          <w:numId w:val="62"/>
        </w:numPr>
        <w:jc w:val="both"/>
        <w:rPr>
          <w:rFonts w:ascii="Times New Roman" w:hAnsi="Times New Roman" w:cs="Times New Roman"/>
        </w:rPr>
      </w:pPr>
      <w:proofErr w:type="gramStart"/>
      <w:r w:rsidRPr="000D48C5">
        <w:rPr>
          <w:rFonts w:ascii="Times New Roman" w:hAnsi="Times New Roman" w:cs="Times New Roman"/>
        </w:rPr>
        <w:t>gadget</w:t>
      </w:r>
      <w:proofErr w:type="gramEnd"/>
      <w:r w:rsidRPr="000D48C5">
        <w:rPr>
          <w:rFonts w:ascii="Times New Roman" w:hAnsi="Times New Roman" w:cs="Times New Roman"/>
        </w:rPr>
        <w:t xml:space="preserve"> pubblicitari;</w:t>
      </w:r>
    </w:p>
    <w:p w:rsidR="00DB08BD" w:rsidRPr="000D48C5" w:rsidRDefault="00DB08BD" w:rsidP="00921199">
      <w:pPr>
        <w:pStyle w:val="Paragrafoelenco"/>
        <w:numPr>
          <w:ilvl w:val="0"/>
          <w:numId w:val="62"/>
        </w:numPr>
        <w:jc w:val="both"/>
        <w:rPr>
          <w:rFonts w:ascii="Times New Roman" w:hAnsi="Times New Roman" w:cs="Times New Roman"/>
        </w:rPr>
      </w:pPr>
      <w:proofErr w:type="gramStart"/>
      <w:r w:rsidRPr="000D48C5">
        <w:rPr>
          <w:rFonts w:ascii="Times New Roman" w:hAnsi="Times New Roman" w:cs="Times New Roman"/>
        </w:rPr>
        <w:t>progettazione</w:t>
      </w:r>
      <w:proofErr w:type="gramEnd"/>
      <w:r w:rsidRPr="000D48C5">
        <w:rPr>
          <w:rFonts w:ascii="Times New Roman" w:hAnsi="Times New Roman" w:cs="Times New Roman"/>
        </w:rPr>
        <w:t xml:space="preserve"> e ideazione logo – immagine del progetto;</w:t>
      </w:r>
    </w:p>
    <w:p w:rsidR="00DB08BD" w:rsidRPr="000D48C5" w:rsidRDefault="00DB08BD" w:rsidP="00921199">
      <w:pPr>
        <w:pStyle w:val="Paragrafoelenco"/>
        <w:numPr>
          <w:ilvl w:val="0"/>
          <w:numId w:val="62"/>
        </w:numPr>
        <w:jc w:val="both"/>
        <w:rPr>
          <w:rFonts w:ascii="Times New Roman" w:hAnsi="Times New Roman" w:cs="Times New Roman"/>
        </w:rPr>
      </w:pPr>
      <w:proofErr w:type="gramStart"/>
      <w:r w:rsidRPr="000D48C5">
        <w:rPr>
          <w:rFonts w:ascii="Times New Roman" w:hAnsi="Times New Roman" w:cs="Times New Roman"/>
        </w:rPr>
        <w:t>realizzazione</w:t>
      </w:r>
      <w:proofErr w:type="gramEnd"/>
      <w:r w:rsidRPr="000D48C5">
        <w:rPr>
          <w:rFonts w:ascii="Times New Roman" w:hAnsi="Times New Roman" w:cs="Times New Roman"/>
        </w:rPr>
        <w:t>, manutenzione e aggiornamento sito web dedicato al progetto</w:t>
      </w:r>
    </w:p>
    <w:p w:rsidR="00DB08BD" w:rsidRPr="000D48C5" w:rsidRDefault="00DB08BD" w:rsidP="00921199">
      <w:pPr>
        <w:pStyle w:val="Paragrafoelenco"/>
        <w:numPr>
          <w:ilvl w:val="0"/>
          <w:numId w:val="62"/>
        </w:numPr>
        <w:jc w:val="both"/>
        <w:rPr>
          <w:rFonts w:ascii="Times New Roman" w:hAnsi="Times New Roman" w:cs="Times New Roman"/>
        </w:rPr>
      </w:pPr>
      <w:proofErr w:type="gramStart"/>
      <w:r w:rsidRPr="000D48C5">
        <w:rPr>
          <w:rFonts w:ascii="Times New Roman" w:hAnsi="Times New Roman" w:cs="Times New Roman"/>
        </w:rPr>
        <w:t>realizzazione</w:t>
      </w:r>
      <w:proofErr w:type="gramEnd"/>
      <w:r w:rsidRPr="000D48C5">
        <w:rPr>
          <w:rFonts w:ascii="Times New Roman" w:hAnsi="Times New Roman" w:cs="Times New Roman"/>
        </w:rPr>
        <w:t xml:space="preserve"> e divulgazione di spot televisivi o radiofonici;</w:t>
      </w:r>
    </w:p>
    <w:p w:rsidR="00DB08BD" w:rsidRPr="000D48C5" w:rsidRDefault="00DB08BD" w:rsidP="00921199">
      <w:pPr>
        <w:pStyle w:val="Paragrafoelenco"/>
        <w:numPr>
          <w:ilvl w:val="0"/>
          <w:numId w:val="62"/>
        </w:numPr>
        <w:jc w:val="both"/>
        <w:rPr>
          <w:rFonts w:ascii="Times New Roman" w:hAnsi="Times New Roman" w:cs="Times New Roman"/>
        </w:rPr>
      </w:pPr>
      <w:proofErr w:type="gramStart"/>
      <w:r w:rsidRPr="000D48C5">
        <w:rPr>
          <w:rFonts w:ascii="Times New Roman" w:hAnsi="Times New Roman" w:cs="Times New Roman"/>
        </w:rPr>
        <w:t>realizzazioni</w:t>
      </w:r>
      <w:proofErr w:type="gramEnd"/>
      <w:r w:rsidRPr="000D48C5">
        <w:rPr>
          <w:rFonts w:ascii="Times New Roman" w:hAnsi="Times New Roman" w:cs="Times New Roman"/>
        </w:rPr>
        <w:t xml:space="preserve"> di video divulgativi ed informativi;</w:t>
      </w:r>
    </w:p>
    <w:p w:rsidR="00DB08BD" w:rsidRPr="000D48C5" w:rsidRDefault="00DB08BD" w:rsidP="00921199">
      <w:pPr>
        <w:pStyle w:val="Paragrafoelenco"/>
        <w:numPr>
          <w:ilvl w:val="0"/>
          <w:numId w:val="62"/>
        </w:numPr>
        <w:jc w:val="both"/>
        <w:rPr>
          <w:rFonts w:ascii="Times New Roman" w:hAnsi="Times New Roman" w:cs="Times New Roman"/>
        </w:rPr>
      </w:pPr>
      <w:proofErr w:type="gramStart"/>
      <w:r w:rsidRPr="000D48C5">
        <w:rPr>
          <w:rFonts w:ascii="Times New Roman" w:hAnsi="Times New Roman" w:cs="Times New Roman"/>
        </w:rPr>
        <w:t>catering</w:t>
      </w:r>
      <w:proofErr w:type="gramEnd"/>
      <w:r w:rsidRPr="000D48C5">
        <w:rPr>
          <w:rFonts w:ascii="Times New Roman" w:hAnsi="Times New Roman" w:cs="Times New Roman"/>
        </w:rPr>
        <w:t>;</w:t>
      </w:r>
    </w:p>
    <w:p w:rsidR="00DB08BD" w:rsidRPr="00161EF1" w:rsidRDefault="00DB08BD" w:rsidP="00921199">
      <w:pPr>
        <w:pStyle w:val="Paragrafoelenco"/>
        <w:numPr>
          <w:ilvl w:val="0"/>
          <w:numId w:val="62"/>
        </w:numPr>
        <w:jc w:val="both"/>
        <w:rPr>
          <w:rFonts w:ascii="Times New Roman" w:hAnsi="Times New Roman" w:cs="Times New Roman"/>
        </w:rPr>
      </w:pPr>
      <w:proofErr w:type="gramStart"/>
      <w:r w:rsidRPr="00161EF1">
        <w:rPr>
          <w:rFonts w:ascii="Times New Roman" w:hAnsi="Times New Roman" w:cs="Times New Roman"/>
        </w:rPr>
        <w:t>spese</w:t>
      </w:r>
      <w:proofErr w:type="gramEnd"/>
      <w:r w:rsidRPr="00161EF1">
        <w:rPr>
          <w:rFonts w:ascii="Times New Roman" w:hAnsi="Times New Roman" w:cs="Times New Roman"/>
        </w:rPr>
        <w:t xml:space="preserve"> per noleggio- utilizzo attrezzature (ad es. videoproiettori, cabine interpretariato).</w:t>
      </w:r>
    </w:p>
    <w:p w:rsidR="00DB08BD" w:rsidRPr="00161EF1" w:rsidRDefault="00DB08BD" w:rsidP="00921199">
      <w:pPr>
        <w:pStyle w:val="Paragrafoelenco"/>
        <w:numPr>
          <w:ilvl w:val="0"/>
          <w:numId w:val="62"/>
        </w:numPr>
        <w:jc w:val="both"/>
        <w:rPr>
          <w:rFonts w:ascii="Times New Roman" w:hAnsi="Times New Roman" w:cs="Times New Roman"/>
        </w:rPr>
      </w:pPr>
      <w:proofErr w:type="gramStart"/>
      <w:r w:rsidRPr="00161EF1">
        <w:rPr>
          <w:rFonts w:ascii="Times New Roman" w:hAnsi="Times New Roman" w:cs="Times New Roman"/>
        </w:rPr>
        <w:t>servizi</w:t>
      </w:r>
      <w:proofErr w:type="gramEnd"/>
      <w:r w:rsidRPr="00161EF1">
        <w:rPr>
          <w:rFonts w:ascii="Times New Roman" w:hAnsi="Times New Roman" w:cs="Times New Roman"/>
        </w:rPr>
        <w:t xml:space="preserve"> di interpretazione e traduzione;</w:t>
      </w:r>
    </w:p>
    <w:p w:rsidR="00DB08BD" w:rsidRPr="00161EF1" w:rsidRDefault="00DB08BD" w:rsidP="00921199">
      <w:pPr>
        <w:pStyle w:val="Paragrafoelenco"/>
        <w:numPr>
          <w:ilvl w:val="0"/>
          <w:numId w:val="62"/>
        </w:numPr>
        <w:jc w:val="both"/>
        <w:rPr>
          <w:rFonts w:ascii="Times New Roman" w:hAnsi="Times New Roman" w:cs="Times New Roman"/>
        </w:rPr>
      </w:pPr>
      <w:proofErr w:type="gramStart"/>
      <w:r w:rsidRPr="00161EF1">
        <w:rPr>
          <w:rFonts w:ascii="Times New Roman" w:hAnsi="Times New Roman" w:cs="Times New Roman"/>
        </w:rPr>
        <w:t>compenso</w:t>
      </w:r>
      <w:proofErr w:type="gramEnd"/>
      <w:r w:rsidRPr="00161EF1">
        <w:rPr>
          <w:rFonts w:ascii="Times New Roman" w:hAnsi="Times New Roman" w:cs="Times New Roman"/>
        </w:rPr>
        <w:t xml:space="preserve"> relatori;</w:t>
      </w:r>
    </w:p>
    <w:p w:rsidR="00DB08BD" w:rsidRPr="00161EF1" w:rsidRDefault="00DB08BD" w:rsidP="00921199">
      <w:pPr>
        <w:pStyle w:val="Paragrafoelenco"/>
        <w:numPr>
          <w:ilvl w:val="0"/>
          <w:numId w:val="62"/>
        </w:numPr>
        <w:jc w:val="both"/>
        <w:rPr>
          <w:rFonts w:ascii="Times New Roman" w:hAnsi="Times New Roman" w:cs="Times New Roman"/>
        </w:rPr>
      </w:pPr>
      <w:proofErr w:type="gramStart"/>
      <w:r w:rsidRPr="00161EF1">
        <w:rPr>
          <w:rFonts w:ascii="Times New Roman" w:hAnsi="Times New Roman" w:cs="Times New Roman"/>
        </w:rPr>
        <w:t>altri</w:t>
      </w:r>
      <w:proofErr w:type="gramEnd"/>
      <w:r w:rsidRPr="00161EF1">
        <w:rPr>
          <w:rFonts w:ascii="Times New Roman" w:hAnsi="Times New Roman" w:cs="Times New Roman"/>
        </w:rPr>
        <w:t xml:space="preserve"> servizi e materiali necessari all'orga</w:t>
      </w:r>
      <w:r w:rsidR="00AA0737">
        <w:rPr>
          <w:rFonts w:ascii="Times New Roman" w:hAnsi="Times New Roman" w:cs="Times New Roman"/>
        </w:rPr>
        <w:t xml:space="preserve">nizzazione degli eventi e delle </w:t>
      </w:r>
      <w:r w:rsidRPr="00161EF1">
        <w:rPr>
          <w:rFonts w:ascii="Times New Roman" w:hAnsi="Times New Roman" w:cs="Times New Roman"/>
        </w:rPr>
        <w:t>riunion</w:t>
      </w:r>
      <w:r w:rsidR="00AA0737">
        <w:rPr>
          <w:rFonts w:ascii="Times New Roman" w:hAnsi="Times New Roman" w:cs="Times New Roman"/>
        </w:rPr>
        <w:t>i</w:t>
      </w:r>
      <w:r w:rsidRPr="00161EF1">
        <w:rPr>
          <w:rFonts w:ascii="Times New Roman" w:hAnsi="Times New Roman" w:cs="Times New Roman"/>
        </w:rPr>
        <w:t xml:space="preserve"> (servizio hostess, supporto organizzativo, prenotazioni, mailing list, servizi fotografici, </w:t>
      </w:r>
      <w:proofErr w:type="spellStart"/>
      <w:r w:rsidRPr="00161EF1">
        <w:rPr>
          <w:rFonts w:ascii="Times New Roman" w:hAnsi="Times New Roman" w:cs="Times New Roman"/>
        </w:rPr>
        <w:t>videoreport</w:t>
      </w:r>
      <w:proofErr w:type="spellEnd"/>
      <w:r w:rsidRPr="00161EF1">
        <w:rPr>
          <w:rFonts w:ascii="Times New Roman" w:hAnsi="Times New Roman" w:cs="Times New Roman"/>
        </w:rPr>
        <w:t>, supporto giornalistico, ecc.).</w:t>
      </w:r>
    </w:p>
    <w:p w:rsidR="00DB08BD" w:rsidRDefault="00DB08BD" w:rsidP="00EF51A8">
      <w:pPr>
        <w:spacing w:after="0" w:line="240" w:lineRule="auto"/>
        <w:contextualSpacing/>
        <w:jc w:val="both"/>
        <w:rPr>
          <w:rFonts w:ascii="Times New Roman" w:hAnsi="Times New Roman" w:cs="Times New Roman"/>
          <w:sz w:val="24"/>
          <w:szCs w:val="24"/>
        </w:rPr>
      </w:pP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Non sono ammissibili spese forfettarie ed è indispensabile supportare gli importi di spesa rendicontati con la documentazione analitica delle spese. Ai fini della certificazione delle spese ciascun componente del partenariato deve produrre, in ottemperanza al presente Vademecum di rendicontazione, la documentazione attestante le procedure di evidenza pubblica seguite per l’assegnazione degli incarichi/servizi. </w:t>
      </w:r>
    </w:p>
    <w:p w:rsidR="00DB08BD" w:rsidRPr="00161EF1" w:rsidRDefault="00DB08BD" w:rsidP="00EF51A8">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Inoltre, per ciascuna iniziativa, alla rendicontazione deve essere allegata la seguente documentazione:</w:t>
      </w:r>
    </w:p>
    <w:p w:rsidR="00DB08BD" w:rsidRDefault="00DB08BD" w:rsidP="00921199">
      <w:pPr>
        <w:pStyle w:val="Paragrafoelenco"/>
        <w:numPr>
          <w:ilvl w:val="0"/>
          <w:numId w:val="61"/>
        </w:numPr>
        <w:jc w:val="both"/>
        <w:rPr>
          <w:rFonts w:ascii="Times New Roman" w:hAnsi="Times New Roman" w:cs="Times New Roman"/>
        </w:rPr>
      </w:pPr>
      <w:proofErr w:type="gramStart"/>
      <w:r w:rsidRPr="00161EF1">
        <w:rPr>
          <w:rFonts w:ascii="Times New Roman" w:hAnsi="Times New Roman" w:cs="Times New Roman"/>
        </w:rPr>
        <w:t>prospetto</w:t>
      </w:r>
      <w:proofErr w:type="gramEnd"/>
      <w:r w:rsidRPr="00161EF1">
        <w:rPr>
          <w:rFonts w:ascii="Times New Roman" w:hAnsi="Times New Roman" w:cs="Times New Roman"/>
        </w:rPr>
        <w:t xml:space="preserve"> attestante le voci di spesa afferenti per competenza all’attività di divulgazione e disseminazione delle iniziative progettuali;</w:t>
      </w:r>
    </w:p>
    <w:p w:rsidR="00DB08BD" w:rsidRDefault="00DB08BD" w:rsidP="00F04674">
      <w:pPr>
        <w:pStyle w:val="Paragrafoelenco"/>
        <w:numPr>
          <w:ilvl w:val="0"/>
          <w:numId w:val="61"/>
        </w:numPr>
        <w:jc w:val="both"/>
        <w:rPr>
          <w:rFonts w:ascii="Times New Roman" w:hAnsi="Times New Roman" w:cs="Times New Roman"/>
        </w:rPr>
      </w:pPr>
      <w:r>
        <w:rPr>
          <w:rFonts w:ascii="Times New Roman" w:hAnsi="Times New Roman" w:cs="Times New Roman"/>
        </w:rPr>
        <w:t xml:space="preserve"> </w:t>
      </w: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 programma definitivo (nel casso di convegni, congressi, ecc.) menzionando in particolare gli argomenti trattati, la struttura della manifestazione, l'ordine del giorno, i nomi dei relatori;</w:t>
      </w:r>
    </w:p>
    <w:p w:rsidR="00DB08BD" w:rsidRPr="00161EF1" w:rsidRDefault="00DB08BD" w:rsidP="00F04674">
      <w:pPr>
        <w:pStyle w:val="Paragrafoelenco"/>
        <w:numPr>
          <w:ilvl w:val="0"/>
          <w:numId w:val="61"/>
        </w:numPr>
        <w:jc w:val="both"/>
        <w:rPr>
          <w:rFonts w:ascii="Times New Roman" w:hAnsi="Times New Roman" w:cs="Times New Roman"/>
        </w:rPr>
      </w:pPr>
      <w:proofErr w:type="gramStart"/>
      <w:r w:rsidRPr="00161EF1">
        <w:rPr>
          <w:rFonts w:ascii="Times New Roman" w:hAnsi="Times New Roman" w:cs="Times New Roman"/>
        </w:rPr>
        <w:t>registro</w:t>
      </w:r>
      <w:proofErr w:type="gramEnd"/>
      <w:r w:rsidRPr="00161EF1">
        <w:rPr>
          <w:rFonts w:ascii="Times New Roman" w:hAnsi="Times New Roman" w:cs="Times New Roman"/>
        </w:rPr>
        <w:t xml:space="preserve"> delle presenze, firmato dai partecipanti con indicazione dell'ente/azienda di riferimento e della professione/attività svolta;</w:t>
      </w:r>
    </w:p>
    <w:p w:rsidR="00DB08BD" w:rsidRPr="00161EF1" w:rsidRDefault="00DB08BD" w:rsidP="00921199">
      <w:pPr>
        <w:pStyle w:val="Paragrafoelenco"/>
        <w:widowControl w:val="0"/>
        <w:numPr>
          <w:ilvl w:val="0"/>
          <w:numId w:val="61"/>
        </w:numPr>
        <w:shd w:val="clear" w:color="auto" w:fill="FFFFFF"/>
        <w:tabs>
          <w:tab w:val="left" w:pos="993"/>
        </w:tabs>
        <w:suppressAutoHyphens/>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delle presentazioni dei relatori a stampa e/o su formato digitale;</w:t>
      </w:r>
    </w:p>
    <w:p w:rsidR="00DB08BD" w:rsidRPr="00161EF1" w:rsidRDefault="00DB08BD" w:rsidP="00921199">
      <w:pPr>
        <w:pStyle w:val="Paragrafoelenco"/>
        <w:widowControl w:val="0"/>
        <w:numPr>
          <w:ilvl w:val="0"/>
          <w:numId w:val="61"/>
        </w:numPr>
        <w:shd w:val="clear" w:color="auto" w:fill="FFFFFF"/>
        <w:tabs>
          <w:tab w:val="left" w:pos="993"/>
        </w:tabs>
        <w:suppressAutoHyphens/>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copia</w:t>
      </w:r>
      <w:proofErr w:type="gramEnd"/>
      <w:r w:rsidRPr="00161EF1">
        <w:rPr>
          <w:rFonts w:ascii="Times New Roman" w:hAnsi="Times New Roman" w:cs="Times New Roman"/>
        </w:rPr>
        <w:t xml:space="preserve"> dei manifesti, inviti, brochure prodotte a stampa e/o su formato digitale</w:t>
      </w:r>
    </w:p>
    <w:p w:rsidR="00DB08BD" w:rsidRPr="00161EF1" w:rsidRDefault="00DB08BD" w:rsidP="00921199">
      <w:pPr>
        <w:pStyle w:val="Paragrafoelenco"/>
        <w:widowControl w:val="0"/>
        <w:numPr>
          <w:ilvl w:val="0"/>
          <w:numId w:val="61"/>
        </w:numPr>
        <w:shd w:val="clear" w:color="auto" w:fill="FFFFFF"/>
        <w:tabs>
          <w:tab w:val="left" w:pos="993"/>
        </w:tabs>
        <w:suppressAutoHyphens/>
        <w:autoSpaceDE w:val="0"/>
        <w:autoSpaceDN w:val="0"/>
        <w:adjustRightInd w:val="0"/>
        <w:jc w:val="both"/>
        <w:rPr>
          <w:rFonts w:ascii="Times New Roman" w:hAnsi="Times New Roman" w:cs="Times New Roman"/>
        </w:rPr>
      </w:pPr>
      <w:proofErr w:type="gramStart"/>
      <w:r w:rsidRPr="00161EF1">
        <w:rPr>
          <w:rFonts w:ascii="Times New Roman" w:hAnsi="Times New Roman" w:cs="Times New Roman"/>
        </w:rPr>
        <w:t>documentazione</w:t>
      </w:r>
      <w:proofErr w:type="gramEnd"/>
      <w:r w:rsidRPr="00161EF1">
        <w:rPr>
          <w:rFonts w:ascii="Times New Roman" w:hAnsi="Times New Roman" w:cs="Times New Roman"/>
        </w:rPr>
        <w:t xml:space="preserve"> fotografica, video report.</w:t>
      </w:r>
    </w:p>
    <w:p w:rsidR="00DB08BD" w:rsidRPr="00161EF1" w:rsidRDefault="00DB08BD" w:rsidP="00EF51A8">
      <w:pPr>
        <w:pStyle w:val="Paragrafoelenco"/>
        <w:widowControl w:val="0"/>
        <w:shd w:val="clear" w:color="auto" w:fill="FFFFFF"/>
        <w:tabs>
          <w:tab w:val="left" w:pos="993"/>
        </w:tabs>
        <w:suppressAutoHyphens/>
        <w:autoSpaceDE w:val="0"/>
        <w:autoSpaceDN w:val="0"/>
        <w:adjustRightInd w:val="0"/>
        <w:ind w:left="709"/>
        <w:jc w:val="both"/>
        <w:rPr>
          <w:rFonts w:ascii="Times New Roman" w:hAnsi="Times New Roman" w:cs="Times New Roman"/>
        </w:rPr>
      </w:pPr>
    </w:p>
    <w:p w:rsidR="00DB08BD" w:rsidRPr="00161EF1" w:rsidRDefault="00DB08BD" w:rsidP="00921199">
      <w:pPr>
        <w:pStyle w:val="Titolo2"/>
        <w:numPr>
          <w:ilvl w:val="0"/>
          <w:numId w:val="56"/>
        </w:numPr>
        <w:spacing w:before="0" w:line="240" w:lineRule="auto"/>
        <w:ind w:left="709" w:hanging="709"/>
        <w:contextualSpacing/>
        <w:rPr>
          <w:rFonts w:ascii="Times New Roman" w:hAnsi="Times New Roman" w:cs="Times New Roman"/>
          <w:color w:val="auto"/>
          <w:sz w:val="24"/>
          <w:szCs w:val="24"/>
        </w:rPr>
      </w:pPr>
      <w:bookmarkStart w:id="109" w:name="_Toc484681504"/>
      <w:bookmarkStart w:id="110" w:name="_Toc499133141"/>
      <w:r w:rsidRPr="00161EF1">
        <w:rPr>
          <w:rFonts w:ascii="Times New Roman" w:hAnsi="Times New Roman" w:cs="Times New Roman"/>
          <w:color w:val="auto"/>
          <w:sz w:val="24"/>
          <w:szCs w:val="24"/>
        </w:rPr>
        <w:t>Indicazioni per la pubblicizzazione</w:t>
      </w:r>
      <w:bookmarkEnd w:id="109"/>
      <w:bookmarkEnd w:id="110"/>
    </w:p>
    <w:p w:rsidR="00DB08BD" w:rsidRPr="00161EF1" w:rsidRDefault="00DB08BD" w:rsidP="007077E4">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 xml:space="preserve">Il Beneficiario deve rispettare le norme in materia di informazione e pubblicità previste dal Reg. (UE) n. 808/2014 (ai sensi dell’art. 13 e dell’Allegato III). </w:t>
      </w:r>
    </w:p>
    <w:p w:rsidR="00DB08BD" w:rsidRPr="00161EF1" w:rsidRDefault="00DB08BD" w:rsidP="007077E4">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A tal fine la Regione Campania, con DRD n. 134 del 10/07/2015, ha individuato il logo e le regole in materia di informazione e comunicazione per il Programma di Sviluppo rurale 2014/2020 a cui ciascun partner deve attenersi.</w:t>
      </w:r>
    </w:p>
    <w:p w:rsidR="00DB08BD" w:rsidRDefault="00DB08BD" w:rsidP="007077E4">
      <w:pPr>
        <w:spacing w:after="0" w:line="240" w:lineRule="auto"/>
        <w:contextualSpacing/>
        <w:jc w:val="both"/>
        <w:rPr>
          <w:rFonts w:ascii="Times New Roman" w:hAnsi="Times New Roman" w:cs="Times New Roman"/>
          <w:sz w:val="24"/>
          <w:szCs w:val="24"/>
        </w:rPr>
      </w:pPr>
      <w:r w:rsidRPr="00161EF1">
        <w:rPr>
          <w:rFonts w:ascii="Times New Roman" w:hAnsi="Times New Roman" w:cs="Times New Roman"/>
          <w:sz w:val="24"/>
          <w:szCs w:val="24"/>
        </w:rPr>
        <w:t>In particolare, tutte le azioni di informazione e di comunicazione a cura del Beneficiario devono fare ri</w:t>
      </w:r>
      <w:r w:rsidR="00AA0737">
        <w:rPr>
          <w:rFonts w:ascii="Times New Roman" w:hAnsi="Times New Roman" w:cs="Times New Roman"/>
          <w:sz w:val="24"/>
          <w:szCs w:val="24"/>
        </w:rPr>
        <w:t>ferimento al sostegno del FEASR</w:t>
      </w:r>
      <w:r w:rsidRPr="00161EF1">
        <w:rPr>
          <w:rFonts w:ascii="Times New Roman" w:hAnsi="Times New Roman" w:cs="Times New Roman"/>
          <w:sz w:val="24"/>
          <w:szCs w:val="24"/>
        </w:rPr>
        <w:t xml:space="preserve"> riportando:</w:t>
      </w:r>
    </w:p>
    <w:p w:rsidR="00502277" w:rsidRPr="00161EF1" w:rsidRDefault="00502277" w:rsidP="007077E4">
      <w:pPr>
        <w:spacing w:after="0" w:line="240" w:lineRule="auto"/>
        <w:contextualSpacing/>
        <w:jc w:val="both"/>
        <w:rPr>
          <w:rFonts w:ascii="Times New Roman" w:hAnsi="Times New Roman" w:cs="Times New Roman"/>
          <w:sz w:val="24"/>
          <w:szCs w:val="24"/>
        </w:rPr>
      </w:pPr>
    </w:p>
    <w:p w:rsidR="00DB08BD" w:rsidRPr="00161EF1" w:rsidRDefault="00DB08BD" w:rsidP="00921199">
      <w:pPr>
        <w:pStyle w:val="Paragrafoelenco"/>
        <w:numPr>
          <w:ilvl w:val="0"/>
          <w:numId w:val="51"/>
        </w:numPr>
        <w:jc w:val="both"/>
        <w:rPr>
          <w:rFonts w:ascii="Times New Roman" w:hAnsi="Times New Roman" w:cs="Times New Roman"/>
        </w:rPr>
      </w:pPr>
      <w:proofErr w:type="gramStart"/>
      <w:r w:rsidRPr="00161EF1">
        <w:rPr>
          <w:rFonts w:ascii="Times New Roman" w:hAnsi="Times New Roman" w:cs="Times New Roman"/>
        </w:rPr>
        <w:t>logo</w:t>
      </w:r>
      <w:proofErr w:type="gramEnd"/>
      <w:r w:rsidRPr="00161EF1">
        <w:rPr>
          <w:rFonts w:ascii="Times New Roman" w:hAnsi="Times New Roman" w:cs="Times New Roman"/>
        </w:rPr>
        <w:t xml:space="preserve"> dell’Unione con l’indicazione del fondo;</w:t>
      </w:r>
    </w:p>
    <w:p w:rsidR="00DB08BD" w:rsidRPr="00161EF1" w:rsidRDefault="00DB08BD" w:rsidP="00921199">
      <w:pPr>
        <w:pStyle w:val="Paragrafoelenco"/>
        <w:numPr>
          <w:ilvl w:val="0"/>
          <w:numId w:val="51"/>
        </w:numPr>
        <w:jc w:val="both"/>
        <w:rPr>
          <w:rFonts w:ascii="Times New Roman" w:hAnsi="Times New Roman" w:cs="Times New Roman"/>
        </w:rPr>
      </w:pPr>
      <w:proofErr w:type="gramStart"/>
      <w:r w:rsidRPr="00161EF1">
        <w:rPr>
          <w:rFonts w:ascii="Times New Roman" w:hAnsi="Times New Roman" w:cs="Times New Roman"/>
        </w:rPr>
        <w:t>logo</w:t>
      </w:r>
      <w:proofErr w:type="gramEnd"/>
      <w:r w:rsidRPr="00161EF1">
        <w:rPr>
          <w:rFonts w:ascii="Times New Roman" w:hAnsi="Times New Roman" w:cs="Times New Roman"/>
        </w:rPr>
        <w:t xml:space="preserve"> del </w:t>
      </w:r>
      <w:proofErr w:type="spellStart"/>
      <w:r w:rsidRPr="00161EF1">
        <w:rPr>
          <w:rFonts w:ascii="Times New Roman" w:hAnsi="Times New Roman" w:cs="Times New Roman"/>
        </w:rPr>
        <w:t>MiPAAF</w:t>
      </w:r>
      <w:proofErr w:type="spellEnd"/>
    </w:p>
    <w:p w:rsidR="00DB08BD" w:rsidRPr="00161EF1" w:rsidRDefault="00DB08BD" w:rsidP="00921199">
      <w:pPr>
        <w:pStyle w:val="Paragrafoelenco"/>
        <w:numPr>
          <w:ilvl w:val="0"/>
          <w:numId w:val="51"/>
        </w:numPr>
        <w:jc w:val="both"/>
        <w:rPr>
          <w:rFonts w:ascii="Times New Roman" w:hAnsi="Times New Roman" w:cs="Times New Roman"/>
        </w:rPr>
      </w:pPr>
      <w:proofErr w:type="gramStart"/>
      <w:r w:rsidRPr="00161EF1">
        <w:rPr>
          <w:rFonts w:ascii="Times New Roman" w:hAnsi="Times New Roman" w:cs="Times New Roman"/>
        </w:rPr>
        <w:t>logo</w:t>
      </w:r>
      <w:proofErr w:type="gramEnd"/>
      <w:r w:rsidRPr="00161EF1">
        <w:rPr>
          <w:rFonts w:ascii="Times New Roman" w:hAnsi="Times New Roman" w:cs="Times New Roman"/>
        </w:rPr>
        <w:t xml:space="preserve"> Assessorato Agricoltura della Regione Campania</w:t>
      </w:r>
    </w:p>
    <w:p w:rsidR="00DB08BD" w:rsidRPr="001D5924" w:rsidRDefault="00DB08BD" w:rsidP="00921199">
      <w:pPr>
        <w:pStyle w:val="Paragrafoelenco"/>
        <w:numPr>
          <w:ilvl w:val="0"/>
          <w:numId w:val="51"/>
        </w:numPr>
        <w:jc w:val="both"/>
        <w:rPr>
          <w:rFonts w:ascii="Times New Roman" w:hAnsi="Times New Roman" w:cs="Times New Roman"/>
        </w:rPr>
      </w:pPr>
      <w:r w:rsidRPr="00161EF1">
        <w:rPr>
          <w:rFonts w:ascii="Times New Roman" w:hAnsi="Times New Roman" w:cs="Times New Roman"/>
          <w:i/>
          <w:iCs/>
        </w:rPr>
        <w:t>Logo PSR Campania 2014-2020</w:t>
      </w:r>
      <w:r w:rsidR="00896AC3">
        <w:rPr>
          <w:rFonts w:ascii="Times New Roman" w:hAnsi="Times New Roman" w:cs="Times New Roman"/>
          <w:i/>
          <w:iCs/>
        </w:rPr>
        <w:t>;</w:t>
      </w:r>
    </w:p>
    <w:p w:rsidR="00896AC3" w:rsidRPr="008E4542" w:rsidRDefault="00896AC3" w:rsidP="00921199">
      <w:pPr>
        <w:pStyle w:val="Paragrafoelenco"/>
        <w:numPr>
          <w:ilvl w:val="0"/>
          <w:numId w:val="51"/>
        </w:numPr>
        <w:jc w:val="both"/>
        <w:rPr>
          <w:rFonts w:ascii="Times New Roman" w:hAnsi="Times New Roman" w:cs="Times New Roman"/>
        </w:rPr>
      </w:pPr>
      <w:r w:rsidRPr="008E4542">
        <w:rPr>
          <w:rFonts w:ascii="Times New Roman" w:hAnsi="Times New Roman" w:cs="Times New Roman"/>
          <w:i/>
          <w:iCs/>
        </w:rPr>
        <w:t xml:space="preserve">Logo GAL </w:t>
      </w:r>
      <w:r w:rsidR="004F1416" w:rsidRPr="008E4542">
        <w:rPr>
          <w:rFonts w:ascii="Times New Roman" w:hAnsi="Times New Roman" w:cs="Times New Roman"/>
          <w:i/>
          <w:iCs/>
        </w:rPr>
        <w:t>Terra Protetta;</w:t>
      </w:r>
    </w:p>
    <w:p w:rsidR="00DB08BD" w:rsidRPr="008E4542" w:rsidRDefault="00DB08BD" w:rsidP="00896AC3">
      <w:pPr>
        <w:pStyle w:val="Paragrafoelenco"/>
        <w:numPr>
          <w:ilvl w:val="0"/>
          <w:numId w:val="51"/>
        </w:numPr>
        <w:jc w:val="both"/>
        <w:rPr>
          <w:rFonts w:ascii="Times New Roman" w:hAnsi="Times New Roman" w:cs="Times New Roman"/>
        </w:rPr>
      </w:pPr>
      <w:proofErr w:type="gramStart"/>
      <w:r w:rsidRPr="008E4542">
        <w:rPr>
          <w:rFonts w:ascii="Times New Roman" w:hAnsi="Times New Roman" w:cs="Times New Roman"/>
        </w:rPr>
        <w:t>la</w:t>
      </w:r>
      <w:proofErr w:type="gramEnd"/>
      <w:r w:rsidRPr="008E4542">
        <w:rPr>
          <w:rFonts w:ascii="Times New Roman" w:hAnsi="Times New Roman" w:cs="Times New Roman"/>
        </w:rPr>
        <w:t xml:space="preserve"> dicitura</w:t>
      </w:r>
      <w:r w:rsidRPr="008E4542">
        <w:rPr>
          <w:rFonts w:ascii="Times New Roman" w:hAnsi="Times New Roman" w:cs="Times New Roman"/>
          <w:i/>
          <w:iCs/>
        </w:rPr>
        <w:t xml:space="preserve"> “</w:t>
      </w:r>
      <w:r w:rsidR="00896AC3" w:rsidRPr="008E4542">
        <w:rPr>
          <w:rFonts w:ascii="Times New Roman" w:hAnsi="Times New Roman" w:cs="Times New Roman"/>
          <w:i/>
          <w:iCs/>
        </w:rPr>
        <w:t>PSR Campania 20</w:t>
      </w:r>
      <w:r w:rsidR="008E4542">
        <w:rPr>
          <w:rFonts w:ascii="Times New Roman" w:hAnsi="Times New Roman" w:cs="Times New Roman"/>
          <w:i/>
          <w:iCs/>
        </w:rPr>
        <w:t>14</w:t>
      </w:r>
      <w:r w:rsidR="00896AC3" w:rsidRPr="008E4542">
        <w:rPr>
          <w:rFonts w:ascii="Times New Roman" w:hAnsi="Times New Roman" w:cs="Times New Roman"/>
          <w:i/>
          <w:iCs/>
        </w:rPr>
        <w:t>/20</w:t>
      </w:r>
      <w:r w:rsidR="008E4542">
        <w:rPr>
          <w:rFonts w:ascii="Times New Roman" w:hAnsi="Times New Roman" w:cs="Times New Roman"/>
          <w:i/>
          <w:iCs/>
        </w:rPr>
        <w:t>20</w:t>
      </w:r>
      <w:r w:rsidR="00896AC3" w:rsidRPr="008E4542">
        <w:rPr>
          <w:rFonts w:ascii="Times New Roman" w:hAnsi="Times New Roman" w:cs="Times New Roman"/>
          <w:i/>
          <w:iCs/>
        </w:rPr>
        <w:t xml:space="preserve">. MISURA 19 – Sviluppo locale di tipo Partecipativo – LEADER. Sottomisura 19.2. Tipologia di intervento 19.2.1 “Strategie di Sviluppo Locale” </w:t>
      </w:r>
      <w:r w:rsidRPr="008E4542">
        <w:rPr>
          <w:rFonts w:ascii="Times New Roman" w:hAnsi="Times New Roman" w:cs="Times New Roman"/>
          <w:i/>
          <w:iCs/>
        </w:rPr>
        <w:t>sottomisura 16.1- Azione 2, titolo del progetto/Acronimo- CUP”</w:t>
      </w:r>
      <w:r w:rsidRPr="008E4542">
        <w:rPr>
          <w:rFonts w:ascii="Times New Roman" w:hAnsi="Times New Roman" w:cs="Times New Roman"/>
        </w:rPr>
        <w:t>;</w:t>
      </w:r>
    </w:p>
    <w:p w:rsidR="00DB08BD" w:rsidRPr="00161EF1" w:rsidRDefault="00DB08BD" w:rsidP="007077E4">
      <w:pPr>
        <w:spacing w:after="0" w:line="240" w:lineRule="auto"/>
        <w:contextualSpacing/>
        <w:jc w:val="both"/>
        <w:rPr>
          <w:rFonts w:ascii="Times New Roman" w:hAnsi="Times New Roman" w:cs="Times New Roman"/>
          <w:sz w:val="24"/>
          <w:szCs w:val="24"/>
        </w:rPr>
      </w:pPr>
    </w:p>
    <w:p w:rsidR="00DB08BD" w:rsidRPr="00161EF1" w:rsidRDefault="00DB08BD" w:rsidP="007077E4">
      <w:pPr>
        <w:spacing w:after="0" w:line="240" w:lineRule="auto"/>
        <w:contextualSpacing/>
        <w:jc w:val="both"/>
        <w:rPr>
          <w:rFonts w:ascii="Times New Roman" w:hAnsi="Times New Roman" w:cs="Times New Roman"/>
          <w:sz w:val="24"/>
          <w:szCs w:val="24"/>
        </w:rPr>
      </w:pPr>
      <w:r w:rsidRPr="000D48C5">
        <w:rPr>
          <w:rFonts w:ascii="Times New Roman" w:hAnsi="Times New Roman" w:cs="Times New Roman"/>
          <w:sz w:val="24"/>
          <w:szCs w:val="24"/>
        </w:rPr>
        <w:t>Durante l’attuazione delle iniziative, il Beneficiario informa il pubblico sul sostegno ottenuto dal FEASR con le modalità stabilite</w:t>
      </w:r>
      <w:r w:rsidRPr="00161EF1">
        <w:rPr>
          <w:rFonts w:ascii="Times New Roman" w:hAnsi="Times New Roman" w:cs="Times New Roman"/>
          <w:sz w:val="24"/>
          <w:szCs w:val="24"/>
        </w:rPr>
        <w:t xml:space="preserve"> al punto 2.2 dell’Allegato III al Reg. (UE) n. 808/2014, come modificato dal Regolamento di esecuzione (UE) 667/2016.</w:t>
      </w:r>
    </w:p>
    <w:p w:rsidR="00DB08BD" w:rsidRPr="00161EF1" w:rsidRDefault="00DB08BD" w:rsidP="007077E4">
      <w:pPr>
        <w:pStyle w:val="Paragrafoelenco"/>
        <w:ind w:left="426"/>
        <w:outlineLvl w:val="0"/>
        <w:rPr>
          <w:rFonts w:ascii="Times New Roman" w:hAnsi="Times New Roman" w:cs="Times New Roman"/>
          <w:b/>
          <w:bCs/>
          <w:smallCaps/>
        </w:rPr>
      </w:pPr>
    </w:p>
    <w:p w:rsidR="00DB08BD" w:rsidRPr="00161EF1" w:rsidRDefault="00DB08BD" w:rsidP="007077E4">
      <w:pPr>
        <w:spacing w:after="0" w:line="240" w:lineRule="auto"/>
        <w:contextualSpacing/>
        <w:jc w:val="both"/>
        <w:rPr>
          <w:rFonts w:ascii="Times New Roman" w:hAnsi="Times New Roman" w:cs="Times New Roman"/>
          <w:sz w:val="24"/>
          <w:szCs w:val="24"/>
        </w:rPr>
      </w:pPr>
    </w:p>
    <w:sectPr w:rsidR="00DB08BD" w:rsidRPr="00161EF1" w:rsidSect="006C18DE">
      <w:headerReference w:type="default" r:id="rId10"/>
      <w:footerReference w:type="default" r:id="rId11"/>
      <w:headerReference w:type="first" r:id="rId12"/>
      <w:pgSz w:w="11906" w:h="16838"/>
      <w:pgMar w:top="1994"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403" w:rsidRDefault="00CA7403" w:rsidP="00F77879">
      <w:pPr>
        <w:spacing w:after="0" w:line="240" w:lineRule="auto"/>
      </w:pPr>
      <w:r>
        <w:separator/>
      </w:r>
    </w:p>
  </w:endnote>
  <w:endnote w:type="continuationSeparator" w:id="0">
    <w:p w:rsidR="00CA7403" w:rsidRDefault="00CA7403" w:rsidP="00F7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Albertina">
    <w:panose1 w:val="00000000000000000000"/>
    <w:charset w:val="00"/>
    <w:family w:val="roman"/>
    <w:notTrueType/>
    <w:pitch w:val="default"/>
    <w:sig w:usb0="00000003" w:usb1="00000000" w:usb2="00000000" w:usb3="00000000" w:csb0="00000001" w:csb1="00000000"/>
  </w:font>
  <w:font w:name="Georgia,Bold">
    <w:altName w:val="Georgia"/>
    <w:panose1 w:val="00000000000000000000"/>
    <w:charset w:val="00"/>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98064"/>
      <w:docPartObj>
        <w:docPartGallery w:val="Page Numbers (Bottom of Page)"/>
        <w:docPartUnique/>
      </w:docPartObj>
    </w:sdtPr>
    <w:sdtEndPr/>
    <w:sdtContent>
      <w:p w:rsidR="002F747D" w:rsidRDefault="002F747D">
        <w:pPr>
          <w:pStyle w:val="Pidipagina"/>
          <w:jc w:val="right"/>
        </w:pPr>
        <w:r>
          <w:fldChar w:fldCharType="begin"/>
        </w:r>
        <w:r>
          <w:instrText xml:space="preserve"> PAGE   \* MERGEFORMAT </w:instrText>
        </w:r>
        <w:r>
          <w:fldChar w:fldCharType="separate"/>
        </w:r>
        <w:r w:rsidR="00557DE4">
          <w:rPr>
            <w:noProof/>
          </w:rPr>
          <w:t>32</w:t>
        </w:r>
        <w:r>
          <w:rPr>
            <w:noProof/>
          </w:rPr>
          <w:fldChar w:fldCharType="end"/>
        </w:r>
      </w:p>
    </w:sdtContent>
  </w:sdt>
  <w:p w:rsidR="002F747D" w:rsidRPr="001D5924" w:rsidRDefault="002F747D" w:rsidP="00550B8A">
    <w:pPr>
      <w:pStyle w:val="Pidipagina"/>
      <w:rPr>
        <w:rFonts w:ascii="Tw Cen MT" w:hAnsi="Tw Cen MT" w:cs="Times New Roman"/>
        <w:noProof/>
        <w:sz w:val="16"/>
        <w:szCs w:val="16"/>
      </w:rPr>
    </w:pPr>
    <w:r w:rsidRPr="001D5924">
      <w:rPr>
        <w:rFonts w:ascii="Tw Cen MT" w:hAnsi="Tw Cen MT" w:cs="Times New Roman"/>
        <w:noProof/>
        <w:sz w:val="16"/>
        <w:szCs w:val="16"/>
      </w:rPr>
      <w:t>Allegato E: Vademecum per la rendicontazione delle spese 2014/2020</w:t>
    </w:r>
  </w:p>
  <w:p w:rsidR="002F747D" w:rsidRPr="00550B8A" w:rsidRDefault="002F747D" w:rsidP="00550B8A">
    <w:pPr>
      <w:pStyle w:val="Pidipagina"/>
      <w:rPr>
        <w:rFonts w:ascii="Tw Cen MT" w:hAnsi="Tw Cen MT" w:cs="Times New Roman"/>
        <w:noProof/>
      </w:rPr>
    </w:pPr>
    <w:r w:rsidRPr="00CE1390">
      <w:rPr>
        <w:rFonts w:ascii="Tw Cen MT" w:hAnsi="Tw Cen MT"/>
        <w:i/>
        <w:sz w:val="16"/>
        <w:szCs w:val="16"/>
      </w:rPr>
      <w:t xml:space="preserve">GAL </w:t>
    </w:r>
    <w:r w:rsidR="00873977" w:rsidRPr="00CE1390">
      <w:rPr>
        <w:rFonts w:ascii="Tw Cen MT" w:hAnsi="Tw Cen MT"/>
        <w:i/>
        <w:sz w:val="16"/>
        <w:szCs w:val="16"/>
      </w:rPr>
      <w:t xml:space="preserve">Terra Protetta </w:t>
    </w:r>
    <w:proofErr w:type="spellStart"/>
    <w:r w:rsidR="00873977" w:rsidRPr="00CE1390">
      <w:rPr>
        <w:rFonts w:ascii="Tw Cen MT" w:hAnsi="Tw Cen MT"/>
        <w:i/>
        <w:sz w:val="16"/>
        <w:szCs w:val="16"/>
      </w:rPr>
      <w:t>scarl</w:t>
    </w:r>
    <w:proofErr w:type="spellEnd"/>
    <w:r w:rsidR="00873977" w:rsidRPr="00CE1390">
      <w:rPr>
        <w:rFonts w:ascii="Tw Cen MT" w:hAnsi="Tw Cen MT"/>
        <w:i/>
        <w:sz w:val="16"/>
        <w:szCs w:val="16"/>
      </w:rPr>
      <w:t xml:space="preserve"> </w:t>
    </w:r>
    <w:r w:rsidR="00CE1390" w:rsidRPr="00CE1390">
      <w:rPr>
        <w:rFonts w:ascii="Tw Cen MT" w:hAnsi="Tw Cen MT"/>
        <w:i/>
        <w:sz w:val="16"/>
        <w:szCs w:val="16"/>
      </w:rPr>
      <w:t>PSR Campania 2014</w:t>
    </w:r>
    <w:r w:rsidRPr="00CE1390">
      <w:rPr>
        <w:rFonts w:ascii="Tw Cen MT" w:hAnsi="Tw Cen MT"/>
        <w:i/>
        <w:sz w:val="16"/>
        <w:szCs w:val="16"/>
      </w:rPr>
      <w:t>/20</w:t>
    </w:r>
    <w:r w:rsidR="00CE1390" w:rsidRPr="00CE1390">
      <w:rPr>
        <w:rFonts w:ascii="Tw Cen MT" w:hAnsi="Tw Cen MT"/>
        <w:i/>
        <w:sz w:val="16"/>
        <w:szCs w:val="16"/>
      </w:rPr>
      <w:t>20</w:t>
    </w:r>
    <w:r w:rsidRPr="00CE1390">
      <w:rPr>
        <w:rFonts w:ascii="Tw Cen MT" w:hAnsi="Tw Cen MT"/>
        <w:i/>
        <w:sz w:val="16"/>
        <w:szCs w:val="16"/>
      </w:rPr>
      <w:t xml:space="preserve">. MISURA 19 – Sviluppo locale di tipo Partecipativo – LEADER. Sottomisura 19.2. Tipologia di intervento 19.2.1 “Strategie di Sviluppo </w:t>
    </w:r>
    <w:proofErr w:type="gramStart"/>
    <w:r w:rsidRPr="00CE1390">
      <w:rPr>
        <w:rFonts w:ascii="Tw Cen MT" w:hAnsi="Tw Cen MT"/>
        <w:i/>
        <w:sz w:val="16"/>
        <w:szCs w:val="16"/>
      </w:rPr>
      <w:t>Locale”Bando16.1.1</w:t>
    </w:r>
    <w:proofErr w:type="gramEnd"/>
    <w:r w:rsidRPr="00CE1390">
      <w:rPr>
        <w:rFonts w:ascii="Tw Cen MT" w:hAnsi="Tw Cen MT"/>
        <w:i/>
        <w:sz w:val="16"/>
        <w:szCs w:val="16"/>
      </w:rPr>
      <w:t>- Azione 2 “Sostegno ai POI”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403" w:rsidRDefault="00CA7403" w:rsidP="00F77879">
      <w:pPr>
        <w:spacing w:after="0" w:line="240" w:lineRule="auto"/>
      </w:pPr>
      <w:r>
        <w:separator/>
      </w:r>
    </w:p>
  </w:footnote>
  <w:footnote w:type="continuationSeparator" w:id="0">
    <w:p w:rsidR="00CA7403" w:rsidRDefault="00CA7403" w:rsidP="00F77879">
      <w:pPr>
        <w:spacing w:after="0" w:line="240" w:lineRule="auto"/>
      </w:pPr>
      <w:r>
        <w:continuationSeparator/>
      </w:r>
    </w:p>
  </w:footnote>
  <w:footnote w:id="1">
    <w:p w:rsidR="002F747D" w:rsidRPr="00811EDA" w:rsidRDefault="002F747D" w:rsidP="003F47F3">
      <w:pPr>
        <w:spacing w:before="240" w:after="0" w:line="240" w:lineRule="auto"/>
        <w:jc w:val="both"/>
        <w:rPr>
          <w:rFonts w:ascii="Times New Roman" w:hAnsi="Times New Roman" w:cs="Times New Roman"/>
          <w:sz w:val="18"/>
          <w:szCs w:val="18"/>
          <w:shd w:val="clear" w:color="auto" w:fill="FFFFFF"/>
        </w:rPr>
      </w:pPr>
      <w:r w:rsidRPr="000B7A6A">
        <w:rPr>
          <w:rStyle w:val="Rimandonotaapidipagina"/>
          <w:sz w:val="18"/>
          <w:szCs w:val="18"/>
        </w:rPr>
        <w:footnoteRef/>
      </w:r>
      <w:r w:rsidRPr="000B7A6A">
        <w:rPr>
          <w:sz w:val="18"/>
          <w:szCs w:val="18"/>
        </w:rPr>
        <w:t xml:space="preserve"> </w:t>
      </w:r>
      <w:r w:rsidRPr="00811EDA">
        <w:rPr>
          <w:rFonts w:ascii="Times New Roman" w:hAnsi="Times New Roman" w:cs="Times New Roman"/>
          <w:sz w:val="18"/>
          <w:szCs w:val="18"/>
        </w:rPr>
        <w:t xml:space="preserve">CUP: </w:t>
      </w:r>
      <w:r w:rsidRPr="00811EDA">
        <w:rPr>
          <w:rFonts w:ascii="Times New Roman" w:hAnsi="Times New Roman" w:cs="Times New Roman"/>
          <w:sz w:val="18"/>
          <w:szCs w:val="18"/>
          <w:shd w:val="clear" w:color="auto" w:fill="FFFFFF"/>
        </w:rPr>
        <w:t>Il Codice Unico di Progetto, costituito da una stringa alfanumerica di 15 caratteri, identifica un progetto d’investimento pubblico. La sua richiesta è effettuata dal S.A. all’atto della concessione del contributo e viene riportato nel provvedimento di concessione.  Essendo uno degli strumenti adottati per garantire la trasparenza e la tracciabilità dei flussi finanziari, deve essere riportato sui documenti contabili e nella causale degli strumenti di pagamento direttamente imputabili al progetto.</w:t>
      </w:r>
      <w:r w:rsidRPr="00811EDA">
        <w:rPr>
          <w:rFonts w:ascii="Times New Roman" w:hAnsi="Times New Roman" w:cs="Times New Roman"/>
          <w:sz w:val="24"/>
          <w:szCs w:val="24"/>
        </w:rPr>
        <w:t xml:space="preserve"> </w:t>
      </w:r>
      <w:r w:rsidRPr="00811EDA">
        <w:rPr>
          <w:rFonts w:ascii="Times New Roman" w:hAnsi="Times New Roman" w:cs="Times New Roman"/>
          <w:sz w:val="18"/>
          <w:szCs w:val="18"/>
          <w:shd w:val="clear" w:color="auto" w:fill="FFFFFF"/>
        </w:rPr>
        <w:t xml:space="preserve">Tutte le informazioni relative al CUP, come ad esempio le modalità di accreditamento al sistema, di richiesta del CUP ed eventuali documenti tecnici, sono disponibili al seguente link: </w:t>
      </w:r>
      <w:hyperlink r:id="rId1" w:history="1">
        <w:r w:rsidRPr="00811EDA">
          <w:rPr>
            <w:rFonts w:ascii="Times New Roman" w:hAnsi="Times New Roman" w:cs="Times New Roman"/>
            <w:sz w:val="18"/>
            <w:szCs w:val="18"/>
            <w:shd w:val="clear" w:color="auto" w:fill="FFFFFF"/>
          </w:rPr>
          <w:t>http://www.programmazioneeconomica.gov.it/sistema-mipcup</w:t>
        </w:r>
      </w:hyperlink>
    </w:p>
    <w:p w:rsidR="002F747D" w:rsidRDefault="002F747D" w:rsidP="003F47F3">
      <w:pPr>
        <w:spacing w:before="240" w:after="0" w:line="240" w:lineRule="auto"/>
        <w:jc w:val="both"/>
      </w:pPr>
    </w:p>
  </w:footnote>
  <w:footnote w:id="2">
    <w:p w:rsidR="002F747D" w:rsidRDefault="002F747D" w:rsidP="002B3FAA">
      <w:pPr>
        <w:pStyle w:val="Testonotaapidipagina"/>
        <w:jc w:val="both"/>
      </w:pPr>
      <w:r w:rsidRPr="0054630C">
        <w:rPr>
          <w:rStyle w:val="Rimandonotaapidipagina"/>
          <w:rFonts w:ascii="Times New Roman" w:hAnsi="Times New Roman" w:cs="Times New Roman"/>
        </w:rPr>
        <w:footnoteRef/>
      </w:r>
      <w:r w:rsidRPr="0054630C">
        <w:rPr>
          <w:rFonts w:ascii="Times New Roman" w:hAnsi="Times New Roman" w:cs="Times New Roman"/>
        </w:rPr>
        <w:t xml:space="preserve"> L’applicazione dei criteri e delle soglie per l’acquisizione dei preventivi dettate dal </w:t>
      </w:r>
      <w:proofErr w:type="spellStart"/>
      <w:r w:rsidRPr="0054630C">
        <w:rPr>
          <w:rFonts w:ascii="Times New Roman" w:hAnsi="Times New Roman" w:cs="Times New Roman"/>
        </w:rPr>
        <w:t>Dlgs</w:t>
      </w:r>
      <w:proofErr w:type="spellEnd"/>
      <w:r w:rsidRPr="0054630C">
        <w:rPr>
          <w:rFonts w:ascii="Times New Roman" w:hAnsi="Times New Roman" w:cs="Times New Roman"/>
        </w:rPr>
        <w:t xml:space="preserve"> 50 del 18 aprile 2016 a soggetti pubblici e privati nasce dall’esigenza di garantire libera concorrenza tra gli operatori economici presenti sul mercato e, al tempo stesso, di assicurare massima pubblicità e trasparenza degli affidamenti nonché un ragionevole e congro utilizzo delle risorse pubbliche. </w:t>
      </w:r>
    </w:p>
  </w:footnote>
  <w:footnote w:id="3">
    <w:p w:rsidR="002F747D" w:rsidRDefault="002F747D" w:rsidP="00664805">
      <w:pPr>
        <w:pStyle w:val="Testonotaapidipagina"/>
      </w:pPr>
      <w:r w:rsidRPr="0054630C">
        <w:rPr>
          <w:rStyle w:val="Rimandonotaapidipagina"/>
          <w:rFonts w:ascii="Times New Roman" w:hAnsi="Times New Roman" w:cs="Times New Roman"/>
        </w:rPr>
        <w:footnoteRef/>
      </w:r>
      <w:r w:rsidRPr="0054630C">
        <w:rPr>
          <w:rFonts w:ascii="Times New Roman" w:hAnsi="Times New Roman" w:cs="Times New Roman"/>
        </w:rPr>
        <w:t xml:space="preserve"> </w:t>
      </w:r>
      <w:hyperlink r:id="rId2" w:history="1">
        <w:r w:rsidRPr="0054630C">
          <w:rPr>
            <w:rStyle w:val="Collegamentoipertestuale"/>
            <w:rFonts w:ascii="Times New Roman" w:hAnsi="Times New Roman" w:cs="Times New Roman"/>
          </w:rPr>
          <w:t>https://www.acquistinretepa.it/opencms/opencms/main/programma/strumenti/MePA</w:t>
        </w:r>
      </w:hyperlink>
    </w:p>
  </w:footnote>
  <w:footnote w:id="4">
    <w:p w:rsidR="002F747D" w:rsidRDefault="002F747D" w:rsidP="00144AF6">
      <w:pPr>
        <w:pStyle w:val="Testonotaapidipagina"/>
        <w:jc w:val="both"/>
      </w:pPr>
      <w:r w:rsidRPr="0054630C">
        <w:rPr>
          <w:rStyle w:val="Rimandonotaapidipagina"/>
          <w:rFonts w:ascii="Times New Roman" w:hAnsi="Times New Roman" w:cs="Times New Roman"/>
        </w:rPr>
        <w:footnoteRef/>
      </w:r>
      <w:r w:rsidRPr="0054630C">
        <w:rPr>
          <w:rFonts w:ascii="Times New Roman" w:hAnsi="Times New Roman" w:cs="Times New Roman"/>
        </w:rPr>
        <w:t xml:space="preserve"> Ret</w:t>
      </w:r>
      <w:r>
        <w:rPr>
          <w:rFonts w:ascii="Times New Roman" w:hAnsi="Times New Roman" w:cs="Times New Roman"/>
        </w:rPr>
        <w:t>ribuzione effettiva annua lorda</w:t>
      </w:r>
      <w:r w:rsidRPr="0054630C">
        <w:rPr>
          <w:rFonts w:ascii="Times New Roman" w:hAnsi="Times New Roman" w:cs="Times New Roman"/>
        </w:rPr>
        <w:t>: s'intende la retribuzione lorda (RAL) percepita in un anno dal lavoratore, stabilita dal C.C.N.L e dai più recenti accordi sindacali.</w:t>
      </w:r>
    </w:p>
  </w:footnote>
  <w:footnote w:id="5">
    <w:p w:rsidR="002F747D" w:rsidRDefault="002F747D" w:rsidP="00D04470">
      <w:pPr>
        <w:pStyle w:val="Testonotaapidipagina"/>
      </w:pPr>
      <w:r w:rsidRPr="00456D19">
        <w:rPr>
          <w:rStyle w:val="Rimandonotaapidipagina"/>
          <w:rFonts w:ascii="Times New Roman" w:hAnsi="Times New Roman" w:cs="Times New Roman"/>
        </w:rPr>
        <w:footnoteRef/>
      </w:r>
      <w:r w:rsidRPr="00456D19">
        <w:rPr>
          <w:rFonts w:ascii="Times New Roman" w:hAnsi="Times New Roman" w:cs="Times New Roman"/>
        </w:rPr>
        <w:t xml:space="preserve"> D.M. del 31 dicembre 1988 e D.M. del 28 marzo 1996, in vigore dal 16 maggio 1996 – “Coefficienti di ammortamento del costo dei beni materiali strumentali impiegati nell'esercizio di attività commerciali, arti e professioni”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47D" w:rsidRDefault="002F747D" w:rsidP="00F03BE0">
    <w:pPr>
      <w:pStyle w:val="Intestazione"/>
      <w:tabs>
        <w:tab w:val="clear" w:pos="4819"/>
        <w:tab w:val="clear" w:pos="9638"/>
        <w:tab w:val="left" w:pos="2325"/>
        <w:tab w:val="left" w:pos="3810"/>
        <w:tab w:val="left" w:pos="3945"/>
        <w:tab w:val="center" w:pos="4873"/>
        <w:tab w:val="right" w:pos="9746"/>
      </w:tabs>
    </w:pPr>
    <w:r>
      <w:t xml:space="preserve">                                                                                              </w:t>
    </w:r>
    <w:r>
      <w:tab/>
    </w:r>
  </w:p>
  <w:p w:rsidR="002F747D" w:rsidRDefault="002F747D" w:rsidP="00F03BE0">
    <w:pPr>
      <w:pStyle w:val="Intestazione"/>
      <w:tabs>
        <w:tab w:val="clear" w:pos="4819"/>
        <w:tab w:val="clear" w:pos="9638"/>
        <w:tab w:val="left" w:pos="2325"/>
        <w:tab w:val="left" w:pos="3810"/>
        <w:tab w:val="left" w:pos="3945"/>
        <w:tab w:val="center" w:pos="4873"/>
        <w:tab w:val="right" w:pos="974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676"/>
      <w:gridCol w:w="1467"/>
      <w:gridCol w:w="1768"/>
      <w:gridCol w:w="1373"/>
      <w:gridCol w:w="1068"/>
      <w:gridCol w:w="1476"/>
    </w:tblGrid>
    <w:tr w:rsidR="002F747D" w:rsidRPr="002F747D" w:rsidTr="002F747D">
      <w:trPr>
        <w:trHeight w:val="781"/>
      </w:trPr>
      <w:tc>
        <w:tcPr>
          <w:tcW w:w="2676" w:type="dxa"/>
          <w:shd w:val="clear" w:color="auto" w:fill="auto"/>
          <w:vAlign w:val="center"/>
        </w:tcPr>
        <w:p w:rsidR="002F747D" w:rsidRPr="002F747D" w:rsidRDefault="002F747D" w:rsidP="002F747D">
          <w:pPr>
            <w:spacing w:after="0" w:line="240" w:lineRule="auto"/>
            <w:jc w:val="center"/>
            <w:rPr>
              <w:rFonts w:ascii="Times New Roman" w:eastAsia="Calibri" w:hAnsi="Times New Roman" w:cs="Times New Roman"/>
              <w:sz w:val="20"/>
              <w:szCs w:val="20"/>
              <w:lang w:bidi="it-IT"/>
            </w:rPr>
          </w:pPr>
          <w:r>
            <w:rPr>
              <w:rFonts w:ascii="Times New Roman" w:eastAsia="Calibri" w:hAnsi="Times New Roman" w:cs="Times New Roman"/>
              <w:noProof/>
              <w:sz w:val="24"/>
              <w:szCs w:val="20"/>
            </w:rPr>
            <w:drawing>
              <wp:inline distT="0" distB="0" distL="0" distR="0">
                <wp:extent cx="1558290" cy="532765"/>
                <wp:effectExtent l="0" t="0" r="0" b="0"/>
                <wp:docPr id="10" name="Immagine 10" descr="Descrizione: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zione: 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532765"/>
                        </a:xfrm>
                        <a:prstGeom prst="rect">
                          <a:avLst/>
                        </a:prstGeom>
                        <a:noFill/>
                        <a:ln>
                          <a:noFill/>
                        </a:ln>
                      </pic:spPr>
                    </pic:pic>
                  </a:graphicData>
                </a:graphic>
              </wp:inline>
            </w:drawing>
          </w:r>
        </w:p>
      </w:tc>
      <w:tc>
        <w:tcPr>
          <w:tcW w:w="1467" w:type="dxa"/>
          <w:shd w:val="clear" w:color="auto" w:fill="auto"/>
          <w:vAlign w:val="center"/>
        </w:tcPr>
        <w:p w:rsidR="002F747D" w:rsidRPr="002F747D" w:rsidRDefault="002F747D" w:rsidP="002F747D">
          <w:pPr>
            <w:spacing w:after="0" w:line="240" w:lineRule="auto"/>
            <w:jc w:val="center"/>
            <w:rPr>
              <w:rFonts w:ascii="Times New Roman" w:eastAsia="Calibri" w:hAnsi="Times New Roman" w:cs="Times New Roman"/>
              <w:sz w:val="20"/>
              <w:szCs w:val="20"/>
              <w:lang w:bidi="it-IT"/>
            </w:rPr>
          </w:pPr>
          <w:r>
            <w:rPr>
              <w:rFonts w:ascii="Times New Roman" w:eastAsia="Calibri" w:hAnsi="Times New Roman" w:cs="Times New Roman"/>
              <w:noProof/>
              <w:sz w:val="20"/>
              <w:szCs w:val="20"/>
            </w:rPr>
            <w:drawing>
              <wp:inline distT="0" distB="0" distL="0" distR="0">
                <wp:extent cx="516890" cy="54864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6890" cy="548640"/>
                        </a:xfrm>
                        <a:prstGeom prst="rect">
                          <a:avLst/>
                        </a:prstGeom>
                        <a:noFill/>
                        <a:ln>
                          <a:noFill/>
                        </a:ln>
                      </pic:spPr>
                    </pic:pic>
                  </a:graphicData>
                </a:graphic>
              </wp:inline>
            </w:drawing>
          </w:r>
        </w:p>
      </w:tc>
      <w:tc>
        <w:tcPr>
          <w:tcW w:w="1768" w:type="dxa"/>
          <w:shd w:val="clear" w:color="auto" w:fill="auto"/>
          <w:vAlign w:val="center"/>
        </w:tcPr>
        <w:p w:rsidR="002F747D" w:rsidRPr="002F747D" w:rsidRDefault="002F747D" w:rsidP="002F747D">
          <w:pPr>
            <w:spacing w:after="0" w:line="240" w:lineRule="auto"/>
            <w:jc w:val="center"/>
            <w:rPr>
              <w:rFonts w:ascii="Times New Roman" w:eastAsia="Calibri" w:hAnsi="Times New Roman" w:cs="Times New Roman"/>
              <w:sz w:val="20"/>
              <w:szCs w:val="20"/>
              <w:lang w:bidi="it-IT"/>
            </w:rPr>
          </w:pPr>
          <w:r>
            <w:rPr>
              <w:rFonts w:ascii="Times New Roman" w:eastAsia="Calibri" w:hAnsi="Times New Roman" w:cs="Times New Roman"/>
              <w:noProof/>
              <w:sz w:val="24"/>
              <w:szCs w:val="20"/>
            </w:rPr>
            <w:drawing>
              <wp:inline distT="0" distB="0" distL="0" distR="0">
                <wp:extent cx="890270" cy="580390"/>
                <wp:effectExtent l="0" t="0" r="0" b="0"/>
                <wp:docPr id="8" name="Immagine 8" descr="Descrizione: 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zione: r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0270" cy="580390"/>
                        </a:xfrm>
                        <a:prstGeom prst="rect">
                          <a:avLst/>
                        </a:prstGeom>
                        <a:noFill/>
                        <a:ln>
                          <a:noFill/>
                        </a:ln>
                      </pic:spPr>
                    </pic:pic>
                  </a:graphicData>
                </a:graphic>
              </wp:inline>
            </w:drawing>
          </w:r>
        </w:p>
      </w:tc>
      <w:tc>
        <w:tcPr>
          <w:tcW w:w="1373" w:type="dxa"/>
          <w:shd w:val="clear" w:color="auto" w:fill="auto"/>
          <w:vAlign w:val="center"/>
        </w:tcPr>
        <w:p w:rsidR="002F747D" w:rsidRPr="002F747D" w:rsidRDefault="002F747D" w:rsidP="002F747D">
          <w:pPr>
            <w:spacing w:after="0" w:line="240" w:lineRule="auto"/>
            <w:jc w:val="center"/>
            <w:rPr>
              <w:rFonts w:ascii="Times New Roman" w:eastAsia="Calibri" w:hAnsi="Times New Roman" w:cs="Times New Roman"/>
              <w:sz w:val="20"/>
              <w:szCs w:val="20"/>
              <w:lang w:bidi="it-IT"/>
            </w:rPr>
          </w:pPr>
          <w:r>
            <w:rPr>
              <w:rFonts w:ascii="Times New Roman" w:eastAsia="Calibri" w:hAnsi="Times New Roman" w:cs="Times New Roman"/>
              <w:noProof/>
              <w:sz w:val="24"/>
              <w:szCs w:val="20"/>
            </w:rPr>
            <w:drawing>
              <wp:inline distT="0" distB="0" distL="0" distR="0">
                <wp:extent cx="405765" cy="580390"/>
                <wp:effectExtent l="0" t="0" r="0" b="0"/>
                <wp:docPr id="7" name="Immagine 7" descr="Descrizione: nuovo_PS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zione: nuovo_PSR_medi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765" cy="580390"/>
                        </a:xfrm>
                        <a:prstGeom prst="rect">
                          <a:avLst/>
                        </a:prstGeom>
                        <a:noFill/>
                        <a:ln>
                          <a:noFill/>
                        </a:ln>
                      </pic:spPr>
                    </pic:pic>
                  </a:graphicData>
                </a:graphic>
              </wp:inline>
            </w:drawing>
          </w:r>
        </w:p>
      </w:tc>
      <w:tc>
        <w:tcPr>
          <w:tcW w:w="1068" w:type="dxa"/>
          <w:shd w:val="clear" w:color="auto" w:fill="auto"/>
          <w:vAlign w:val="center"/>
        </w:tcPr>
        <w:p w:rsidR="002F747D" w:rsidRPr="002F747D" w:rsidRDefault="002F747D" w:rsidP="002F747D">
          <w:pPr>
            <w:spacing w:after="0" w:line="240" w:lineRule="auto"/>
            <w:jc w:val="center"/>
            <w:rPr>
              <w:rFonts w:ascii="Times New Roman" w:eastAsia="Calibri" w:hAnsi="Times New Roman" w:cs="Times New Roman"/>
              <w:noProof/>
              <w:sz w:val="20"/>
              <w:szCs w:val="20"/>
              <w:highlight w:val="yellow"/>
              <w:lang w:bidi="it-IT"/>
            </w:rPr>
          </w:pPr>
          <w:r>
            <w:rPr>
              <w:rFonts w:ascii="Times New Roman" w:eastAsia="Calibri" w:hAnsi="Times New Roman" w:cs="Times New Roman"/>
              <w:noProof/>
              <w:sz w:val="20"/>
              <w:szCs w:val="20"/>
            </w:rPr>
            <w:drawing>
              <wp:inline distT="0" distB="0" distL="0" distR="0">
                <wp:extent cx="532765" cy="53276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765" cy="532765"/>
                        </a:xfrm>
                        <a:prstGeom prst="rect">
                          <a:avLst/>
                        </a:prstGeom>
                        <a:noFill/>
                        <a:ln>
                          <a:noFill/>
                        </a:ln>
                      </pic:spPr>
                    </pic:pic>
                  </a:graphicData>
                </a:graphic>
              </wp:inline>
            </w:drawing>
          </w:r>
        </w:p>
      </w:tc>
      <w:tc>
        <w:tcPr>
          <w:tcW w:w="1286" w:type="dxa"/>
          <w:shd w:val="clear" w:color="auto" w:fill="auto"/>
          <w:vAlign w:val="center"/>
        </w:tcPr>
        <w:p w:rsidR="002F747D" w:rsidRPr="002F747D" w:rsidRDefault="0030435E" w:rsidP="002F747D">
          <w:pPr>
            <w:spacing w:after="0" w:line="240" w:lineRule="auto"/>
            <w:jc w:val="center"/>
            <w:rPr>
              <w:rFonts w:ascii="Times New Roman" w:eastAsia="Calibri" w:hAnsi="Times New Roman" w:cs="Times New Roman"/>
              <w:noProof/>
              <w:sz w:val="24"/>
              <w:szCs w:val="20"/>
              <w:lang w:bidi="it-IT"/>
            </w:rPr>
          </w:pPr>
          <w:r>
            <w:rPr>
              <w:noProof/>
            </w:rPr>
            <w:drawing>
              <wp:inline distT="0" distB="0" distL="0" distR="0" wp14:anchorId="490D5CA5" wp14:editId="20A7F033">
                <wp:extent cx="800100" cy="687070"/>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800100" cy="687070"/>
                        </a:xfrm>
                        <a:prstGeom prst="rect">
                          <a:avLst/>
                        </a:prstGeom>
                      </pic:spPr>
                    </pic:pic>
                  </a:graphicData>
                </a:graphic>
              </wp:inline>
            </w:drawing>
          </w:r>
        </w:p>
      </w:tc>
    </w:tr>
  </w:tbl>
  <w:p w:rsidR="002F747D" w:rsidRDefault="002F747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106C"/>
    <w:multiLevelType w:val="hybridMultilevel"/>
    <w:tmpl w:val="68E47284"/>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nsid w:val="009C07FF"/>
    <w:multiLevelType w:val="hybridMultilevel"/>
    <w:tmpl w:val="CBAC41C0"/>
    <w:lvl w:ilvl="0" w:tplc="6C86D896">
      <w:start w:val="1"/>
      <w:numFmt w:val="bullet"/>
      <w:lvlText w:val="−"/>
      <w:lvlJc w:val="left"/>
      <w:pPr>
        <w:ind w:left="780" w:hanging="360"/>
      </w:pPr>
      <w:rPr>
        <w:rFonts w:ascii="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cs="Wingdings" w:hint="default"/>
      </w:rPr>
    </w:lvl>
    <w:lvl w:ilvl="3" w:tplc="04100001" w:tentative="1">
      <w:start w:val="1"/>
      <w:numFmt w:val="bullet"/>
      <w:lvlText w:val=""/>
      <w:lvlJc w:val="left"/>
      <w:pPr>
        <w:ind w:left="2940" w:hanging="360"/>
      </w:pPr>
      <w:rPr>
        <w:rFonts w:ascii="Symbol" w:hAnsi="Symbol" w:cs="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cs="Wingdings" w:hint="default"/>
      </w:rPr>
    </w:lvl>
    <w:lvl w:ilvl="6" w:tplc="04100001" w:tentative="1">
      <w:start w:val="1"/>
      <w:numFmt w:val="bullet"/>
      <w:lvlText w:val=""/>
      <w:lvlJc w:val="left"/>
      <w:pPr>
        <w:ind w:left="5100" w:hanging="360"/>
      </w:pPr>
      <w:rPr>
        <w:rFonts w:ascii="Symbol" w:hAnsi="Symbol" w:cs="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cs="Wingdings" w:hint="default"/>
      </w:rPr>
    </w:lvl>
  </w:abstractNum>
  <w:abstractNum w:abstractNumId="2">
    <w:nsid w:val="012347F0"/>
    <w:multiLevelType w:val="hybridMultilevel"/>
    <w:tmpl w:val="C37CF816"/>
    <w:lvl w:ilvl="0" w:tplc="EB0266D0">
      <w:start w:val="1"/>
      <w:numFmt w:val="decimal"/>
      <w:lvlText w:val="%1.3"/>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891A4E4A">
      <w:start w:val="3"/>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2354A21"/>
    <w:multiLevelType w:val="hybridMultilevel"/>
    <w:tmpl w:val="2EA01088"/>
    <w:lvl w:ilvl="0" w:tplc="6C86D896">
      <w:start w:val="1"/>
      <w:numFmt w:val="bullet"/>
      <w:lvlText w:val="−"/>
      <w:lvlJc w:val="left"/>
      <w:pPr>
        <w:ind w:left="1070" w:hanging="360"/>
      </w:pPr>
      <w:rPr>
        <w:rFonts w:ascii="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cs="Wingdings" w:hint="default"/>
      </w:rPr>
    </w:lvl>
    <w:lvl w:ilvl="3" w:tplc="04100001" w:tentative="1">
      <w:start w:val="1"/>
      <w:numFmt w:val="bullet"/>
      <w:lvlText w:val=""/>
      <w:lvlJc w:val="left"/>
      <w:pPr>
        <w:ind w:left="3230" w:hanging="360"/>
      </w:pPr>
      <w:rPr>
        <w:rFonts w:ascii="Symbol" w:hAnsi="Symbol" w:cs="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cs="Wingdings" w:hint="default"/>
      </w:rPr>
    </w:lvl>
    <w:lvl w:ilvl="6" w:tplc="04100001" w:tentative="1">
      <w:start w:val="1"/>
      <w:numFmt w:val="bullet"/>
      <w:lvlText w:val=""/>
      <w:lvlJc w:val="left"/>
      <w:pPr>
        <w:ind w:left="5390" w:hanging="360"/>
      </w:pPr>
      <w:rPr>
        <w:rFonts w:ascii="Symbol" w:hAnsi="Symbol" w:cs="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cs="Wingdings" w:hint="default"/>
      </w:rPr>
    </w:lvl>
  </w:abstractNum>
  <w:abstractNum w:abstractNumId="4">
    <w:nsid w:val="02C041C0"/>
    <w:multiLevelType w:val="hybridMultilevel"/>
    <w:tmpl w:val="3878B748"/>
    <w:lvl w:ilvl="0" w:tplc="6C86D89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nsid w:val="04BF4730"/>
    <w:multiLevelType w:val="hybridMultilevel"/>
    <w:tmpl w:val="5CFC85FC"/>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nsid w:val="08130060"/>
    <w:multiLevelType w:val="hybridMultilevel"/>
    <w:tmpl w:val="2816486A"/>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nsid w:val="092D23FD"/>
    <w:multiLevelType w:val="hybridMultilevel"/>
    <w:tmpl w:val="6888AB0E"/>
    <w:lvl w:ilvl="0" w:tplc="7A2EC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9703847"/>
    <w:multiLevelType w:val="hybridMultilevel"/>
    <w:tmpl w:val="89DA08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9E126EA"/>
    <w:multiLevelType w:val="hybridMultilevel"/>
    <w:tmpl w:val="1304E5A4"/>
    <w:lvl w:ilvl="0" w:tplc="0410000D">
      <w:start w:val="1"/>
      <w:numFmt w:val="bullet"/>
      <w:lvlText w:val=""/>
      <w:lvlJc w:val="left"/>
      <w:pPr>
        <w:ind w:left="720" w:hanging="360"/>
      </w:pPr>
      <w:rPr>
        <w:rFonts w:ascii="Wingdings" w:hAnsi="Wingdings" w:cs="Wingdings" w:hint="default"/>
      </w:rPr>
    </w:lvl>
    <w:lvl w:ilvl="1" w:tplc="0410000D">
      <w:start w:val="1"/>
      <w:numFmt w:val="bullet"/>
      <w:lvlText w:val=""/>
      <w:lvlJc w:val="left"/>
      <w:pPr>
        <w:ind w:left="1440" w:hanging="360"/>
      </w:pPr>
      <w:rPr>
        <w:rFonts w:ascii="Wingdings" w:hAnsi="Wingdings" w:cs="Wingdings"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nsid w:val="0D291937"/>
    <w:multiLevelType w:val="hybridMultilevel"/>
    <w:tmpl w:val="EE167F1C"/>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1">
    <w:nsid w:val="0D7E42F5"/>
    <w:multiLevelType w:val="hybridMultilevel"/>
    <w:tmpl w:val="1C484012"/>
    <w:lvl w:ilvl="0" w:tplc="0410000F">
      <w:start w:val="1"/>
      <w:numFmt w:val="decimal"/>
      <w:lvlText w:val="%1."/>
      <w:lvlJc w:val="left"/>
      <w:pPr>
        <w:ind w:left="1146" w:hanging="360"/>
      </w:pPr>
      <w:rPr>
        <w:rFont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cs="Wingdings" w:hint="default"/>
      </w:rPr>
    </w:lvl>
    <w:lvl w:ilvl="3" w:tplc="04100001" w:tentative="1">
      <w:start w:val="1"/>
      <w:numFmt w:val="bullet"/>
      <w:lvlText w:val=""/>
      <w:lvlJc w:val="left"/>
      <w:pPr>
        <w:ind w:left="3306" w:hanging="360"/>
      </w:pPr>
      <w:rPr>
        <w:rFonts w:ascii="Symbol" w:hAnsi="Symbol" w:cs="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cs="Wingdings" w:hint="default"/>
      </w:rPr>
    </w:lvl>
    <w:lvl w:ilvl="6" w:tplc="04100001" w:tentative="1">
      <w:start w:val="1"/>
      <w:numFmt w:val="bullet"/>
      <w:lvlText w:val=""/>
      <w:lvlJc w:val="left"/>
      <w:pPr>
        <w:ind w:left="5466" w:hanging="360"/>
      </w:pPr>
      <w:rPr>
        <w:rFonts w:ascii="Symbol" w:hAnsi="Symbol" w:cs="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cs="Wingdings" w:hint="default"/>
      </w:rPr>
    </w:lvl>
  </w:abstractNum>
  <w:abstractNum w:abstractNumId="12">
    <w:nsid w:val="0DB21E09"/>
    <w:multiLevelType w:val="hybridMultilevel"/>
    <w:tmpl w:val="68AE6932"/>
    <w:lvl w:ilvl="0" w:tplc="D102D5B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0EAA2FAD"/>
    <w:multiLevelType w:val="hybridMultilevel"/>
    <w:tmpl w:val="8D00DD42"/>
    <w:lvl w:ilvl="0" w:tplc="39D61852">
      <w:start w:val="1"/>
      <w:numFmt w:val="bullet"/>
      <w:lvlText w:val=""/>
      <w:lvlJc w:val="left"/>
      <w:pPr>
        <w:ind w:left="720" w:hanging="360"/>
      </w:pPr>
      <w:rPr>
        <w:rFonts w:ascii="Symbol" w:hAnsi="Symbol" w:cs="Symbol" w:hint="default"/>
      </w:rPr>
    </w:lvl>
    <w:lvl w:ilvl="1" w:tplc="39D61852">
      <w:start w:val="1"/>
      <w:numFmt w:val="bullet"/>
      <w:lvlText w:val=""/>
      <w:lvlJc w:val="left"/>
      <w:pPr>
        <w:ind w:left="1440" w:hanging="360"/>
      </w:pPr>
      <w:rPr>
        <w:rFonts w:ascii="Symbol" w:hAnsi="Symbol" w:cs="Symbo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4">
    <w:nsid w:val="0F5E381F"/>
    <w:multiLevelType w:val="hybridMultilevel"/>
    <w:tmpl w:val="E7C2B9B8"/>
    <w:lvl w:ilvl="0" w:tplc="7CE49514">
      <w:start w:val="2"/>
      <w:numFmt w:val="decimal"/>
      <w:lvlText w:val="%1.2"/>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F8924B9"/>
    <w:multiLevelType w:val="hybridMultilevel"/>
    <w:tmpl w:val="0778FC52"/>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nsid w:val="11CA1A03"/>
    <w:multiLevelType w:val="hybridMultilevel"/>
    <w:tmpl w:val="02C6B90C"/>
    <w:lvl w:ilvl="0" w:tplc="7F9CF2C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2451A6C"/>
    <w:multiLevelType w:val="hybridMultilevel"/>
    <w:tmpl w:val="13248A8C"/>
    <w:lvl w:ilvl="0" w:tplc="15A022FA">
      <w:start w:val="1"/>
      <w:numFmt w:val="decimal"/>
      <w:lvlText w:val="%1.4"/>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4EC2E8BC">
      <w:start w:val="2"/>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290423E"/>
    <w:multiLevelType w:val="hybridMultilevel"/>
    <w:tmpl w:val="04E63D0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9">
    <w:nsid w:val="15395DA9"/>
    <w:multiLevelType w:val="multilevel"/>
    <w:tmpl w:val="D4A69BEA"/>
    <w:lvl w:ilvl="0">
      <w:start w:val="8"/>
      <w:numFmt w:val="decimal"/>
      <w:lvlText w:val="%1"/>
      <w:lvlJc w:val="left"/>
      <w:pPr>
        <w:ind w:left="720" w:hanging="360"/>
      </w:pPr>
      <w:rPr>
        <w:rFonts w:hint="default"/>
      </w:rPr>
    </w:lvl>
    <w:lvl w:ilvl="1">
      <w:start w:val="1"/>
      <w:numFmt w:val="bullet"/>
      <w:lvlText w:val=""/>
      <w:lvlJc w:val="left"/>
      <w:pPr>
        <w:ind w:left="1041" w:hanging="615"/>
      </w:pPr>
      <w:rPr>
        <w:rFonts w:ascii="Symbol" w:hAnsi="Symbol" w:cs="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16346B73"/>
    <w:multiLevelType w:val="hybridMultilevel"/>
    <w:tmpl w:val="77EE54C6"/>
    <w:lvl w:ilvl="0" w:tplc="7602B13A">
      <w:start w:val="1"/>
      <w:numFmt w:val="decimal"/>
      <w:lvlText w:val="%1.3"/>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7875635"/>
    <w:multiLevelType w:val="hybridMultilevel"/>
    <w:tmpl w:val="E26E303A"/>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2">
    <w:nsid w:val="17C6396B"/>
    <w:multiLevelType w:val="hybridMultilevel"/>
    <w:tmpl w:val="DBD28F98"/>
    <w:lvl w:ilvl="0" w:tplc="39D61852">
      <w:start w:val="1"/>
      <w:numFmt w:val="bullet"/>
      <w:lvlText w:val=""/>
      <w:lvlJc w:val="left"/>
      <w:pPr>
        <w:ind w:left="720" w:hanging="360"/>
      </w:pPr>
      <w:rPr>
        <w:rFonts w:ascii="Symbol" w:hAnsi="Symbol" w:cs="Symbol" w:hint="default"/>
      </w:rPr>
    </w:lvl>
    <w:lvl w:ilvl="1" w:tplc="39D61852">
      <w:start w:val="1"/>
      <w:numFmt w:val="bullet"/>
      <w:lvlText w:val=""/>
      <w:lvlJc w:val="left"/>
      <w:pPr>
        <w:ind w:left="1440" w:hanging="360"/>
      </w:pPr>
      <w:rPr>
        <w:rFonts w:ascii="Symbol" w:hAnsi="Symbol" w:cs="Symbo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3">
    <w:nsid w:val="18826839"/>
    <w:multiLevelType w:val="hybridMultilevel"/>
    <w:tmpl w:val="27AA1B38"/>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4">
    <w:nsid w:val="19103167"/>
    <w:multiLevelType w:val="hybridMultilevel"/>
    <w:tmpl w:val="B6486800"/>
    <w:lvl w:ilvl="0" w:tplc="B2C6C4D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9145516"/>
    <w:multiLevelType w:val="hybridMultilevel"/>
    <w:tmpl w:val="125EE988"/>
    <w:lvl w:ilvl="0" w:tplc="BC802B82">
      <w:start w:val="1"/>
      <w:numFmt w:val="bullet"/>
      <w:lvlText w:val=""/>
      <w:lvlJc w:val="left"/>
      <w:pPr>
        <w:ind w:left="720" w:hanging="360"/>
      </w:pPr>
      <w:rPr>
        <w:rFonts w:ascii="Wingdings" w:hAnsi="Wingdings" w:cs="Wingdings" w:hint="default"/>
        <w:strike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6">
    <w:nsid w:val="19730207"/>
    <w:multiLevelType w:val="hybridMultilevel"/>
    <w:tmpl w:val="D5746BF8"/>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7">
    <w:nsid w:val="1A5852B5"/>
    <w:multiLevelType w:val="hybridMultilevel"/>
    <w:tmpl w:val="83DE7288"/>
    <w:lvl w:ilvl="0" w:tplc="39D6185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8">
    <w:nsid w:val="1B7928E1"/>
    <w:multiLevelType w:val="hybridMultilevel"/>
    <w:tmpl w:val="CED2EB12"/>
    <w:lvl w:ilvl="0" w:tplc="0410000D">
      <w:start w:val="1"/>
      <w:numFmt w:val="bullet"/>
      <w:lvlText w:val=""/>
      <w:lvlJc w:val="left"/>
      <w:pPr>
        <w:ind w:left="781" w:hanging="360"/>
      </w:pPr>
      <w:rPr>
        <w:rFonts w:ascii="Wingdings" w:hAnsi="Wingdings" w:cs="Wingdings"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cs="Wingdings" w:hint="default"/>
      </w:rPr>
    </w:lvl>
    <w:lvl w:ilvl="3" w:tplc="04100001" w:tentative="1">
      <w:start w:val="1"/>
      <w:numFmt w:val="bullet"/>
      <w:lvlText w:val=""/>
      <w:lvlJc w:val="left"/>
      <w:pPr>
        <w:ind w:left="2941" w:hanging="360"/>
      </w:pPr>
      <w:rPr>
        <w:rFonts w:ascii="Symbol" w:hAnsi="Symbol" w:cs="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cs="Wingdings" w:hint="default"/>
      </w:rPr>
    </w:lvl>
    <w:lvl w:ilvl="6" w:tplc="04100001" w:tentative="1">
      <w:start w:val="1"/>
      <w:numFmt w:val="bullet"/>
      <w:lvlText w:val=""/>
      <w:lvlJc w:val="left"/>
      <w:pPr>
        <w:ind w:left="5101" w:hanging="360"/>
      </w:pPr>
      <w:rPr>
        <w:rFonts w:ascii="Symbol" w:hAnsi="Symbol" w:cs="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cs="Wingdings" w:hint="default"/>
      </w:rPr>
    </w:lvl>
  </w:abstractNum>
  <w:abstractNum w:abstractNumId="29">
    <w:nsid w:val="1B8B604E"/>
    <w:multiLevelType w:val="hybridMultilevel"/>
    <w:tmpl w:val="A26444D6"/>
    <w:lvl w:ilvl="0" w:tplc="44E20F96">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1CD24AAE"/>
    <w:multiLevelType w:val="hybridMultilevel"/>
    <w:tmpl w:val="5C06D1EA"/>
    <w:lvl w:ilvl="0" w:tplc="FB26A204">
      <w:start w:val="5"/>
      <w:numFmt w:val="decimal"/>
      <w:lvlText w:val="%1.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nsid w:val="200345EE"/>
    <w:multiLevelType w:val="hybridMultilevel"/>
    <w:tmpl w:val="0BA0588A"/>
    <w:lvl w:ilvl="0" w:tplc="7A2EC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3257ACE"/>
    <w:multiLevelType w:val="hybridMultilevel"/>
    <w:tmpl w:val="ED28CFE8"/>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3">
    <w:nsid w:val="232877C1"/>
    <w:multiLevelType w:val="hybridMultilevel"/>
    <w:tmpl w:val="0400D6F4"/>
    <w:lvl w:ilvl="0" w:tplc="39D61852">
      <w:start w:val="1"/>
      <w:numFmt w:val="bullet"/>
      <w:lvlText w:val=""/>
      <w:lvlJc w:val="left"/>
      <w:pPr>
        <w:ind w:left="720" w:hanging="360"/>
      </w:pPr>
      <w:rPr>
        <w:rFonts w:ascii="Symbol" w:hAnsi="Symbol" w:cs="Symbol" w:hint="default"/>
      </w:rPr>
    </w:lvl>
    <w:lvl w:ilvl="1" w:tplc="39D61852">
      <w:start w:val="1"/>
      <w:numFmt w:val="bullet"/>
      <w:lvlText w:val=""/>
      <w:lvlJc w:val="left"/>
      <w:pPr>
        <w:ind w:left="1440" w:hanging="360"/>
      </w:pPr>
      <w:rPr>
        <w:rFonts w:ascii="Symbol" w:hAnsi="Symbol" w:cs="Symbo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4">
    <w:nsid w:val="253103F6"/>
    <w:multiLevelType w:val="hybridMultilevel"/>
    <w:tmpl w:val="BF9C46F8"/>
    <w:lvl w:ilvl="0" w:tplc="FA762A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256007F3"/>
    <w:multiLevelType w:val="multilevel"/>
    <w:tmpl w:val="3E906A6C"/>
    <w:lvl w:ilvl="0">
      <w:start w:val="1"/>
      <w:numFmt w:val="bullet"/>
      <w:lvlText w:val=""/>
      <w:lvlJc w:val="left"/>
      <w:pPr>
        <w:ind w:left="786" w:hanging="360"/>
      </w:pPr>
      <w:rPr>
        <w:rFonts w:ascii="Symbol" w:hAnsi="Symbol" w:cs="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29432A5E"/>
    <w:multiLevelType w:val="hybridMultilevel"/>
    <w:tmpl w:val="35066E44"/>
    <w:lvl w:ilvl="0" w:tplc="39D61852">
      <w:start w:val="1"/>
      <w:numFmt w:val="bullet"/>
      <w:lvlText w:val=""/>
      <w:lvlJc w:val="left"/>
      <w:pPr>
        <w:ind w:left="1440" w:hanging="360"/>
      </w:pPr>
      <w:rPr>
        <w:rFonts w:ascii="Symbol" w:hAnsi="Symbol"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37">
    <w:nsid w:val="2A2C147D"/>
    <w:multiLevelType w:val="multilevel"/>
    <w:tmpl w:val="BCDE4BD0"/>
    <w:lvl w:ilvl="0">
      <w:start w:val="1"/>
      <w:numFmt w:val="decimal"/>
      <w:lvlText w:val="%1."/>
      <w:lvlJc w:val="left"/>
      <w:pPr>
        <w:ind w:left="360" w:hanging="360"/>
      </w:pPr>
      <w:rPr>
        <w:rFonts w:hint="default"/>
      </w:rPr>
    </w:lvl>
    <w:lvl w:ilvl="1">
      <w:start w:val="5"/>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2AA37332"/>
    <w:multiLevelType w:val="hybridMultilevel"/>
    <w:tmpl w:val="4C3A9F1A"/>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9">
    <w:nsid w:val="2B9371CB"/>
    <w:multiLevelType w:val="hybridMultilevel"/>
    <w:tmpl w:val="856031CA"/>
    <w:lvl w:ilvl="0" w:tplc="0410000D">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0">
    <w:nsid w:val="2D8F6FDD"/>
    <w:multiLevelType w:val="hybridMultilevel"/>
    <w:tmpl w:val="9A94A334"/>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1">
    <w:nsid w:val="2DDA3F80"/>
    <w:multiLevelType w:val="multilevel"/>
    <w:tmpl w:val="C4B2821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Wingdings" w:hAnsi="Wingdings" w:cs="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2E5F28D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2F020A98"/>
    <w:multiLevelType w:val="hybridMultilevel"/>
    <w:tmpl w:val="17D25CEE"/>
    <w:lvl w:ilvl="0" w:tplc="39D61852">
      <w:start w:val="1"/>
      <w:numFmt w:val="bullet"/>
      <w:lvlText w:val=""/>
      <w:lvlJc w:val="left"/>
      <w:pPr>
        <w:ind w:left="786" w:hanging="360"/>
      </w:pPr>
      <w:rPr>
        <w:rFonts w:ascii="Symbol" w:hAnsi="Symbol" w:cs="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cs="Wingdings" w:hint="default"/>
      </w:rPr>
    </w:lvl>
    <w:lvl w:ilvl="3" w:tplc="04100001" w:tentative="1">
      <w:start w:val="1"/>
      <w:numFmt w:val="bullet"/>
      <w:lvlText w:val=""/>
      <w:lvlJc w:val="left"/>
      <w:pPr>
        <w:ind w:left="2946" w:hanging="360"/>
      </w:pPr>
      <w:rPr>
        <w:rFonts w:ascii="Symbol" w:hAnsi="Symbol" w:cs="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cs="Wingdings" w:hint="default"/>
      </w:rPr>
    </w:lvl>
    <w:lvl w:ilvl="6" w:tplc="04100001" w:tentative="1">
      <w:start w:val="1"/>
      <w:numFmt w:val="bullet"/>
      <w:lvlText w:val=""/>
      <w:lvlJc w:val="left"/>
      <w:pPr>
        <w:ind w:left="5106" w:hanging="360"/>
      </w:pPr>
      <w:rPr>
        <w:rFonts w:ascii="Symbol" w:hAnsi="Symbol" w:cs="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cs="Wingdings" w:hint="default"/>
      </w:rPr>
    </w:lvl>
  </w:abstractNum>
  <w:abstractNum w:abstractNumId="44">
    <w:nsid w:val="300037B1"/>
    <w:multiLevelType w:val="hybridMultilevel"/>
    <w:tmpl w:val="A2EA7196"/>
    <w:lvl w:ilvl="0" w:tplc="39D61852">
      <w:start w:val="1"/>
      <w:numFmt w:val="bullet"/>
      <w:lvlText w:val=""/>
      <w:lvlJc w:val="left"/>
      <w:pPr>
        <w:ind w:left="1440" w:hanging="360"/>
      </w:pPr>
      <w:rPr>
        <w:rFonts w:ascii="Symbol" w:hAnsi="Symbol"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45">
    <w:nsid w:val="30962C50"/>
    <w:multiLevelType w:val="hybridMultilevel"/>
    <w:tmpl w:val="D9DC4BFE"/>
    <w:lvl w:ilvl="0" w:tplc="04100017">
      <w:start w:val="1"/>
      <w:numFmt w:val="lowerLetter"/>
      <w:lvlText w:val="%1)"/>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cs="Wingdings" w:hint="default"/>
      </w:rPr>
    </w:lvl>
    <w:lvl w:ilvl="3" w:tplc="04100001" w:tentative="1">
      <w:start w:val="1"/>
      <w:numFmt w:val="bullet"/>
      <w:lvlText w:val=""/>
      <w:lvlJc w:val="left"/>
      <w:pPr>
        <w:ind w:left="3237" w:hanging="360"/>
      </w:pPr>
      <w:rPr>
        <w:rFonts w:ascii="Symbol" w:hAnsi="Symbol" w:cs="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cs="Wingdings" w:hint="default"/>
      </w:rPr>
    </w:lvl>
    <w:lvl w:ilvl="6" w:tplc="04100001" w:tentative="1">
      <w:start w:val="1"/>
      <w:numFmt w:val="bullet"/>
      <w:lvlText w:val=""/>
      <w:lvlJc w:val="left"/>
      <w:pPr>
        <w:ind w:left="5397" w:hanging="360"/>
      </w:pPr>
      <w:rPr>
        <w:rFonts w:ascii="Symbol" w:hAnsi="Symbol" w:cs="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cs="Wingdings" w:hint="default"/>
      </w:rPr>
    </w:lvl>
  </w:abstractNum>
  <w:abstractNum w:abstractNumId="46">
    <w:nsid w:val="31F70178"/>
    <w:multiLevelType w:val="hybridMultilevel"/>
    <w:tmpl w:val="8966B864"/>
    <w:lvl w:ilvl="0" w:tplc="22489520">
      <w:start w:val="5"/>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36423EC3"/>
    <w:multiLevelType w:val="hybridMultilevel"/>
    <w:tmpl w:val="D9DC4BFE"/>
    <w:lvl w:ilvl="0" w:tplc="04100017">
      <w:start w:val="1"/>
      <w:numFmt w:val="lowerLetter"/>
      <w:lvlText w:val="%1)"/>
      <w:lvlJc w:val="left"/>
      <w:pPr>
        <w:ind w:left="1077" w:hanging="360"/>
      </w:pPr>
      <w:rPr>
        <w:rFont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cs="Wingdings" w:hint="default"/>
      </w:rPr>
    </w:lvl>
    <w:lvl w:ilvl="3" w:tplc="04100001" w:tentative="1">
      <w:start w:val="1"/>
      <w:numFmt w:val="bullet"/>
      <w:lvlText w:val=""/>
      <w:lvlJc w:val="left"/>
      <w:pPr>
        <w:ind w:left="3237" w:hanging="360"/>
      </w:pPr>
      <w:rPr>
        <w:rFonts w:ascii="Symbol" w:hAnsi="Symbol" w:cs="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cs="Wingdings" w:hint="default"/>
      </w:rPr>
    </w:lvl>
    <w:lvl w:ilvl="6" w:tplc="04100001" w:tentative="1">
      <w:start w:val="1"/>
      <w:numFmt w:val="bullet"/>
      <w:lvlText w:val=""/>
      <w:lvlJc w:val="left"/>
      <w:pPr>
        <w:ind w:left="5397" w:hanging="360"/>
      </w:pPr>
      <w:rPr>
        <w:rFonts w:ascii="Symbol" w:hAnsi="Symbol" w:cs="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cs="Wingdings" w:hint="default"/>
      </w:rPr>
    </w:lvl>
  </w:abstractNum>
  <w:abstractNum w:abstractNumId="48">
    <w:nsid w:val="37894049"/>
    <w:multiLevelType w:val="hybridMultilevel"/>
    <w:tmpl w:val="56D6D908"/>
    <w:lvl w:ilvl="0" w:tplc="39D61852">
      <w:start w:val="1"/>
      <w:numFmt w:val="bullet"/>
      <w:lvlText w:val=""/>
      <w:lvlJc w:val="left"/>
      <w:pPr>
        <w:ind w:left="1146" w:hanging="360"/>
      </w:pPr>
      <w:rPr>
        <w:rFonts w:ascii="Symbol" w:hAnsi="Symbol" w:cs="Symbol" w:hint="default"/>
      </w:rPr>
    </w:lvl>
    <w:lvl w:ilvl="1" w:tplc="39D61852">
      <w:start w:val="1"/>
      <w:numFmt w:val="bullet"/>
      <w:lvlText w:val=""/>
      <w:lvlJc w:val="left"/>
      <w:pPr>
        <w:ind w:left="1866" w:hanging="360"/>
      </w:pPr>
      <w:rPr>
        <w:rFonts w:ascii="Symbol" w:hAnsi="Symbol" w:cs="Symbol" w:hint="default"/>
      </w:rPr>
    </w:lvl>
    <w:lvl w:ilvl="2" w:tplc="04100005" w:tentative="1">
      <w:start w:val="1"/>
      <w:numFmt w:val="bullet"/>
      <w:lvlText w:val=""/>
      <w:lvlJc w:val="left"/>
      <w:pPr>
        <w:ind w:left="2586" w:hanging="360"/>
      </w:pPr>
      <w:rPr>
        <w:rFonts w:ascii="Wingdings" w:hAnsi="Wingdings" w:cs="Wingdings" w:hint="default"/>
      </w:rPr>
    </w:lvl>
    <w:lvl w:ilvl="3" w:tplc="04100001" w:tentative="1">
      <w:start w:val="1"/>
      <w:numFmt w:val="bullet"/>
      <w:lvlText w:val=""/>
      <w:lvlJc w:val="left"/>
      <w:pPr>
        <w:ind w:left="3306" w:hanging="360"/>
      </w:pPr>
      <w:rPr>
        <w:rFonts w:ascii="Symbol" w:hAnsi="Symbol" w:cs="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cs="Wingdings" w:hint="default"/>
      </w:rPr>
    </w:lvl>
    <w:lvl w:ilvl="6" w:tplc="04100001" w:tentative="1">
      <w:start w:val="1"/>
      <w:numFmt w:val="bullet"/>
      <w:lvlText w:val=""/>
      <w:lvlJc w:val="left"/>
      <w:pPr>
        <w:ind w:left="5466" w:hanging="360"/>
      </w:pPr>
      <w:rPr>
        <w:rFonts w:ascii="Symbol" w:hAnsi="Symbol" w:cs="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cs="Wingdings" w:hint="default"/>
      </w:rPr>
    </w:lvl>
  </w:abstractNum>
  <w:abstractNum w:abstractNumId="49">
    <w:nsid w:val="382B006A"/>
    <w:multiLevelType w:val="hybridMultilevel"/>
    <w:tmpl w:val="14B604C0"/>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0">
    <w:nsid w:val="39424BC1"/>
    <w:multiLevelType w:val="hybridMultilevel"/>
    <w:tmpl w:val="FC62C9A8"/>
    <w:lvl w:ilvl="0" w:tplc="13C4A0D4">
      <w:start w:val="4"/>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39F66143"/>
    <w:multiLevelType w:val="hybridMultilevel"/>
    <w:tmpl w:val="2BB4EED8"/>
    <w:lvl w:ilvl="0" w:tplc="1DB2ABD8">
      <w:start w:val="1"/>
      <w:numFmt w:val="decimal"/>
      <w:lvlText w:val="%1.2"/>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3BF319B0"/>
    <w:multiLevelType w:val="hybridMultilevel"/>
    <w:tmpl w:val="3C724B8A"/>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3">
    <w:nsid w:val="3D645A87"/>
    <w:multiLevelType w:val="hybridMultilevel"/>
    <w:tmpl w:val="8500CDDC"/>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4">
    <w:nsid w:val="3DE06CBB"/>
    <w:multiLevelType w:val="hybridMultilevel"/>
    <w:tmpl w:val="09429BC4"/>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5">
    <w:nsid w:val="3EB554A3"/>
    <w:multiLevelType w:val="hybridMultilevel"/>
    <w:tmpl w:val="5D4EE42C"/>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6">
    <w:nsid w:val="40C048E0"/>
    <w:multiLevelType w:val="hybridMultilevel"/>
    <w:tmpl w:val="DE701B6C"/>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7">
    <w:nsid w:val="42D3583D"/>
    <w:multiLevelType w:val="hybridMultilevel"/>
    <w:tmpl w:val="02BA04C2"/>
    <w:lvl w:ilvl="0" w:tplc="6CC2C862">
      <w:start w:val="1"/>
      <w:numFmt w:val="decimal"/>
      <w:lvlText w:val="%1.1"/>
      <w:lvlJc w:val="left"/>
      <w:pPr>
        <w:ind w:left="1713" w:hanging="360"/>
      </w:pPr>
      <w:rPr>
        <w:rFonts w:hint="default"/>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58">
    <w:nsid w:val="45D41597"/>
    <w:multiLevelType w:val="hybridMultilevel"/>
    <w:tmpl w:val="EA9C08B2"/>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9">
    <w:nsid w:val="48011E4E"/>
    <w:multiLevelType w:val="hybridMultilevel"/>
    <w:tmpl w:val="8DBA8BA8"/>
    <w:lvl w:ilvl="0" w:tplc="0410000D">
      <w:start w:val="1"/>
      <w:numFmt w:val="bullet"/>
      <w:lvlText w:val=""/>
      <w:lvlJc w:val="left"/>
      <w:pPr>
        <w:ind w:left="1004" w:hanging="360"/>
      </w:pPr>
      <w:rPr>
        <w:rFonts w:ascii="Wingdings" w:hAnsi="Wingdings" w:cs="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cs="Wingdings" w:hint="default"/>
      </w:rPr>
    </w:lvl>
    <w:lvl w:ilvl="3" w:tplc="04100001" w:tentative="1">
      <w:start w:val="1"/>
      <w:numFmt w:val="bullet"/>
      <w:lvlText w:val=""/>
      <w:lvlJc w:val="left"/>
      <w:pPr>
        <w:ind w:left="3164" w:hanging="360"/>
      </w:pPr>
      <w:rPr>
        <w:rFonts w:ascii="Symbol" w:hAnsi="Symbol" w:cs="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cs="Wingdings" w:hint="default"/>
      </w:rPr>
    </w:lvl>
    <w:lvl w:ilvl="6" w:tplc="04100001" w:tentative="1">
      <w:start w:val="1"/>
      <w:numFmt w:val="bullet"/>
      <w:lvlText w:val=""/>
      <w:lvlJc w:val="left"/>
      <w:pPr>
        <w:ind w:left="5324" w:hanging="360"/>
      </w:pPr>
      <w:rPr>
        <w:rFonts w:ascii="Symbol" w:hAnsi="Symbol" w:cs="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cs="Wingdings" w:hint="default"/>
      </w:rPr>
    </w:lvl>
  </w:abstractNum>
  <w:abstractNum w:abstractNumId="60">
    <w:nsid w:val="4F652684"/>
    <w:multiLevelType w:val="hybridMultilevel"/>
    <w:tmpl w:val="E83870BE"/>
    <w:lvl w:ilvl="0" w:tplc="21A04DAA">
      <w:start w:val="2"/>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503373D7"/>
    <w:multiLevelType w:val="hybridMultilevel"/>
    <w:tmpl w:val="947A882E"/>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2">
    <w:nsid w:val="54F62B02"/>
    <w:multiLevelType w:val="hybridMultilevel"/>
    <w:tmpl w:val="C8C6CEFE"/>
    <w:lvl w:ilvl="0" w:tplc="39D61852">
      <w:start w:val="1"/>
      <w:numFmt w:val="bullet"/>
      <w:lvlText w:val=""/>
      <w:lvlJc w:val="left"/>
      <w:pPr>
        <w:ind w:left="1505" w:hanging="360"/>
      </w:pPr>
      <w:rPr>
        <w:rFonts w:ascii="Symbol" w:hAnsi="Symbol" w:cs="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cs="Wingdings" w:hint="default"/>
      </w:rPr>
    </w:lvl>
    <w:lvl w:ilvl="3" w:tplc="04100001" w:tentative="1">
      <w:start w:val="1"/>
      <w:numFmt w:val="bullet"/>
      <w:lvlText w:val=""/>
      <w:lvlJc w:val="left"/>
      <w:pPr>
        <w:ind w:left="3665" w:hanging="360"/>
      </w:pPr>
      <w:rPr>
        <w:rFonts w:ascii="Symbol" w:hAnsi="Symbol" w:cs="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cs="Wingdings" w:hint="default"/>
      </w:rPr>
    </w:lvl>
    <w:lvl w:ilvl="6" w:tplc="04100001" w:tentative="1">
      <w:start w:val="1"/>
      <w:numFmt w:val="bullet"/>
      <w:lvlText w:val=""/>
      <w:lvlJc w:val="left"/>
      <w:pPr>
        <w:ind w:left="5825" w:hanging="360"/>
      </w:pPr>
      <w:rPr>
        <w:rFonts w:ascii="Symbol" w:hAnsi="Symbol" w:cs="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cs="Wingdings" w:hint="default"/>
      </w:rPr>
    </w:lvl>
  </w:abstractNum>
  <w:abstractNum w:abstractNumId="63">
    <w:nsid w:val="569F6C42"/>
    <w:multiLevelType w:val="multilevel"/>
    <w:tmpl w:val="A65CA8AE"/>
    <w:styleLink w:val="Stile2"/>
    <w:lvl w:ilvl="0">
      <w:start w:val="7"/>
      <w:numFmt w:val="decimal"/>
      <w:lvlText w:val="%1"/>
      <w:lvlJc w:val="left"/>
      <w:pPr>
        <w:ind w:left="360" w:hanging="360"/>
      </w:pPr>
      <w:rPr>
        <w:rFonts w:hint="default"/>
      </w:rPr>
    </w:lvl>
    <w:lvl w:ilvl="1">
      <w:start w:val="1"/>
      <w:numFmt w:val="decimal"/>
      <w:lvlText w:val="8.%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5AA64B61"/>
    <w:multiLevelType w:val="hybridMultilevel"/>
    <w:tmpl w:val="187E08DE"/>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5">
    <w:nsid w:val="5B995336"/>
    <w:multiLevelType w:val="hybridMultilevel"/>
    <w:tmpl w:val="2D3CA636"/>
    <w:lvl w:ilvl="0" w:tplc="39D61852">
      <w:start w:val="1"/>
      <w:numFmt w:val="bullet"/>
      <w:lvlText w:val=""/>
      <w:lvlJc w:val="left"/>
      <w:pPr>
        <w:ind w:left="1070" w:hanging="360"/>
      </w:pPr>
      <w:rPr>
        <w:rFonts w:ascii="Symbol" w:hAnsi="Symbol" w:cs="Symbol" w:hint="default"/>
      </w:rPr>
    </w:lvl>
    <w:lvl w:ilvl="1" w:tplc="04100003">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cs="Wingdings" w:hint="default"/>
      </w:rPr>
    </w:lvl>
    <w:lvl w:ilvl="3" w:tplc="04100001" w:tentative="1">
      <w:start w:val="1"/>
      <w:numFmt w:val="bullet"/>
      <w:lvlText w:val=""/>
      <w:lvlJc w:val="left"/>
      <w:pPr>
        <w:ind w:left="3230" w:hanging="360"/>
      </w:pPr>
      <w:rPr>
        <w:rFonts w:ascii="Symbol" w:hAnsi="Symbol" w:cs="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cs="Wingdings" w:hint="default"/>
      </w:rPr>
    </w:lvl>
    <w:lvl w:ilvl="6" w:tplc="04100001" w:tentative="1">
      <w:start w:val="1"/>
      <w:numFmt w:val="bullet"/>
      <w:lvlText w:val=""/>
      <w:lvlJc w:val="left"/>
      <w:pPr>
        <w:ind w:left="5390" w:hanging="360"/>
      </w:pPr>
      <w:rPr>
        <w:rFonts w:ascii="Symbol" w:hAnsi="Symbol" w:cs="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cs="Wingdings" w:hint="default"/>
      </w:rPr>
    </w:lvl>
  </w:abstractNum>
  <w:abstractNum w:abstractNumId="66">
    <w:nsid w:val="5CC12C0B"/>
    <w:multiLevelType w:val="hybridMultilevel"/>
    <w:tmpl w:val="AF721D6A"/>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7">
    <w:nsid w:val="5EE531EA"/>
    <w:multiLevelType w:val="hybridMultilevel"/>
    <w:tmpl w:val="5BA4F4FC"/>
    <w:lvl w:ilvl="0" w:tplc="D07A8240">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nsid w:val="5F68588B"/>
    <w:multiLevelType w:val="multilevel"/>
    <w:tmpl w:val="C14ABAA4"/>
    <w:styleLink w:val="Stile1"/>
    <w:lvl w:ilvl="0">
      <w:start w:val="1"/>
      <w:numFmt w:val="none"/>
      <w:lvlText w:val="%1"/>
      <w:lvlJc w:val="left"/>
      <w:pPr>
        <w:ind w:left="720" w:hanging="363"/>
      </w:pPr>
      <w:rPr>
        <w:rFonts w:hint="default"/>
      </w:rPr>
    </w:lvl>
    <w:lvl w:ilvl="1">
      <w:start w:val="1"/>
      <w:numFmt w:val="decimal"/>
      <w:isLgl/>
      <w:lvlText w:val="%18.%2"/>
      <w:lvlJc w:val="left"/>
      <w:pPr>
        <w:ind w:left="720" w:hanging="363"/>
      </w:pPr>
      <w:rPr>
        <w:rFonts w:hint="default"/>
      </w:rPr>
    </w:lvl>
    <w:lvl w:ilvl="2">
      <w:start w:val="4"/>
      <w:numFmt w:val="decimal"/>
      <w:isLgl/>
      <w:lvlText w:val="%18.%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69">
    <w:nsid w:val="638237C3"/>
    <w:multiLevelType w:val="hybridMultilevel"/>
    <w:tmpl w:val="D38AF30E"/>
    <w:lvl w:ilvl="0" w:tplc="39D6185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0">
    <w:nsid w:val="678A6418"/>
    <w:multiLevelType w:val="multilevel"/>
    <w:tmpl w:val="E11A31F8"/>
    <w:lvl w:ilvl="0">
      <w:start w:val="1"/>
      <w:numFmt w:val="decimal"/>
      <w:lvlText w:val="%1."/>
      <w:lvlJc w:val="left"/>
      <w:pPr>
        <w:ind w:left="360" w:hanging="360"/>
      </w:pPr>
      <w:rPr>
        <w:rFonts w:hint="default"/>
      </w:rPr>
    </w:lvl>
    <w:lvl w:ilvl="1">
      <w:start w:val="5"/>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8886C59"/>
    <w:multiLevelType w:val="hybridMultilevel"/>
    <w:tmpl w:val="DAFC8122"/>
    <w:lvl w:ilvl="0" w:tplc="8B1C5444">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6B0F78A1"/>
    <w:multiLevelType w:val="multilevel"/>
    <w:tmpl w:val="CBC4CC46"/>
    <w:lvl w:ilvl="0">
      <w:start w:val="1"/>
      <w:numFmt w:val="decimal"/>
      <w:lvlText w:val="%1."/>
      <w:lvlJc w:val="left"/>
      <w:pPr>
        <w:ind w:left="360" w:hanging="360"/>
      </w:pPr>
      <w:rPr>
        <w:rFonts w:hint="default"/>
      </w:rPr>
    </w:lvl>
    <w:lvl w:ilvl="1">
      <w:start w:val="5"/>
      <w:numFmt w:val="decimal"/>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6B5855BA"/>
    <w:multiLevelType w:val="hybridMultilevel"/>
    <w:tmpl w:val="11C61BB0"/>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4">
    <w:nsid w:val="6B666FB3"/>
    <w:multiLevelType w:val="hybridMultilevel"/>
    <w:tmpl w:val="39725970"/>
    <w:lvl w:ilvl="0" w:tplc="04100001">
      <w:start w:val="1"/>
      <w:numFmt w:val="bullet"/>
      <w:lvlText w:val=""/>
      <w:lvlJc w:val="left"/>
      <w:pPr>
        <w:ind w:left="1077" w:hanging="360"/>
      </w:pPr>
      <w:rPr>
        <w:rFonts w:ascii="Symbol" w:hAnsi="Symbol" w:cs="Symbol"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cs="Wingdings" w:hint="default"/>
      </w:rPr>
    </w:lvl>
    <w:lvl w:ilvl="3" w:tplc="04100001">
      <w:start w:val="1"/>
      <w:numFmt w:val="bullet"/>
      <w:lvlText w:val=""/>
      <w:lvlJc w:val="left"/>
      <w:pPr>
        <w:ind w:left="3237" w:hanging="360"/>
      </w:pPr>
      <w:rPr>
        <w:rFonts w:ascii="Symbol" w:hAnsi="Symbol" w:cs="Symbol" w:hint="default"/>
      </w:rPr>
    </w:lvl>
    <w:lvl w:ilvl="4" w:tplc="04100003">
      <w:start w:val="1"/>
      <w:numFmt w:val="bullet"/>
      <w:lvlText w:val="o"/>
      <w:lvlJc w:val="left"/>
      <w:pPr>
        <w:ind w:left="3957" w:hanging="360"/>
      </w:pPr>
      <w:rPr>
        <w:rFonts w:ascii="Courier New" w:hAnsi="Courier New" w:cs="Courier New" w:hint="default"/>
      </w:rPr>
    </w:lvl>
    <w:lvl w:ilvl="5" w:tplc="04100005">
      <w:start w:val="1"/>
      <w:numFmt w:val="bullet"/>
      <w:lvlText w:val=""/>
      <w:lvlJc w:val="left"/>
      <w:pPr>
        <w:ind w:left="4677" w:hanging="360"/>
      </w:pPr>
      <w:rPr>
        <w:rFonts w:ascii="Wingdings" w:hAnsi="Wingdings" w:cs="Wingdings" w:hint="default"/>
      </w:rPr>
    </w:lvl>
    <w:lvl w:ilvl="6" w:tplc="04100001">
      <w:start w:val="1"/>
      <w:numFmt w:val="bullet"/>
      <w:lvlText w:val=""/>
      <w:lvlJc w:val="left"/>
      <w:pPr>
        <w:ind w:left="5397" w:hanging="360"/>
      </w:pPr>
      <w:rPr>
        <w:rFonts w:ascii="Symbol" w:hAnsi="Symbol" w:cs="Symbol" w:hint="default"/>
      </w:rPr>
    </w:lvl>
    <w:lvl w:ilvl="7" w:tplc="04100003">
      <w:start w:val="1"/>
      <w:numFmt w:val="bullet"/>
      <w:lvlText w:val="o"/>
      <w:lvlJc w:val="left"/>
      <w:pPr>
        <w:ind w:left="6117" w:hanging="360"/>
      </w:pPr>
      <w:rPr>
        <w:rFonts w:ascii="Courier New" w:hAnsi="Courier New" w:cs="Courier New" w:hint="default"/>
      </w:rPr>
    </w:lvl>
    <w:lvl w:ilvl="8" w:tplc="04100005">
      <w:start w:val="1"/>
      <w:numFmt w:val="bullet"/>
      <w:lvlText w:val=""/>
      <w:lvlJc w:val="left"/>
      <w:pPr>
        <w:ind w:left="6837" w:hanging="360"/>
      </w:pPr>
      <w:rPr>
        <w:rFonts w:ascii="Wingdings" w:hAnsi="Wingdings" w:cs="Wingdings" w:hint="default"/>
      </w:rPr>
    </w:lvl>
  </w:abstractNum>
  <w:abstractNum w:abstractNumId="75">
    <w:nsid w:val="6C154305"/>
    <w:multiLevelType w:val="hybridMultilevel"/>
    <w:tmpl w:val="BBF675F4"/>
    <w:lvl w:ilvl="0" w:tplc="0410000D">
      <w:start w:val="1"/>
      <w:numFmt w:val="bullet"/>
      <w:lvlText w:val=""/>
      <w:lvlJc w:val="left"/>
      <w:pPr>
        <w:ind w:left="1146" w:hanging="360"/>
      </w:pPr>
      <w:rPr>
        <w:rFonts w:ascii="Wingdings" w:hAnsi="Wingdings" w:cs="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cs="Wingdings" w:hint="default"/>
      </w:rPr>
    </w:lvl>
    <w:lvl w:ilvl="3" w:tplc="04100001" w:tentative="1">
      <w:start w:val="1"/>
      <w:numFmt w:val="bullet"/>
      <w:lvlText w:val=""/>
      <w:lvlJc w:val="left"/>
      <w:pPr>
        <w:ind w:left="3306" w:hanging="360"/>
      </w:pPr>
      <w:rPr>
        <w:rFonts w:ascii="Symbol" w:hAnsi="Symbol" w:cs="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cs="Wingdings" w:hint="default"/>
      </w:rPr>
    </w:lvl>
    <w:lvl w:ilvl="6" w:tplc="04100001" w:tentative="1">
      <w:start w:val="1"/>
      <w:numFmt w:val="bullet"/>
      <w:lvlText w:val=""/>
      <w:lvlJc w:val="left"/>
      <w:pPr>
        <w:ind w:left="5466" w:hanging="360"/>
      </w:pPr>
      <w:rPr>
        <w:rFonts w:ascii="Symbol" w:hAnsi="Symbol" w:cs="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cs="Wingdings" w:hint="default"/>
      </w:rPr>
    </w:lvl>
  </w:abstractNum>
  <w:abstractNum w:abstractNumId="76">
    <w:nsid w:val="6C637232"/>
    <w:multiLevelType w:val="multilevel"/>
    <w:tmpl w:val="F192328E"/>
    <w:lvl w:ilvl="0">
      <w:start w:val="1"/>
      <w:numFmt w:val="decimal"/>
      <w:lvlText w:val="%1."/>
      <w:lvlJc w:val="left"/>
      <w:pPr>
        <w:ind w:left="360" w:hanging="360"/>
      </w:pPr>
      <w:rPr>
        <w:rFonts w:hint="default"/>
      </w:rPr>
    </w:lvl>
    <w:lvl w:ilvl="1">
      <w:start w:val="5"/>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nsid w:val="6D23293B"/>
    <w:multiLevelType w:val="hybridMultilevel"/>
    <w:tmpl w:val="82AA502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8">
    <w:nsid w:val="6D2A3BB3"/>
    <w:multiLevelType w:val="hybridMultilevel"/>
    <w:tmpl w:val="13BEA640"/>
    <w:lvl w:ilvl="0" w:tplc="39D6185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9">
    <w:nsid w:val="6DED6D98"/>
    <w:multiLevelType w:val="hybridMultilevel"/>
    <w:tmpl w:val="7102C2D6"/>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0">
    <w:nsid w:val="6EA20442"/>
    <w:multiLevelType w:val="hybridMultilevel"/>
    <w:tmpl w:val="DD92A476"/>
    <w:lvl w:ilvl="0" w:tplc="E1446BC0">
      <w:start w:val="5"/>
      <w:numFmt w:val="decimal"/>
      <w:lvlText w:val="%1."/>
      <w:lvlJc w:val="left"/>
      <w:pPr>
        <w:ind w:left="1146"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nsid w:val="6FD334FE"/>
    <w:multiLevelType w:val="hybridMultilevel"/>
    <w:tmpl w:val="B7AA8F0A"/>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2">
    <w:nsid w:val="70745BB7"/>
    <w:multiLevelType w:val="hybridMultilevel"/>
    <w:tmpl w:val="3E0A8350"/>
    <w:lvl w:ilvl="0" w:tplc="29809D5C">
      <w:start w:val="7"/>
      <w:numFmt w:val="bullet"/>
      <w:lvlText w:val="-"/>
      <w:lvlJc w:val="left"/>
      <w:pPr>
        <w:ind w:left="1068" w:hanging="360"/>
      </w:pPr>
      <w:rPr>
        <w:rFonts w:ascii="Times New Roman" w:eastAsia="Times New Roman" w:hAnsi="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tentative="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83">
    <w:nsid w:val="722B2A6D"/>
    <w:multiLevelType w:val="hybridMultilevel"/>
    <w:tmpl w:val="A348AAD8"/>
    <w:lvl w:ilvl="0" w:tplc="39D6185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4">
    <w:nsid w:val="73E56436"/>
    <w:multiLevelType w:val="hybridMultilevel"/>
    <w:tmpl w:val="836099E0"/>
    <w:lvl w:ilvl="0" w:tplc="39D61852">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5">
    <w:nsid w:val="792B268B"/>
    <w:multiLevelType w:val="hybridMultilevel"/>
    <w:tmpl w:val="CBB459EC"/>
    <w:lvl w:ilvl="0" w:tplc="C7A24246">
      <w:start w:val="4"/>
      <w:numFmt w:val="decimal"/>
      <w:lvlText w:val="%1.2"/>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8"/>
  </w:num>
  <w:num w:numId="3">
    <w:abstractNumId w:val="75"/>
  </w:num>
  <w:num w:numId="4">
    <w:abstractNumId w:val="9"/>
  </w:num>
  <w:num w:numId="5">
    <w:abstractNumId w:val="28"/>
  </w:num>
  <w:num w:numId="6">
    <w:abstractNumId w:val="61"/>
  </w:num>
  <w:num w:numId="7">
    <w:abstractNumId w:val="62"/>
  </w:num>
  <w:num w:numId="8">
    <w:abstractNumId w:val="36"/>
  </w:num>
  <w:num w:numId="9">
    <w:abstractNumId w:val="4"/>
  </w:num>
  <w:num w:numId="10">
    <w:abstractNumId w:val="38"/>
  </w:num>
  <w:num w:numId="11">
    <w:abstractNumId w:val="81"/>
  </w:num>
  <w:num w:numId="12">
    <w:abstractNumId w:val="68"/>
  </w:num>
  <w:num w:numId="13">
    <w:abstractNumId w:val="19"/>
  </w:num>
  <w:num w:numId="14">
    <w:abstractNumId w:val="73"/>
  </w:num>
  <w:num w:numId="15">
    <w:abstractNumId w:val="3"/>
  </w:num>
  <w:num w:numId="16">
    <w:abstractNumId w:val="63"/>
  </w:num>
  <w:num w:numId="17">
    <w:abstractNumId w:val="82"/>
  </w:num>
  <w:num w:numId="18">
    <w:abstractNumId w:val="44"/>
  </w:num>
  <w:num w:numId="19">
    <w:abstractNumId w:val="56"/>
  </w:num>
  <w:num w:numId="20">
    <w:abstractNumId w:val="23"/>
  </w:num>
  <w:num w:numId="21">
    <w:abstractNumId w:val="15"/>
  </w:num>
  <w:num w:numId="22">
    <w:abstractNumId w:val="53"/>
  </w:num>
  <w:num w:numId="23">
    <w:abstractNumId w:val="78"/>
  </w:num>
  <w:num w:numId="24">
    <w:abstractNumId w:val="22"/>
  </w:num>
  <w:num w:numId="25">
    <w:abstractNumId w:val="43"/>
  </w:num>
  <w:num w:numId="26">
    <w:abstractNumId w:val="27"/>
  </w:num>
  <w:num w:numId="27">
    <w:abstractNumId w:val="0"/>
  </w:num>
  <w:num w:numId="28">
    <w:abstractNumId w:val="52"/>
  </w:num>
  <w:num w:numId="29">
    <w:abstractNumId w:val="35"/>
  </w:num>
  <w:num w:numId="30">
    <w:abstractNumId w:val="59"/>
  </w:num>
  <w:num w:numId="31">
    <w:abstractNumId w:val="32"/>
  </w:num>
  <w:num w:numId="32">
    <w:abstractNumId w:val="79"/>
  </w:num>
  <w:num w:numId="33">
    <w:abstractNumId w:val="55"/>
  </w:num>
  <w:num w:numId="34">
    <w:abstractNumId w:val="39"/>
  </w:num>
  <w:num w:numId="35">
    <w:abstractNumId w:val="65"/>
  </w:num>
  <w:num w:numId="36">
    <w:abstractNumId w:val="10"/>
  </w:num>
  <w:num w:numId="37">
    <w:abstractNumId w:val="64"/>
  </w:num>
  <w:num w:numId="38">
    <w:abstractNumId w:val="7"/>
  </w:num>
  <w:num w:numId="39">
    <w:abstractNumId w:val="26"/>
  </w:num>
  <w:num w:numId="40">
    <w:abstractNumId w:val="31"/>
  </w:num>
  <w:num w:numId="41">
    <w:abstractNumId w:val="12"/>
  </w:num>
  <w:num w:numId="42">
    <w:abstractNumId w:val="2"/>
  </w:num>
  <w:num w:numId="43">
    <w:abstractNumId w:val="67"/>
  </w:num>
  <w:num w:numId="44">
    <w:abstractNumId w:val="17"/>
  </w:num>
  <w:num w:numId="45">
    <w:abstractNumId w:val="20"/>
  </w:num>
  <w:num w:numId="46">
    <w:abstractNumId w:val="51"/>
  </w:num>
  <w:num w:numId="47">
    <w:abstractNumId w:val="71"/>
  </w:num>
  <w:num w:numId="48">
    <w:abstractNumId w:val="60"/>
  </w:num>
  <w:num w:numId="49">
    <w:abstractNumId w:val="14"/>
  </w:num>
  <w:num w:numId="50">
    <w:abstractNumId w:val="49"/>
  </w:num>
  <w:num w:numId="51">
    <w:abstractNumId w:val="58"/>
  </w:num>
  <w:num w:numId="52">
    <w:abstractNumId w:val="84"/>
  </w:num>
  <w:num w:numId="53">
    <w:abstractNumId w:val="50"/>
  </w:num>
  <w:num w:numId="54">
    <w:abstractNumId w:val="85"/>
  </w:num>
  <w:num w:numId="55">
    <w:abstractNumId w:val="46"/>
  </w:num>
  <w:num w:numId="56">
    <w:abstractNumId w:val="34"/>
  </w:num>
  <w:num w:numId="57">
    <w:abstractNumId w:val="83"/>
  </w:num>
  <w:num w:numId="58">
    <w:abstractNumId w:val="69"/>
  </w:num>
  <w:num w:numId="59">
    <w:abstractNumId w:val="33"/>
  </w:num>
  <w:num w:numId="60">
    <w:abstractNumId w:val="13"/>
  </w:num>
  <w:num w:numId="61">
    <w:abstractNumId w:val="6"/>
  </w:num>
  <w:num w:numId="62">
    <w:abstractNumId w:val="66"/>
  </w:num>
  <w:num w:numId="63">
    <w:abstractNumId w:val="24"/>
  </w:num>
  <w:num w:numId="64">
    <w:abstractNumId w:val="29"/>
  </w:num>
  <w:num w:numId="65">
    <w:abstractNumId w:val="11"/>
  </w:num>
  <w:num w:numId="66">
    <w:abstractNumId w:val="47"/>
  </w:num>
  <w:num w:numId="67">
    <w:abstractNumId w:val="45"/>
  </w:num>
  <w:num w:numId="68">
    <w:abstractNumId w:val="74"/>
  </w:num>
  <w:num w:numId="69">
    <w:abstractNumId w:val="77"/>
  </w:num>
  <w:num w:numId="70">
    <w:abstractNumId w:val="16"/>
  </w:num>
  <w:num w:numId="71">
    <w:abstractNumId w:val="70"/>
  </w:num>
  <w:num w:numId="72">
    <w:abstractNumId w:val="30"/>
  </w:num>
  <w:num w:numId="73">
    <w:abstractNumId w:val="37"/>
  </w:num>
  <w:num w:numId="74">
    <w:abstractNumId w:val="76"/>
  </w:num>
  <w:num w:numId="75">
    <w:abstractNumId w:val="42"/>
  </w:num>
  <w:num w:numId="76">
    <w:abstractNumId w:val="54"/>
  </w:num>
  <w:num w:numId="77">
    <w:abstractNumId w:val="72"/>
  </w:num>
  <w:num w:numId="78">
    <w:abstractNumId w:val="40"/>
  </w:num>
  <w:num w:numId="79">
    <w:abstractNumId w:val="41"/>
  </w:num>
  <w:num w:numId="80">
    <w:abstractNumId w:val="57"/>
  </w:num>
  <w:num w:numId="81">
    <w:abstractNumId w:val="25"/>
  </w:num>
  <w:num w:numId="82">
    <w:abstractNumId w:val="8"/>
  </w:num>
  <w:num w:numId="83">
    <w:abstractNumId w:val="18"/>
  </w:num>
  <w:num w:numId="84">
    <w:abstractNumId w:val="21"/>
  </w:num>
  <w:num w:numId="85">
    <w:abstractNumId w:val="1"/>
  </w:num>
  <w:num w:numId="86">
    <w:abstractNumId w:val="8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rawingGridHorizontalSpacing w:val="11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77879"/>
    <w:rsid w:val="00005890"/>
    <w:rsid w:val="00012616"/>
    <w:rsid w:val="00016BD3"/>
    <w:rsid w:val="00030A2A"/>
    <w:rsid w:val="00030F72"/>
    <w:rsid w:val="00031EC3"/>
    <w:rsid w:val="00035DA0"/>
    <w:rsid w:val="00035F3F"/>
    <w:rsid w:val="00037E9A"/>
    <w:rsid w:val="00041EE5"/>
    <w:rsid w:val="00042EC8"/>
    <w:rsid w:val="00047FFA"/>
    <w:rsid w:val="00053E3D"/>
    <w:rsid w:val="00056E16"/>
    <w:rsid w:val="00056F48"/>
    <w:rsid w:val="00060A25"/>
    <w:rsid w:val="00063BC1"/>
    <w:rsid w:val="00064383"/>
    <w:rsid w:val="000668A0"/>
    <w:rsid w:val="000719C2"/>
    <w:rsid w:val="0007683E"/>
    <w:rsid w:val="00081763"/>
    <w:rsid w:val="00083CB6"/>
    <w:rsid w:val="000924B8"/>
    <w:rsid w:val="0009396F"/>
    <w:rsid w:val="00093A3D"/>
    <w:rsid w:val="00093FEC"/>
    <w:rsid w:val="0009469C"/>
    <w:rsid w:val="00095719"/>
    <w:rsid w:val="000A3175"/>
    <w:rsid w:val="000A52CF"/>
    <w:rsid w:val="000A7F5B"/>
    <w:rsid w:val="000B3572"/>
    <w:rsid w:val="000B54F8"/>
    <w:rsid w:val="000B5863"/>
    <w:rsid w:val="000B60F2"/>
    <w:rsid w:val="000B7A6A"/>
    <w:rsid w:val="000C06C5"/>
    <w:rsid w:val="000C119E"/>
    <w:rsid w:val="000C1585"/>
    <w:rsid w:val="000C793F"/>
    <w:rsid w:val="000D0247"/>
    <w:rsid w:val="000D09FE"/>
    <w:rsid w:val="000D1801"/>
    <w:rsid w:val="000D1BAD"/>
    <w:rsid w:val="000D2913"/>
    <w:rsid w:val="000D29CB"/>
    <w:rsid w:val="000D48C5"/>
    <w:rsid w:val="000D61B9"/>
    <w:rsid w:val="000E0BAD"/>
    <w:rsid w:val="000E163A"/>
    <w:rsid w:val="000E2D65"/>
    <w:rsid w:val="000E3169"/>
    <w:rsid w:val="000E489C"/>
    <w:rsid w:val="000E4AA2"/>
    <w:rsid w:val="000E6DAC"/>
    <w:rsid w:val="000F721B"/>
    <w:rsid w:val="00101155"/>
    <w:rsid w:val="001023F0"/>
    <w:rsid w:val="00113226"/>
    <w:rsid w:val="001138A4"/>
    <w:rsid w:val="001149AE"/>
    <w:rsid w:val="0011696A"/>
    <w:rsid w:val="0012437A"/>
    <w:rsid w:val="001318AD"/>
    <w:rsid w:val="00133EA7"/>
    <w:rsid w:val="00135DE0"/>
    <w:rsid w:val="00141AB6"/>
    <w:rsid w:val="00141D56"/>
    <w:rsid w:val="00144AF6"/>
    <w:rsid w:val="0014533E"/>
    <w:rsid w:val="001577D7"/>
    <w:rsid w:val="00161EF1"/>
    <w:rsid w:val="0016221D"/>
    <w:rsid w:val="0016478D"/>
    <w:rsid w:val="0016532D"/>
    <w:rsid w:val="00165701"/>
    <w:rsid w:val="00172E51"/>
    <w:rsid w:val="00173CFE"/>
    <w:rsid w:val="0017407C"/>
    <w:rsid w:val="00175A3F"/>
    <w:rsid w:val="00180FD6"/>
    <w:rsid w:val="001842FB"/>
    <w:rsid w:val="001913D0"/>
    <w:rsid w:val="00191EAF"/>
    <w:rsid w:val="00192D82"/>
    <w:rsid w:val="00193EBD"/>
    <w:rsid w:val="00196861"/>
    <w:rsid w:val="001A0FB8"/>
    <w:rsid w:val="001A2D21"/>
    <w:rsid w:val="001A2D55"/>
    <w:rsid w:val="001A3438"/>
    <w:rsid w:val="001A5832"/>
    <w:rsid w:val="001A76F0"/>
    <w:rsid w:val="001B0981"/>
    <w:rsid w:val="001B555B"/>
    <w:rsid w:val="001C2519"/>
    <w:rsid w:val="001C41D4"/>
    <w:rsid w:val="001C6945"/>
    <w:rsid w:val="001D1787"/>
    <w:rsid w:val="001D1DD1"/>
    <w:rsid w:val="001D27F9"/>
    <w:rsid w:val="001D3B7D"/>
    <w:rsid w:val="001D5924"/>
    <w:rsid w:val="001D788D"/>
    <w:rsid w:val="001E13F9"/>
    <w:rsid w:val="001E262E"/>
    <w:rsid w:val="001E34B5"/>
    <w:rsid w:val="001E52DE"/>
    <w:rsid w:val="001E74B5"/>
    <w:rsid w:val="001F72AE"/>
    <w:rsid w:val="001F7BFA"/>
    <w:rsid w:val="00200B2A"/>
    <w:rsid w:val="002035CB"/>
    <w:rsid w:val="00206507"/>
    <w:rsid w:val="00207FC3"/>
    <w:rsid w:val="00212CD1"/>
    <w:rsid w:val="00214DDA"/>
    <w:rsid w:val="0021739E"/>
    <w:rsid w:val="00222A86"/>
    <w:rsid w:val="00225D8F"/>
    <w:rsid w:val="00226197"/>
    <w:rsid w:val="00226206"/>
    <w:rsid w:val="0022694C"/>
    <w:rsid w:val="00235B18"/>
    <w:rsid w:val="00236509"/>
    <w:rsid w:val="00236DD8"/>
    <w:rsid w:val="00240E04"/>
    <w:rsid w:val="00251A3F"/>
    <w:rsid w:val="00251AEF"/>
    <w:rsid w:val="00254C45"/>
    <w:rsid w:val="0025604A"/>
    <w:rsid w:val="00256E86"/>
    <w:rsid w:val="00257764"/>
    <w:rsid w:val="00257D1E"/>
    <w:rsid w:val="00264240"/>
    <w:rsid w:val="00266626"/>
    <w:rsid w:val="0027244B"/>
    <w:rsid w:val="00272DC7"/>
    <w:rsid w:val="0027453D"/>
    <w:rsid w:val="002764DD"/>
    <w:rsid w:val="00277E83"/>
    <w:rsid w:val="002816EE"/>
    <w:rsid w:val="00286EEB"/>
    <w:rsid w:val="00287FB7"/>
    <w:rsid w:val="002902C9"/>
    <w:rsid w:val="00294B8D"/>
    <w:rsid w:val="0029553C"/>
    <w:rsid w:val="00295B70"/>
    <w:rsid w:val="00297B49"/>
    <w:rsid w:val="00297E1F"/>
    <w:rsid w:val="00297F77"/>
    <w:rsid w:val="002A02AD"/>
    <w:rsid w:val="002A27F2"/>
    <w:rsid w:val="002A4279"/>
    <w:rsid w:val="002A4326"/>
    <w:rsid w:val="002A4817"/>
    <w:rsid w:val="002A7BBC"/>
    <w:rsid w:val="002A7FDC"/>
    <w:rsid w:val="002B0476"/>
    <w:rsid w:val="002B3FAA"/>
    <w:rsid w:val="002B6E59"/>
    <w:rsid w:val="002B7279"/>
    <w:rsid w:val="002D041A"/>
    <w:rsid w:val="002D1948"/>
    <w:rsid w:val="002D59CA"/>
    <w:rsid w:val="002D7A7F"/>
    <w:rsid w:val="002E0B15"/>
    <w:rsid w:val="002E1D24"/>
    <w:rsid w:val="002E4B60"/>
    <w:rsid w:val="002E6606"/>
    <w:rsid w:val="002E6654"/>
    <w:rsid w:val="002E6A6E"/>
    <w:rsid w:val="002F0A74"/>
    <w:rsid w:val="002F5884"/>
    <w:rsid w:val="002F747D"/>
    <w:rsid w:val="003017AC"/>
    <w:rsid w:val="003019A8"/>
    <w:rsid w:val="00301BDC"/>
    <w:rsid w:val="00302475"/>
    <w:rsid w:val="0030435E"/>
    <w:rsid w:val="00305FAE"/>
    <w:rsid w:val="003060C2"/>
    <w:rsid w:val="003176BB"/>
    <w:rsid w:val="00320520"/>
    <w:rsid w:val="003217D2"/>
    <w:rsid w:val="00321C03"/>
    <w:rsid w:val="003234ED"/>
    <w:rsid w:val="00324CF2"/>
    <w:rsid w:val="00324D5C"/>
    <w:rsid w:val="0032542E"/>
    <w:rsid w:val="00337891"/>
    <w:rsid w:val="00345999"/>
    <w:rsid w:val="003472EF"/>
    <w:rsid w:val="00352288"/>
    <w:rsid w:val="003535A5"/>
    <w:rsid w:val="0035361B"/>
    <w:rsid w:val="00355094"/>
    <w:rsid w:val="00367947"/>
    <w:rsid w:val="00371921"/>
    <w:rsid w:val="00374C9A"/>
    <w:rsid w:val="00376300"/>
    <w:rsid w:val="00376509"/>
    <w:rsid w:val="00377E79"/>
    <w:rsid w:val="003806F1"/>
    <w:rsid w:val="00382734"/>
    <w:rsid w:val="003863EE"/>
    <w:rsid w:val="00387965"/>
    <w:rsid w:val="00391B15"/>
    <w:rsid w:val="003A2A72"/>
    <w:rsid w:val="003B104C"/>
    <w:rsid w:val="003B124D"/>
    <w:rsid w:val="003B259C"/>
    <w:rsid w:val="003B271D"/>
    <w:rsid w:val="003C1637"/>
    <w:rsid w:val="003C1D8E"/>
    <w:rsid w:val="003C2751"/>
    <w:rsid w:val="003C2D27"/>
    <w:rsid w:val="003C4184"/>
    <w:rsid w:val="003D3A9B"/>
    <w:rsid w:val="003D3EF3"/>
    <w:rsid w:val="003D55C2"/>
    <w:rsid w:val="003D6897"/>
    <w:rsid w:val="003E0B21"/>
    <w:rsid w:val="003E0F7D"/>
    <w:rsid w:val="003E1FD0"/>
    <w:rsid w:val="003E217B"/>
    <w:rsid w:val="003E3684"/>
    <w:rsid w:val="003E4C38"/>
    <w:rsid w:val="003E6BE5"/>
    <w:rsid w:val="003E7CA3"/>
    <w:rsid w:val="003F292A"/>
    <w:rsid w:val="003F47F3"/>
    <w:rsid w:val="004003C7"/>
    <w:rsid w:val="00400B43"/>
    <w:rsid w:val="00401625"/>
    <w:rsid w:val="00401A93"/>
    <w:rsid w:val="00404A97"/>
    <w:rsid w:val="00407F84"/>
    <w:rsid w:val="00411645"/>
    <w:rsid w:val="00415FE6"/>
    <w:rsid w:val="00417426"/>
    <w:rsid w:val="004274A0"/>
    <w:rsid w:val="004319E7"/>
    <w:rsid w:val="00432A1A"/>
    <w:rsid w:val="004349F7"/>
    <w:rsid w:val="0043652B"/>
    <w:rsid w:val="00441C1E"/>
    <w:rsid w:val="004463DF"/>
    <w:rsid w:val="00446B4F"/>
    <w:rsid w:val="00446FB5"/>
    <w:rsid w:val="00447154"/>
    <w:rsid w:val="00451564"/>
    <w:rsid w:val="00456D19"/>
    <w:rsid w:val="00461A1F"/>
    <w:rsid w:val="004649E9"/>
    <w:rsid w:val="0046542C"/>
    <w:rsid w:val="00465919"/>
    <w:rsid w:val="00466CDC"/>
    <w:rsid w:val="004741F7"/>
    <w:rsid w:val="0047527D"/>
    <w:rsid w:val="00475A12"/>
    <w:rsid w:val="00477540"/>
    <w:rsid w:val="00485753"/>
    <w:rsid w:val="00487B7B"/>
    <w:rsid w:val="004900F4"/>
    <w:rsid w:val="00494C0C"/>
    <w:rsid w:val="004A0323"/>
    <w:rsid w:val="004A03FF"/>
    <w:rsid w:val="004A047F"/>
    <w:rsid w:val="004A1F88"/>
    <w:rsid w:val="004A2689"/>
    <w:rsid w:val="004A2C65"/>
    <w:rsid w:val="004B0885"/>
    <w:rsid w:val="004B1197"/>
    <w:rsid w:val="004B14AD"/>
    <w:rsid w:val="004C1307"/>
    <w:rsid w:val="004C2EC4"/>
    <w:rsid w:val="004C32C3"/>
    <w:rsid w:val="004D07D8"/>
    <w:rsid w:val="004D44BD"/>
    <w:rsid w:val="004D53DD"/>
    <w:rsid w:val="004D7A3C"/>
    <w:rsid w:val="004E0B75"/>
    <w:rsid w:val="004E62DD"/>
    <w:rsid w:val="004E6EA8"/>
    <w:rsid w:val="004F1416"/>
    <w:rsid w:val="004F3A25"/>
    <w:rsid w:val="004F60B9"/>
    <w:rsid w:val="004F7230"/>
    <w:rsid w:val="00502277"/>
    <w:rsid w:val="0050571F"/>
    <w:rsid w:val="0050582B"/>
    <w:rsid w:val="0050753A"/>
    <w:rsid w:val="00510760"/>
    <w:rsid w:val="00510B51"/>
    <w:rsid w:val="00513E99"/>
    <w:rsid w:val="00514570"/>
    <w:rsid w:val="00515C8C"/>
    <w:rsid w:val="00515CC3"/>
    <w:rsid w:val="00515CFB"/>
    <w:rsid w:val="00516E22"/>
    <w:rsid w:val="0051751A"/>
    <w:rsid w:val="00517C98"/>
    <w:rsid w:val="0052132B"/>
    <w:rsid w:val="00524FBC"/>
    <w:rsid w:val="00532386"/>
    <w:rsid w:val="005334DE"/>
    <w:rsid w:val="00534DA3"/>
    <w:rsid w:val="00536D60"/>
    <w:rsid w:val="00542FC7"/>
    <w:rsid w:val="0054630C"/>
    <w:rsid w:val="00547712"/>
    <w:rsid w:val="005507EE"/>
    <w:rsid w:val="00550B8A"/>
    <w:rsid w:val="005513BE"/>
    <w:rsid w:val="005554AB"/>
    <w:rsid w:val="00557BFC"/>
    <w:rsid w:val="00557DE4"/>
    <w:rsid w:val="00561266"/>
    <w:rsid w:val="0056536C"/>
    <w:rsid w:val="005704CE"/>
    <w:rsid w:val="00573D76"/>
    <w:rsid w:val="005749E5"/>
    <w:rsid w:val="00576DFE"/>
    <w:rsid w:val="00577297"/>
    <w:rsid w:val="005806DA"/>
    <w:rsid w:val="00580DF3"/>
    <w:rsid w:val="00581323"/>
    <w:rsid w:val="00581A9B"/>
    <w:rsid w:val="005820E0"/>
    <w:rsid w:val="00582FA6"/>
    <w:rsid w:val="00596456"/>
    <w:rsid w:val="005968AA"/>
    <w:rsid w:val="005A0D7D"/>
    <w:rsid w:val="005A4159"/>
    <w:rsid w:val="005A4559"/>
    <w:rsid w:val="005A4A27"/>
    <w:rsid w:val="005B5606"/>
    <w:rsid w:val="005B6C51"/>
    <w:rsid w:val="005C54CF"/>
    <w:rsid w:val="005C5D42"/>
    <w:rsid w:val="005C7CAE"/>
    <w:rsid w:val="005D1063"/>
    <w:rsid w:val="005D236F"/>
    <w:rsid w:val="005D2A09"/>
    <w:rsid w:val="005D4421"/>
    <w:rsid w:val="005D6B17"/>
    <w:rsid w:val="005E37DD"/>
    <w:rsid w:val="005E4B3E"/>
    <w:rsid w:val="005E4CB9"/>
    <w:rsid w:val="005E537F"/>
    <w:rsid w:val="005E585F"/>
    <w:rsid w:val="005F09BE"/>
    <w:rsid w:val="005F1C29"/>
    <w:rsid w:val="005F6A28"/>
    <w:rsid w:val="00602875"/>
    <w:rsid w:val="006055ED"/>
    <w:rsid w:val="00612392"/>
    <w:rsid w:val="006124D3"/>
    <w:rsid w:val="006153FF"/>
    <w:rsid w:val="0061574C"/>
    <w:rsid w:val="0062261D"/>
    <w:rsid w:val="00624E02"/>
    <w:rsid w:val="00624E20"/>
    <w:rsid w:val="006263E1"/>
    <w:rsid w:val="006267C9"/>
    <w:rsid w:val="006300A4"/>
    <w:rsid w:val="006306C8"/>
    <w:rsid w:val="006330B2"/>
    <w:rsid w:val="00634521"/>
    <w:rsid w:val="0063582F"/>
    <w:rsid w:val="006360A8"/>
    <w:rsid w:val="0064138E"/>
    <w:rsid w:val="0065070F"/>
    <w:rsid w:val="00653309"/>
    <w:rsid w:val="006549F1"/>
    <w:rsid w:val="00657655"/>
    <w:rsid w:val="00660790"/>
    <w:rsid w:val="00664805"/>
    <w:rsid w:val="006678A8"/>
    <w:rsid w:val="00667DA4"/>
    <w:rsid w:val="0067083B"/>
    <w:rsid w:val="0067251A"/>
    <w:rsid w:val="0067535E"/>
    <w:rsid w:val="00676CEC"/>
    <w:rsid w:val="0067775A"/>
    <w:rsid w:val="00677A8B"/>
    <w:rsid w:val="00683DFE"/>
    <w:rsid w:val="00687C0D"/>
    <w:rsid w:val="006900D7"/>
    <w:rsid w:val="00691D31"/>
    <w:rsid w:val="006922BC"/>
    <w:rsid w:val="00696373"/>
    <w:rsid w:val="006A3891"/>
    <w:rsid w:val="006B7AA2"/>
    <w:rsid w:val="006C0395"/>
    <w:rsid w:val="006C18DE"/>
    <w:rsid w:val="006C2BD0"/>
    <w:rsid w:val="006C6A81"/>
    <w:rsid w:val="006D0171"/>
    <w:rsid w:val="006D0988"/>
    <w:rsid w:val="006D234D"/>
    <w:rsid w:val="006D2B3D"/>
    <w:rsid w:val="006D4AF5"/>
    <w:rsid w:val="006D78A3"/>
    <w:rsid w:val="006E1331"/>
    <w:rsid w:val="006E4541"/>
    <w:rsid w:val="006E4656"/>
    <w:rsid w:val="006E4E10"/>
    <w:rsid w:val="006F00B4"/>
    <w:rsid w:val="006F35D0"/>
    <w:rsid w:val="006F3669"/>
    <w:rsid w:val="006F4B05"/>
    <w:rsid w:val="006F76CB"/>
    <w:rsid w:val="00701E26"/>
    <w:rsid w:val="00702EDA"/>
    <w:rsid w:val="007034C9"/>
    <w:rsid w:val="007075A1"/>
    <w:rsid w:val="007077E4"/>
    <w:rsid w:val="00710650"/>
    <w:rsid w:val="00710DCF"/>
    <w:rsid w:val="00722941"/>
    <w:rsid w:val="007258C3"/>
    <w:rsid w:val="007265AF"/>
    <w:rsid w:val="0073354E"/>
    <w:rsid w:val="00734411"/>
    <w:rsid w:val="00734A0B"/>
    <w:rsid w:val="00734DBF"/>
    <w:rsid w:val="0073673F"/>
    <w:rsid w:val="00737BF2"/>
    <w:rsid w:val="0074119B"/>
    <w:rsid w:val="00741C3E"/>
    <w:rsid w:val="007428A7"/>
    <w:rsid w:val="007434E1"/>
    <w:rsid w:val="00746FB7"/>
    <w:rsid w:val="00751660"/>
    <w:rsid w:val="0075373C"/>
    <w:rsid w:val="00754B8C"/>
    <w:rsid w:val="0075718E"/>
    <w:rsid w:val="0076263D"/>
    <w:rsid w:val="00762C41"/>
    <w:rsid w:val="00764FE5"/>
    <w:rsid w:val="0076591A"/>
    <w:rsid w:val="0076740C"/>
    <w:rsid w:val="00770778"/>
    <w:rsid w:val="00772D5D"/>
    <w:rsid w:val="007745F1"/>
    <w:rsid w:val="00774D86"/>
    <w:rsid w:val="00775D94"/>
    <w:rsid w:val="00776795"/>
    <w:rsid w:val="00783B3F"/>
    <w:rsid w:val="00784455"/>
    <w:rsid w:val="00784A9B"/>
    <w:rsid w:val="007857E2"/>
    <w:rsid w:val="00790448"/>
    <w:rsid w:val="00790B6E"/>
    <w:rsid w:val="007928BE"/>
    <w:rsid w:val="00793ACA"/>
    <w:rsid w:val="007950F0"/>
    <w:rsid w:val="00795CCD"/>
    <w:rsid w:val="00796637"/>
    <w:rsid w:val="007A22F5"/>
    <w:rsid w:val="007A3611"/>
    <w:rsid w:val="007A69AE"/>
    <w:rsid w:val="007A6A7A"/>
    <w:rsid w:val="007A727E"/>
    <w:rsid w:val="007B24A1"/>
    <w:rsid w:val="007B25CD"/>
    <w:rsid w:val="007B3275"/>
    <w:rsid w:val="007B5CD4"/>
    <w:rsid w:val="007C218D"/>
    <w:rsid w:val="007C378F"/>
    <w:rsid w:val="007C443D"/>
    <w:rsid w:val="007C4C2F"/>
    <w:rsid w:val="007C7328"/>
    <w:rsid w:val="007D199B"/>
    <w:rsid w:val="007D2398"/>
    <w:rsid w:val="007D4095"/>
    <w:rsid w:val="007D5B4D"/>
    <w:rsid w:val="007D6655"/>
    <w:rsid w:val="007E1809"/>
    <w:rsid w:val="007E2386"/>
    <w:rsid w:val="007E496A"/>
    <w:rsid w:val="007F2A3C"/>
    <w:rsid w:val="007F7915"/>
    <w:rsid w:val="0080162F"/>
    <w:rsid w:val="00806C50"/>
    <w:rsid w:val="00811B33"/>
    <w:rsid w:val="00811EDA"/>
    <w:rsid w:val="00813DC5"/>
    <w:rsid w:val="008176A8"/>
    <w:rsid w:val="008178BA"/>
    <w:rsid w:val="00821347"/>
    <w:rsid w:val="00823945"/>
    <w:rsid w:val="00823A79"/>
    <w:rsid w:val="00830251"/>
    <w:rsid w:val="00830C84"/>
    <w:rsid w:val="00830E02"/>
    <w:rsid w:val="00835F29"/>
    <w:rsid w:val="0083733E"/>
    <w:rsid w:val="0083755B"/>
    <w:rsid w:val="008411F8"/>
    <w:rsid w:val="008434DB"/>
    <w:rsid w:val="0084372C"/>
    <w:rsid w:val="008441F7"/>
    <w:rsid w:val="00845A9D"/>
    <w:rsid w:val="00850A55"/>
    <w:rsid w:val="00851E5E"/>
    <w:rsid w:val="0085239D"/>
    <w:rsid w:val="00853937"/>
    <w:rsid w:val="00854A8B"/>
    <w:rsid w:val="008562D3"/>
    <w:rsid w:val="008570C8"/>
    <w:rsid w:val="0085719A"/>
    <w:rsid w:val="008613F7"/>
    <w:rsid w:val="00864711"/>
    <w:rsid w:val="00865177"/>
    <w:rsid w:val="00873977"/>
    <w:rsid w:val="00874E9B"/>
    <w:rsid w:val="00875D1A"/>
    <w:rsid w:val="0087623F"/>
    <w:rsid w:val="008767E8"/>
    <w:rsid w:val="00883ACD"/>
    <w:rsid w:val="00885B18"/>
    <w:rsid w:val="00891A9F"/>
    <w:rsid w:val="00892F1D"/>
    <w:rsid w:val="008933CF"/>
    <w:rsid w:val="0089377B"/>
    <w:rsid w:val="0089522C"/>
    <w:rsid w:val="00896AC3"/>
    <w:rsid w:val="00897241"/>
    <w:rsid w:val="008A0A1C"/>
    <w:rsid w:val="008A1BAA"/>
    <w:rsid w:val="008A446D"/>
    <w:rsid w:val="008A658B"/>
    <w:rsid w:val="008B01AB"/>
    <w:rsid w:val="008B1803"/>
    <w:rsid w:val="008B192C"/>
    <w:rsid w:val="008B4A1D"/>
    <w:rsid w:val="008B5395"/>
    <w:rsid w:val="008B5E37"/>
    <w:rsid w:val="008C05CC"/>
    <w:rsid w:val="008C16C5"/>
    <w:rsid w:val="008C44B9"/>
    <w:rsid w:val="008E100F"/>
    <w:rsid w:val="008E176C"/>
    <w:rsid w:val="008E1D3D"/>
    <w:rsid w:val="008E2575"/>
    <w:rsid w:val="008E4542"/>
    <w:rsid w:val="008E5581"/>
    <w:rsid w:val="008E6AF9"/>
    <w:rsid w:val="008F156A"/>
    <w:rsid w:val="008F1B00"/>
    <w:rsid w:val="008F3DE6"/>
    <w:rsid w:val="008F52AE"/>
    <w:rsid w:val="008F78B6"/>
    <w:rsid w:val="00901163"/>
    <w:rsid w:val="0090198F"/>
    <w:rsid w:val="0090779D"/>
    <w:rsid w:val="00913172"/>
    <w:rsid w:val="0091666C"/>
    <w:rsid w:val="00917264"/>
    <w:rsid w:val="009172E8"/>
    <w:rsid w:val="00921199"/>
    <w:rsid w:val="00921743"/>
    <w:rsid w:val="009220B9"/>
    <w:rsid w:val="00922394"/>
    <w:rsid w:val="00926C71"/>
    <w:rsid w:val="00931EB9"/>
    <w:rsid w:val="00933FFC"/>
    <w:rsid w:val="00934AC8"/>
    <w:rsid w:val="00936B9D"/>
    <w:rsid w:val="00941870"/>
    <w:rsid w:val="009439EB"/>
    <w:rsid w:val="009441E2"/>
    <w:rsid w:val="009442B8"/>
    <w:rsid w:val="009446E8"/>
    <w:rsid w:val="00945E11"/>
    <w:rsid w:val="0094722A"/>
    <w:rsid w:val="009548F2"/>
    <w:rsid w:val="0095688E"/>
    <w:rsid w:val="009577A2"/>
    <w:rsid w:val="00961440"/>
    <w:rsid w:val="00963792"/>
    <w:rsid w:val="009640D0"/>
    <w:rsid w:val="009663DD"/>
    <w:rsid w:val="0096717D"/>
    <w:rsid w:val="009715A1"/>
    <w:rsid w:val="009720CA"/>
    <w:rsid w:val="009727C1"/>
    <w:rsid w:val="0097430D"/>
    <w:rsid w:val="00974355"/>
    <w:rsid w:val="00980A9C"/>
    <w:rsid w:val="00981351"/>
    <w:rsid w:val="0098465F"/>
    <w:rsid w:val="00985389"/>
    <w:rsid w:val="00987091"/>
    <w:rsid w:val="009902E7"/>
    <w:rsid w:val="00994658"/>
    <w:rsid w:val="00995D7F"/>
    <w:rsid w:val="00997586"/>
    <w:rsid w:val="009A0F82"/>
    <w:rsid w:val="009A1B5D"/>
    <w:rsid w:val="009B09B2"/>
    <w:rsid w:val="009B3D33"/>
    <w:rsid w:val="009B3EFF"/>
    <w:rsid w:val="009B5E57"/>
    <w:rsid w:val="009B77EE"/>
    <w:rsid w:val="009B7D2D"/>
    <w:rsid w:val="009C0803"/>
    <w:rsid w:val="009C27EB"/>
    <w:rsid w:val="009C2A4C"/>
    <w:rsid w:val="009C38B2"/>
    <w:rsid w:val="009C5BD8"/>
    <w:rsid w:val="009C66D1"/>
    <w:rsid w:val="009C7C1F"/>
    <w:rsid w:val="009D44E1"/>
    <w:rsid w:val="009D4DD7"/>
    <w:rsid w:val="009D6F89"/>
    <w:rsid w:val="009E0D3A"/>
    <w:rsid w:val="009E43AC"/>
    <w:rsid w:val="009F5026"/>
    <w:rsid w:val="009F5F41"/>
    <w:rsid w:val="009F7230"/>
    <w:rsid w:val="00A04010"/>
    <w:rsid w:val="00A06391"/>
    <w:rsid w:val="00A07A39"/>
    <w:rsid w:val="00A10405"/>
    <w:rsid w:val="00A1699C"/>
    <w:rsid w:val="00A20241"/>
    <w:rsid w:val="00A20594"/>
    <w:rsid w:val="00A22131"/>
    <w:rsid w:val="00A228C1"/>
    <w:rsid w:val="00A232B4"/>
    <w:rsid w:val="00A250C1"/>
    <w:rsid w:val="00A26D54"/>
    <w:rsid w:val="00A26EC7"/>
    <w:rsid w:val="00A2775B"/>
    <w:rsid w:val="00A30D4F"/>
    <w:rsid w:val="00A35C4C"/>
    <w:rsid w:val="00A416DB"/>
    <w:rsid w:val="00A455BD"/>
    <w:rsid w:val="00A45AB3"/>
    <w:rsid w:val="00A504F4"/>
    <w:rsid w:val="00A51DCD"/>
    <w:rsid w:val="00A5240B"/>
    <w:rsid w:val="00A53B0B"/>
    <w:rsid w:val="00A54629"/>
    <w:rsid w:val="00A54FFE"/>
    <w:rsid w:val="00A56059"/>
    <w:rsid w:val="00A561F3"/>
    <w:rsid w:val="00A570B1"/>
    <w:rsid w:val="00A6236C"/>
    <w:rsid w:val="00A6309E"/>
    <w:rsid w:val="00A634E5"/>
    <w:rsid w:val="00A63C8A"/>
    <w:rsid w:val="00A67225"/>
    <w:rsid w:val="00A73855"/>
    <w:rsid w:val="00A73ACD"/>
    <w:rsid w:val="00A767D0"/>
    <w:rsid w:val="00A800AC"/>
    <w:rsid w:val="00A83E58"/>
    <w:rsid w:val="00A84383"/>
    <w:rsid w:val="00A9516B"/>
    <w:rsid w:val="00A95661"/>
    <w:rsid w:val="00A956CC"/>
    <w:rsid w:val="00AA0737"/>
    <w:rsid w:val="00AA1BFA"/>
    <w:rsid w:val="00AA7760"/>
    <w:rsid w:val="00AA7FC2"/>
    <w:rsid w:val="00AB1CBB"/>
    <w:rsid w:val="00AB2899"/>
    <w:rsid w:val="00AB431A"/>
    <w:rsid w:val="00AC004E"/>
    <w:rsid w:val="00AC2230"/>
    <w:rsid w:val="00AC5B1A"/>
    <w:rsid w:val="00AD07BE"/>
    <w:rsid w:val="00AD346B"/>
    <w:rsid w:val="00AD759D"/>
    <w:rsid w:val="00AE399D"/>
    <w:rsid w:val="00AE3D8B"/>
    <w:rsid w:val="00AE722F"/>
    <w:rsid w:val="00AF017D"/>
    <w:rsid w:val="00AF0E45"/>
    <w:rsid w:val="00AF1961"/>
    <w:rsid w:val="00AF256F"/>
    <w:rsid w:val="00AF2C5A"/>
    <w:rsid w:val="00AF30FF"/>
    <w:rsid w:val="00AF39F2"/>
    <w:rsid w:val="00AF5B41"/>
    <w:rsid w:val="00B0032C"/>
    <w:rsid w:val="00B031AF"/>
    <w:rsid w:val="00B04A3A"/>
    <w:rsid w:val="00B067A1"/>
    <w:rsid w:val="00B06CE7"/>
    <w:rsid w:val="00B0744D"/>
    <w:rsid w:val="00B10D2E"/>
    <w:rsid w:val="00B1382B"/>
    <w:rsid w:val="00B14754"/>
    <w:rsid w:val="00B1600C"/>
    <w:rsid w:val="00B16C12"/>
    <w:rsid w:val="00B16CD6"/>
    <w:rsid w:val="00B16D87"/>
    <w:rsid w:val="00B17CFB"/>
    <w:rsid w:val="00B2231E"/>
    <w:rsid w:val="00B25E90"/>
    <w:rsid w:val="00B268D4"/>
    <w:rsid w:val="00B27472"/>
    <w:rsid w:val="00B310FC"/>
    <w:rsid w:val="00B32AE5"/>
    <w:rsid w:val="00B37303"/>
    <w:rsid w:val="00B375A9"/>
    <w:rsid w:val="00B403E2"/>
    <w:rsid w:val="00B41808"/>
    <w:rsid w:val="00B51DC7"/>
    <w:rsid w:val="00B526DD"/>
    <w:rsid w:val="00B534E1"/>
    <w:rsid w:val="00B54B73"/>
    <w:rsid w:val="00B55207"/>
    <w:rsid w:val="00B5797C"/>
    <w:rsid w:val="00B57DFB"/>
    <w:rsid w:val="00B61418"/>
    <w:rsid w:val="00B6686A"/>
    <w:rsid w:val="00B71E57"/>
    <w:rsid w:val="00B7294A"/>
    <w:rsid w:val="00B766D0"/>
    <w:rsid w:val="00B81BDA"/>
    <w:rsid w:val="00B90B39"/>
    <w:rsid w:val="00B93207"/>
    <w:rsid w:val="00B943F8"/>
    <w:rsid w:val="00B9445B"/>
    <w:rsid w:val="00B95BE5"/>
    <w:rsid w:val="00BA1FB1"/>
    <w:rsid w:val="00BA2E81"/>
    <w:rsid w:val="00BA5DC2"/>
    <w:rsid w:val="00BA71A7"/>
    <w:rsid w:val="00BB3419"/>
    <w:rsid w:val="00BB42E8"/>
    <w:rsid w:val="00BB4F33"/>
    <w:rsid w:val="00BB66E7"/>
    <w:rsid w:val="00BC1832"/>
    <w:rsid w:val="00BC3487"/>
    <w:rsid w:val="00BC5749"/>
    <w:rsid w:val="00BC6A2D"/>
    <w:rsid w:val="00BC6D90"/>
    <w:rsid w:val="00BC7054"/>
    <w:rsid w:val="00BD2EFB"/>
    <w:rsid w:val="00BD3668"/>
    <w:rsid w:val="00BD592E"/>
    <w:rsid w:val="00BD7049"/>
    <w:rsid w:val="00BE006F"/>
    <w:rsid w:val="00BE1864"/>
    <w:rsid w:val="00BE3C46"/>
    <w:rsid w:val="00BE4194"/>
    <w:rsid w:val="00BE51E4"/>
    <w:rsid w:val="00BE52DB"/>
    <w:rsid w:val="00BF0527"/>
    <w:rsid w:val="00BF5ED8"/>
    <w:rsid w:val="00C00199"/>
    <w:rsid w:val="00C01E0E"/>
    <w:rsid w:val="00C0538F"/>
    <w:rsid w:val="00C05DF6"/>
    <w:rsid w:val="00C101B8"/>
    <w:rsid w:val="00C11D08"/>
    <w:rsid w:val="00C12B9C"/>
    <w:rsid w:val="00C12E46"/>
    <w:rsid w:val="00C15ADF"/>
    <w:rsid w:val="00C175B6"/>
    <w:rsid w:val="00C17EE8"/>
    <w:rsid w:val="00C23229"/>
    <w:rsid w:val="00C257BB"/>
    <w:rsid w:val="00C32A15"/>
    <w:rsid w:val="00C44721"/>
    <w:rsid w:val="00C45D08"/>
    <w:rsid w:val="00C5247C"/>
    <w:rsid w:val="00C525AD"/>
    <w:rsid w:val="00C5496C"/>
    <w:rsid w:val="00C56E40"/>
    <w:rsid w:val="00C57780"/>
    <w:rsid w:val="00C60040"/>
    <w:rsid w:val="00C633F1"/>
    <w:rsid w:val="00C63BED"/>
    <w:rsid w:val="00C663E9"/>
    <w:rsid w:val="00C669B8"/>
    <w:rsid w:val="00C674CF"/>
    <w:rsid w:val="00C73C29"/>
    <w:rsid w:val="00C748A2"/>
    <w:rsid w:val="00C74A7C"/>
    <w:rsid w:val="00C77CEF"/>
    <w:rsid w:val="00C806E7"/>
    <w:rsid w:val="00C83384"/>
    <w:rsid w:val="00C844A9"/>
    <w:rsid w:val="00C85BA4"/>
    <w:rsid w:val="00C85C82"/>
    <w:rsid w:val="00C86BE1"/>
    <w:rsid w:val="00C86CB3"/>
    <w:rsid w:val="00C8713C"/>
    <w:rsid w:val="00C9653E"/>
    <w:rsid w:val="00C977DF"/>
    <w:rsid w:val="00CA32F8"/>
    <w:rsid w:val="00CA7403"/>
    <w:rsid w:val="00CA77AF"/>
    <w:rsid w:val="00CB090C"/>
    <w:rsid w:val="00CB1292"/>
    <w:rsid w:val="00CB5CBF"/>
    <w:rsid w:val="00CB6362"/>
    <w:rsid w:val="00CB67B5"/>
    <w:rsid w:val="00CB7303"/>
    <w:rsid w:val="00CC2528"/>
    <w:rsid w:val="00CC5B11"/>
    <w:rsid w:val="00CC5EF2"/>
    <w:rsid w:val="00CC6EBB"/>
    <w:rsid w:val="00CD4900"/>
    <w:rsid w:val="00CD519A"/>
    <w:rsid w:val="00CD6509"/>
    <w:rsid w:val="00CD707F"/>
    <w:rsid w:val="00CE0990"/>
    <w:rsid w:val="00CE1047"/>
    <w:rsid w:val="00CE1390"/>
    <w:rsid w:val="00CE392E"/>
    <w:rsid w:val="00CE74FF"/>
    <w:rsid w:val="00CE7D97"/>
    <w:rsid w:val="00CF0587"/>
    <w:rsid w:val="00CF1F15"/>
    <w:rsid w:val="00CF2FB8"/>
    <w:rsid w:val="00CF3DFD"/>
    <w:rsid w:val="00CF3E42"/>
    <w:rsid w:val="00CF3FE6"/>
    <w:rsid w:val="00CF4862"/>
    <w:rsid w:val="00CF4F6F"/>
    <w:rsid w:val="00CF5ADE"/>
    <w:rsid w:val="00CF7677"/>
    <w:rsid w:val="00D027EF"/>
    <w:rsid w:val="00D04470"/>
    <w:rsid w:val="00D05112"/>
    <w:rsid w:val="00D12011"/>
    <w:rsid w:val="00D14871"/>
    <w:rsid w:val="00D1622F"/>
    <w:rsid w:val="00D169D4"/>
    <w:rsid w:val="00D213AB"/>
    <w:rsid w:val="00D23437"/>
    <w:rsid w:val="00D27AAD"/>
    <w:rsid w:val="00D27DB8"/>
    <w:rsid w:val="00D300E8"/>
    <w:rsid w:val="00D30436"/>
    <w:rsid w:val="00D3119C"/>
    <w:rsid w:val="00D3574B"/>
    <w:rsid w:val="00D44D0C"/>
    <w:rsid w:val="00D532E8"/>
    <w:rsid w:val="00D53DA5"/>
    <w:rsid w:val="00D56E99"/>
    <w:rsid w:val="00D57494"/>
    <w:rsid w:val="00D61791"/>
    <w:rsid w:val="00D62622"/>
    <w:rsid w:val="00D67E9A"/>
    <w:rsid w:val="00D73B53"/>
    <w:rsid w:val="00D7421E"/>
    <w:rsid w:val="00D742DE"/>
    <w:rsid w:val="00D7586A"/>
    <w:rsid w:val="00D80075"/>
    <w:rsid w:val="00D808D9"/>
    <w:rsid w:val="00D81A79"/>
    <w:rsid w:val="00D86134"/>
    <w:rsid w:val="00D8617C"/>
    <w:rsid w:val="00D86A1A"/>
    <w:rsid w:val="00D901EC"/>
    <w:rsid w:val="00D90D5E"/>
    <w:rsid w:val="00D92ABB"/>
    <w:rsid w:val="00D9358E"/>
    <w:rsid w:val="00D9724C"/>
    <w:rsid w:val="00D978B0"/>
    <w:rsid w:val="00DA1D40"/>
    <w:rsid w:val="00DA30FF"/>
    <w:rsid w:val="00DA437F"/>
    <w:rsid w:val="00DA4385"/>
    <w:rsid w:val="00DA4F3E"/>
    <w:rsid w:val="00DA5269"/>
    <w:rsid w:val="00DB074B"/>
    <w:rsid w:val="00DB08BD"/>
    <w:rsid w:val="00DB2303"/>
    <w:rsid w:val="00DB2F84"/>
    <w:rsid w:val="00DC0B4D"/>
    <w:rsid w:val="00DC5016"/>
    <w:rsid w:val="00DC5A22"/>
    <w:rsid w:val="00DC7AAB"/>
    <w:rsid w:val="00DD0661"/>
    <w:rsid w:val="00DD353A"/>
    <w:rsid w:val="00DD4837"/>
    <w:rsid w:val="00DD680D"/>
    <w:rsid w:val="00DD77DE"/>
    <w:rsid w:val="00DD7C93"/>
    <w:rsid w:val="00DE0152"/>
    <w:rsid w:val="00DE1487"/>
    <w:rsid w:val="00DE2237"/>
    <w:rsid w:val="00DE45D0"/>
    <w:rsid w:val="00DF1856"/>
    <w:rsid w:val="00DF33EC"/>
    <w:rsid w:val="00DF3530"/>
    <w:rsid w:val="00DF6330"/>
    <w:rsid w:val="00E013A3"/>
    <w:rsid w:val="00E0395C"/>
    <w:rsid w:val="00E0580D"/>
    <w:rsid w:val="00E07448"/>
    <w:rsid w:val="00E111E9"/>
    <w:rsid w:val="00E125ED"/>
    <w:rsid w:val="00E13BED"/>
    <w:rsid w:val="00E13DBB"/>
    <w:rsid w:val="00E15B75"/>
    <w:rsid w:val="00E163A8"/>
    <w:rsid w:val="00E1755D"/>
    <w:rsid w:val="00E17DB7"/>
    <w:rsid w:val="00E20E0C"/>
    <w:rsid w:val="00E2176C"/>
    <w:rsid w:val="00E21910"/>
    <w:rsid w:val="00E30D35"/>
    <w:rsid w:val="00E41A29"/>
    <w:rsid w:val="00E44375"/>
    <w:rsid w:val="00E44CA6"/>
    <w:rsid w:val="00E5137B"/>
    <w:rsid w:val="00E52E1C"/>
    <w:rsid w:val="00E53FAB"/>
    <w:rsid w:val="00E540E6"/>
    <w:rsid w:val="00E551C2"/>
    <w:rsid w:val="00E568DC"/>
    <w:rsid w:val="00E65B01"/>
    <w:rsid w:val="00E65B0C"/>
    <w:rsid w:val="00E701C0"/>
    <w:rsid w:val="00E708D6"/>
    <w:rsid w:val="00E71BC2"/>
    <w:rsid w:val="00E76DDF"/>
    <w:rsid w:val="00E803AF"/>
    <w:rsid w:val="00E80F75"/>
    <w:rsid w:val="00E82373"/>
    <w:rsid w:val="00E839DD"/>
    <w:rsid w:val="00E83D42"/>
    <w:rsid w:val="00E844A9"/>
    <w:rsid w:val="00E8734D"/>
    <w:rsid w:val="00E908EB"/>
    <w:rsid w:val="00E931A8"/>
    <w:rsid w:val="00E95650"/>
    <w:rsid w:val="00E95D60"/>
    <w:rsid w:val="00E967EB"/>
    <w:rsid w:val="00E96845"/>
    <w:rsid w:val="00E96ABF"/>
    <w:rsid w:val="00EA1BD1"/>
    <w:rsid w:val="00EA53EC"/>
    <w:rsid w:val="00EB1ADB"/>
    <w:rsid w:val="00EB2698"/>
    <w:rsid w:val="00EB2808"/>
    <w:rsid w:val="00EB2AD5"/>
    <w:rsid w:val="00EB5B7C"/>
    <w:rsid w:val="00EC03CB"/>
    <w:rsid w:val="00EC0A1A"/>
    <w:rsid w:val="00ED051B"/>
    <w:rsid w:val="00ED0621"/>
    <w:rsid w:val="00ED062D"/>
    <w:rsid w:val="00ED1961"/>
    <w:rsid w:val="00ED29F3"/>
    <w:rsid w:val="00ED2F04"/>
    <w:rsid w:val="00ED3D5E"/>
    <w:rsid w:val="00ED5E2B"/>
    <w:rsid w:val="00EE1883"/>
    <w:rsid w:val="00EE485A"/>
    <w:rsid w:val="00EE6FBD"/>
    <w:rsid w:val="00EF17D5"/>
    <w:rsid w:val="00EF203F"/>
    <w:rsid w:val="00EF363A"/>
    <w:rsid w:val="00EF51A8"/>
    <w:rsid w:val="00F02BA0"/>
    <w:rsid w:val="00F03BE0"/>
    <w:rsid w:val="00F04674"/>
    <w:rsid w:val="00F059F3"/>
    <w:rsid w:val="00F06655"/>
    <w:rsid w:val="00F06CA4"/>
    <w:rsid w:val="00F07C6C"/>
    <w:rsid w:val="00F11398"/>
    <w:rsid w:val="00F113F6"/>
    <w:rsid w:val="00F116C4"/>
    <w:rsid w:val="00F13289"/>
    <w:rsid w:val="00F145DD"/>
    <w:rsid w:val="00F14CA6"/>
    <w:rsid w:val="00F1559B"/>
    <w:rsid w:val="00F16AF8"/>
    <w:rsid w:val="00F213F1"/>
    <w:rsid w:val="00F21D9C"/>
    <w:rsid w:val="00F223F5"/>
    <w:rsid w:val="00F2386F"/>
    <w:rsid w:val="00F24FE6"/>
    <w:rsid w:val="00F26280"/>
    <w:rsid w:val="00F302C9"/>
    <w:rsid w:val="00F327FB"/>
    <w:rsid w:val="00F35B02"/>
    <w:rsid w:val="00F3710F"/>
    <w:rsid w:val="00F40530"/>
    <w:rsid w:val="00F40908"/>
    <w:rsid w:val="00F472DE"/>
    <w:rsid w:val="00F474C6"/>
    <w:rsid w:val="00F533A8"/>
    <w:rsid w:val="00F534DA"/>
    <w:rsid w:val="00F54720"/>
    <w:rsid w:val="00F54EFD"/>
    <w:rsid w:val="00F558F5"/>
    <w:rsid w:val="00F56D35"/>
    <w:rsid w:val="00F60001"/>
    <w:rsid w:val="00F60F25"/>
    <w:rsid w:val="00F62D59"/>
    <w:rsid w:val="00F65692"/>
    <w:rsid w:val="00F73F19"/>
    <w:rsid w:val="00F7585F"/>
    <w:rsid w:val="00F77879"/>
    <w:rsid w:val="00F826F5"/>
    <w:rsid w:val="00F85BC7"/>
    <w:rsid w:val="00F8723F"/>
    <w:rsid w:val="00F90CB2"/>
    <w:rsid w:val="00F916D1"/>
    <w:rsid w:val="00F91A2F"/>
    <w:rsid w:val="00F94E1C"/>
    <w:rsid w:val="00FA0D8B"/>
    <w:rsid w:val="00FA269C"/>
    <w:rsid w:val="00FA740A"/>
    <w:rsid w:val="00FB17DB"/>
    <w:rsid w:val="00FB2B90"/>
    <w:rsid w:val="00FB3906"/>
    <w:rsid w:val="00FB4062"/>
    <w:rsid w:val="00FB6287"/>
    <w:rsid w:val="00FB6996"/>
    <w:rsid w:val="00FC1CD8"/>
    <w:rsid w:val="00FC2642"/>
    <w:rsid w:val="00FC330C"/>
    <w:rsid w:val="00FC4948"/>
    <w:rsid w:val="00FC4A07"/>
    <w:rsid w:val="00FC5175"/>
    <w:rsid w:val="00FD0375"/>
    <w:rsid w:val="00FD0DEF"/>
    <w:rsid w:val="00FD53D6"/>
    <w:rsid w:val="00FD72CE"/>
    <w:rsid w:val="00FD7522"/>
    <w:rsid w:val="00FD7785"/>
    <w:rsid w:val="00FD7B1D"/>
    <w:rsid w:val="00FE2B76"/>
    <w:rsid w:val="00FE3F75"/>
    <w:rsid w:val="00FE539B"/>
    <w:rsid w:val="00FE5EA4"/>
    <w:rsid w:val="00FF26AA"/>
    <w:rsid w:val="00FF26B6"/>
    <w:rsid w:val="00FF3343"/>
    <w:rsid w:val="00FF6FAC"/>
    <w:rsid w:val="00FF7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C2E611A0-7EA4-4551-B7BA-10CA873C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60B9"/>
    <w:pPr>
      <w:spacing w:after="200" w:line="276" w:lineRule="auto"/>
    </w:pPr>
    <w:rPr>
      <w:rFonts w:cs="Calibri"/>
    </w:rPr>
  </w:style>
  <w:style w:type="paragraph" w:styleId="Titolo1">
    <w:name w:val="heading 1"/>
    <w:basedOn w:val="Normale"/>
    <w:next w:val="Normale"/>
    <w:link w:val="Titolo1Carattere"/>
    <w:uiPriority w:val="99"/>
    <w:qFormat/>
    <w:rsid w:val="003B124D"/>
    <w:pPr>
      <w:keepNext/>
      <w:keepLines/>
      <w:spacing w:before="480" w:after="0"/>
      <w:outlineLvl w:val="0"/>
    </w:pPr>
    <w:rPr>
      <w:rFonts w:ascii="Cambria" w:hAnsi="Cambria" w:cs="Cambria"/>
      <w:b/>
      <w:bCs/>
      <w:color w:val="365F91"/>
      <w:sz w:val="28"/>
      <w:szCs w:val="28"/>
    </w:rPr>
  </w:style>
  <w:style w:type="paragraph" w:styleId="Titolo2">
    <w:name w:val="heading 2"/>
    <w:basedOn w:val="Normale"/>
    <w:next w:val="Normale"/>
    <w:link w:val="Titolo2Carattere"/>
    <w:uiPriority w:val="99"/>
    <w:qFormat/>
    <w:rsid w:val="00447154"/>
    <w:pPr>
      <w:keepNext/>
      <w:keepLines/>
      <w:spacing w:before="200" w:after="0"/>
      <w:outlineLvl w:val="1"/>
    </w:pPr>
    <w:rPr>
      <w:rFonts w:ascii="Cambria" w:hAnsi="Cambria" w:cs="Cambria"/>
      <w:b/>
      <w:bCs/>
      <w:color w:val="4F81BD"/>
      <w:sz w:val="26"/>
      <w:szCs w:val="26"/>
    </w:rPr>
  </w:style>
  <w:style w:type="paragraph" w:styleId="Titolo3">
    <w:name w:val="heading 3"/>
    <w:basedOn w:val="Normale"/>
    <w:next w:val="Normale"/>
    <w:link w:val="Titolo3Carattere"/>
    <w:uiPriority w:val="99"/>
    <w:qFormat/>
    <w:rsid w:val="009220B9"/>
    <w:pPr>
      <w:keepNext/>
      <w:keepLines/>
      <w:spacing w:before="200" w:after="0"/>
      <w:outlineLvl w:val="2"/>
    </w:pPr>
    <w:rPr>
      <w:rFonts w:ascii="Cambria" w:hAnsi="Cambria" w:cs="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3B124D"/>
    <w:rPr>
      <w:rFonts w:ascii="Cambria" w:hAnsi="Cambria" w:cs="Cambria"/>
      <w:b/>
      <w:bCs/>
      <w:color w:val="365F91"/>
      <w:sz w:val="28"/>
      <w:szCs w:val="28"/>
    </w:rPr>
  </w:style>
  <w:style w:type="character" w:customStyle="1" w:styleId="Titolo2Carattere">
    <w:name w:val="Titolo 2 Carattere"/>
    <w:basedOn w:val="Carpredefinitoparagrafo"/>
    <w:link w:val="Titolo2"/>
    <w:uiPriority w:val="99"/>
    <w:rsid w:val="00447154"/>
    <w:rPr>
      <w:rFonts w:ascii="Cambria" w:hAnsi="Cambria" w:cs="Cambria"/>
      <w:b/>
      <w:bCs/>
      <w:color w:val="4F81BD"/>
      <w:sz w:val="26"/>
      <w:szCs w:val="26"/>
    </w:rPr>
  </w:style>
  <w:style w:type="character" w:customStyle="1" w:styleId="Titolo3Carattere">
    <w:name w:val="Titolo 3 Carattere"/>
    <w:basedOn w:val="Carpredefinitoparagrafo"/>
    <w:link w:val="Titolo3"/>
    <w:uiPriority w:val="99"/>
    <w:rsid w:val="009220B9"/>
    <w:rPr>
      <w:rFonts w:ascii="Cambria" w:hAnsi="Cambria" w:cs="Cambria"/>
      <w:b/>
      <w:bCs/>
      <w:color w:val="4F81BD"/>
    </w:rPr>
  </w:style>
  <w:style w:type="paragraph" w:styleId="Nessunaspaziatura">
    <w:name w:val="No Spacing"/>
    <w:link w:val="NessunaspaziaturaCarattere"/>
    <w:uiPriority w:val="99"/>
    <w:qFormat/>
    <w:rsid w:val="00F77879"/>
    <w:rPr>
      <w:rFonts w:cs="Calibri"/>
    </w:rPr>
  </w:style>
  <w:style w:type="character" w:customStyle="1" w:styleId="NessunaspaziaturaCarattere">
    <w:name w:val="Nessuna spaziatura Carattere"/>
    <w:basedOn w:val="Carpredefinitoparagrafo"/>
    <w:link w:val="Nessunaspaziatura"/>
    <w:uiPriority w:val="99"/>
    <w:rsid w:val="00F77879"/>
    <w:rPr>
      <w:sz w:val="22"/>
      <w:szCs w:val="22"/>
      <w:lang w:val="it-IT" w:eastAsia="it-IT"/>
    </w:rPr>
  </w:style>
  <w:style w:type="paragraph" w:styleId="Testofumetto">
    <w:name w:val="Balloon Text"/>
    <w:basedOn w:val="Normale"/>
    <w:link w:val="TestofumettoCarattere"/>
    <w:uiPriority w:val="99"/>
    <w:semiHidden/>
    <w:rsid w:val="00F778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7879"/>
    <w:rPr>
      <w:rFonts w:ascii="Tahoma" w:hAnsi="Tahoma" w:cs="Tahoma"/>
      <w:sz w:val="16"/>
      <w:szCs w:val="16"/>
    </w:rPr>
  </w:style>
  <w:style w:type="paragraph" w:styleId="Intestazione">
    <w:name w:val="header"/>
    <w:basedOn w:val="Normale"/>
    <w:link w:val="IntestazioneCarattere"/>
    <w:uiPriority w:val="99"/>
    <w:rsid w:val="00F778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77879"/>
  </w:style>
  <w:style w:type="paragraph" w:styleId="Pidipagina">
    <w:name w:val="footer"/>
    <w:basedOn w:val="Normale"/>
    <w:link w:val="PidipaginaCarattere"/>
    <w:uiPriority w:val="99"/>
    <w:rsid w:val="00F778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77879"/>
  </w:style>
  <w:style w:type="paragraph" w:styleId="Paragrafoelenco">
    <w:name w:val="List Paragraph"/>
    <w:basedOn w:val="Normale"/>
    <w:uiPriority w:val="99"/>
    <w:qFormat/>
    <w:rsid w:val="003B124D"/>
    <w:pPr>
      <w:spacing w:after="0" w:line="240" w:lineRule="auto"/>
      <w:ind w:left="720"/>
      <w:contextualSpacing/>
    </w:pPr>
    <w:rPr>
      <w:sz w:val="24"/>
      <w:szCs w:val="24"/>
    </w:rPr>
  </w:style>
  <w:style w:type="paragraph" w:styleId="Titolosommario">
    <w:name w:val="TOC Heading"/>
    <w:basedOn w:val="Titolo1"/>
    <w:next w:val="Normale"/>
    <w:uiPriority w:val="99"/>
    <w:qFormat/>
    <w:rsid w:val="003B124D"/>
    <w:pPr>
      <w:outlineLvl w:val="9"/>
    </w:pPr>
  </w:style>
  <w:style w:type="paragraph" w:styleId="Sommario2">
    <w:name w:val="toc 2"/>
    <w:basedOn w:val="Normale"/>
    <w:next w:val="Normale"/>
    <w:autoRedefine/>
    <w:uiPriority w:val="39"/>
    <w:rsid w:val="0025604A"/>
    <w:pPr>
      <w:tabs>
        <w:tab w:val="left" w:pos="426"/>
        <w:tab w:val="right" w:leader="dot" w:pos="9628"/>
      </w:tabs>
      <w:spacing w:after="100"/>
    </w:pPr>
  </w:style>
  <w:style w:type="paragraph" w:styleId="Sommario1">
    <w:name w:val="toc 1"/>
    <w:basedOn w:val="Normale"/>
    <w:next w:val="Normale"/>
    <w:autoRedefine/>
    <w:uiPriority w:val="39"/>
    <w:rsid w:val="00835F29"/>
    <w:pPr>
      <w:tabs>
        <w:tab w:val="left" w:pos="426"/>
        <w:tab w:val="right" w:leader="dot" w:pos="9639"/>
      </w:tabs>
      <w:spacing w:after="100"/>
    </w:pPr>
  </w:style>
  <w:style w:type="paragraph" w:styleId="Sommario3">
    <w:name w:val="toc 3"/>
    <w:basedOn w:val="Normale"/>
    <w:next w:val="Normale"/>
    <w:autoRedefine/>
    <w:uiPriority w:val="39"/>
    <w:rsid w:val="00835F29"/>
    <w:pPr>
      <w:tabs>
        <w:tab w:val="left" w:pos="1100"/>
        <w:tab w:val="right" w:leader="dot" w:pos="9639"/>
      </w:tabs>
      <w:spacing w:after="0"/>
      <w:ind w:left="440"/>
      <w:contextualSpacing/>
    </w:pPr>
  </w:style>
  <w:style w:type="character" w:styleId="Collegamentoipertestuale">
    <w:name w:val="Hyperlink"/>
    <w:basedOn w:val="Carpredefinitoparagrafo"/>
    <w:uiPriority w:val="99"/>
    <w:rsid w:val="003B124D"/>
    <w:rPr>
      <w:color w:val="0000FF"/>
      <w:u w:val="single"/>
    </w:rPr>
  </w:style>
  <w:style w:type="paragraph" w:styleId="Testonotaapidipagina">
    <w:name w:val="footnote text"/>
    <w:basedOn w:val="Normale"/>
    <w:link w:val="TestonotaapidipaginaCarattere"/>
    <w:uiPriority w:val="99"/>
    <w:semiHidden/>
    <w:rsid w:val="000B7A6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B7A6A"/>
    <w:rPr>
      <w:rFonts w:ascii="Times New Roman" w:hAnsi="Times New Roman" w:cs="Times New Roman"/>
      <w:sz w:val="20"/>
      <w:szCs w:val="20"/>
      <w:lang w:eastAsia="it-IT"/>
    </w:rPr>
  </w:style>
  <w:style w:type="character" w:styleId="Rimandonotaapidipagina">
    <w:name w:val="footnote reference"/>
    <w:basedOn w:val="Carpredefinitoparagrafo"/>
    <w:uiPriority w:val="99"/>
    <w:semiHidden/>
    <w:rsid w:val="000B7A6A"/>
    <w:rPr>
      <w:vertAlign w:val="superscript"/>
    </w:rPr>
  </w:style>
  <w:style w:type="paragraph" w:styleId="Testocommento">
    <w:name w:val="annotation text"/>
    <w:basedOn w:val="Normale"/>
    <w:link w:val="TestocommentoCarattere"/>
    <w:uiPriority w:val="99"/>
    <w:semiHidden/>
    <w:rsid w:val="000B7A6A"/>
    <w:pPr>
      <w:spacing w:after="0" w:line="240" w:lineRule="auto"/>
    </w:pPr>
    <w:rPr>
      <w:sz w:val="20"/>
      <w:szCs w:val="20"/>
    </w:rPr>
  </w:style>
  <w:style w:type="character" w:customStyle="1" w:styleId="TestocommentoCarattere">
    <w:name w:val="Testo commento Carattere"/>
    <w:basedOn w:val="Carpredefinitoparagrafo"/>
    <w:link w:val="Testocommento"/>
    <w:uiPriority w:val="99"/>
    <w:rsid w:val="000B7A6A"/>
    <w:rPr>
      <w:rFonts w:ascii="Times New Roman" w:hAnsi="Times New Roman" w:cs="Times New Roman"/>
      <w:sz w:val="20"/>
      <w:szCs w:val="20"/>
      <w:lang w:eastAsia="it-IT"/>
    </w:rPr>
  </w:style>
  <w:style w:type="paragraph" w:customStyle="1" w:styleId="Default">
    <w:name w:val="Default"/>
    <w:uiPriority w:val="99"/>
    <w:rsid w:val="00447154"/>
    <w:pPr>
      <w:autoSpaceDE w:val="0"/>
      <w:autoSpaceDN w:val="0"/>
      <w:adjustRightInd w:val="0"/>
    </w:pPr>
    <w:rPr>
      <w:rFonts w:ascii="Georgia" w:hAnsi="Georgia" w:cs="Georgia"/>
      <w:color w:val="000000"/>
      <w:sz w:val="24"/>
      <w:szCs w:val="24"/>
    </w:rPr>
  </w:style>
  <w:style w:type="character" w:styleId="Rimandocommento">
    <w:name w:val="annotation reference"/>
    <w:basedOn w:val="Carpredefinitoparagrafo"/>
    <w:uiPriority w:val="99"/>
    <w:semiHidden/>
    <w:rsid w:val="00854A8B"/>
    <w:rPr>
      <w:sz w:val="16"/>
      <w:szCs w:val="16"/>
    </w:rPr>
  </w:style>
  <w:style w:type="table" w:styleId="Grigliatabella">
    <w:name w:val="Table Grid"/>
    <w:basedOn w:val="Tabellanormale"/>
    <w:uiPriority w:val="99"/>
    <w:rsid w:val="00C257B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Carpredefinitoparagrafo"/>
    <w:uiPriority w:val="99"/>
    <w:rsid w:val="0062261D"/>
  </w:style>
  <w:style w:type="character" w:customStyle="1" w:styleId="apple-converted-space">
    <w:name w:val="apple-converted-space"/>
    <w:basedOn w:val="Carpredefinitoparagrafo"/>
    <w:uiPriority w:val="99"/>
    <w:rsid w:val="00C85BA4"/>
  </w:style>
  <w:style w:type="paragraph" w:customStyle="1" w:styleId="Style4">
    <w:name w:val="Style 4"/>
    <w:uiPriority w:val="99"/>
    <w:rsid w:val="000E3169"/>
    <w:pPr>
      <w:widowControl w:val="0"/>
      <w:autoSpaceDE w:val="0"/>
      <w:autoSpaceDN w:val="0"/>
      <w:ind w:right="216"/>
      <w:jc w:val="both"/>
    </w:pPr>
    <w:rPr>
      <w:rFonts w:cs="Calibri"/>
    </w:rPr>
  </w:style>
  <w:style w:type="paragraph" w:customStyle="1" w:styleId="Style3">
    <w:name w:val="Style 3"/>
    <w:uiPriority w:val="99"/>
    <w:rsid w:val="000E3169"/>
    <w:pPr>
      <w:widowControl w:val="0"/>
      <w:autoSpaceDE w:val="0"/>
      <w:autoSpaceDN w:val="0"/>
      <w:spacing w:line="295" w:lineRule="auto"/>
    </w:pPr>
    <w:rPr>
      <w:rFonts w:cs="Calibri"/>
    </w:rPr>
  </w:style>
  <w:style w:type="paragraph" w:customStyle="1" w:styleId="CM4">
    <w:name w:val="CM4"/>
    <w:basedOn w:val="Normale"/>
    <w:next w:val="Normale"/>
    <w:uiPriority w:val="99"/>
    <w:rsid w:val="000A3175"/>
    <w:pPr>
      <w:autoSpaceDE w:val="0"/>
      <w:autoSpaceDN w:val="0"/>
      <w:adjustRightInd w:val="0"/>
      <w:spacing w:after="0" w:line="240" w:lineRule="auto"/>
    </w:pPr>
    <w:rPr>
      <w:rFonts w:ascii="EUAlbertina" w:hAnsi="EUAlbertina" w:cs="EUAlbertina"/>
      <w:sz w:val="24"/>
      <w:szCs w:val="24"/>
    </w:rPr>
  </w:style>
  <w:style w:type="paragraph" w:styleId="Soggettocommento">
    <w:name w:val="annotation subject"/>
    <w:basedOn w:val="Testocommento"/>
    <w:next w:val="Testocommento"/>
    <w:link w:val="SoggettocommentoCarattere"/>
    <w:uiPriority w:val="99"/>
    <w:semiHidden/>
    <w:rsid w:val="00F06CA4"/>
    <w:pPr>
      <w:spacing w:after="200"/>
    </w:pPr>
    <w:rPr>
      <w:b/>
      <w:bCs/>
    </w:rPr>
  </w:style>
  <w:style w:type="character" w:customStyle="1" w:styleId="SoggettocommentoCarattere">
    <w:name w:val="Soggetto commento Carattere"/>
    <w:basedOn w:val="TestocommentoCarattere"/>
    <w:link w:val="Soggettocommento"/>
    <w:uiPriority w:val="99"/>
    <w:semiHidden/>
    <w:rsid w:val="00F06CA4"/>
    <w:rPr>
      <w:rFonts w:ascii="Times New Roman" w:hAnsi="Times New Roman" w:cs="Times New Roman"/>
      <w:b/>
      <w:bCs/>
      <w:sz w:val="20"/>
      <w:szCs w:val="20"/>
      <w:lang w:eastAsia="it-IT"/>
    </w:rPr>
  </w:style>
  <w:style w:type="character" w:styleId="Collegamentovisitato">
    <w:name w:val="FollowedHyperlink"/>
    <w:basedOn w:val="Carpredefinitoparagrafo"/>
    <w:uiPriority w:val="99"/>
    <w:semiHidden/>
    <w:rsid w:val="009A1B5D"/>
    <w:rPr>
      <w:color w:val="800080"/>
      <w:u w:val="single"/>
    </w:rPr>
  </w:style>
  <w:style w:type="paragraph" w:customStyle="1" w:styleId="Standard">
    <w:name w:val="Standard"/>
    <w:basedOn w:val="Normale"/>
    <w:uiPriority w:val="99"/>
    <w:rsid w:val="003217D2"/>
    <w:pPr>
      <w:autoSpaceDN w:val="0"/>
    </w:pPr>
  </w:style>
  <w:style w:type="paragraph" w:styleId="Sottotitolo">
    <w:name w:val="Subtitle"/>
    <w:basedOn w:val="Normale"/>
    <w:next w:val="Normale"/>
    <w:link w:val="SottotitoloCarattere"/>
    <w:uiPriority w:val="99"/>
    <w:qFormat/>
    <w:rsid w:val="001E52DE"/>
    <w:pPr>
      <w:numPr>
        <w:ilvl w:val="1"/>
      </w:numPr>
    </w:pPr>
    <w:rPr>
      <w:rFonts w:ascii="Cambria" w:hAnsi="Cambria" w:cs="Cambria"/>
      <w:i/>
      <w:iCs/>
      <w:color w:val="4F81BD"/>
      <w:spacing w:val="15"/>
      <w:sz w:val="24"/>
      <w:szCs w:val="24"/>
    </w:rPr>
  </w:style>
  <w:style w:type="character" w:customStyle="1" w:styleId="SottotitoloCarattere">
    <w:name w:val="Sottotitolo Carattere"/>
    <w:basedOn w:val="Carpredefinitoparagrafo"/>
    <w:link w:val="Sottotitolo"/>
    <w:uiPriority w:val="99"/>
    <w:rsid w:val="001E52DE"/>
    <w:rPr>
      <w:rFonts w:ascii="Cambria" w:hAnsi="Cambria" w:cs="Cambria"/>
      <w:i/>
      <w:iCs/>
      <w:color w:val="4F81BD"/>
      <w:spacing w:val="15"/>
      <w:sz w:val="24"/>
      <w:szCs w:val="24"/>
    </w:rPr>
  </w:style>
  <w:style w:type="numbering" w:customStyle="1" w:styleId="Stile2">
    <w:name w:val="Stile2"/>
    <w:rsid w:val="000214DA"/>
    <w:pPr>
      <w:numPr>
        <w:numId w:val="16"/>
      </w:numPr>
    </w:pPr>
  </w:style>
  <w:style w:type="numbering" w:customStyle="1" w:styleId="Stile1">
    <w:name w:val="Stile1"/>
    <w:rsid w:val="000214D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498956">
      <w:marLeft w:val="0"/>
      <w:marRight w:val="0"/>
      <w:marTop w:val="0"/>
      <w:marBottom w:val="0"/>
      <w:divBdr>
        <w:top w:val="none" w:sz="0" w:space="0" w:color="auto"/>
        <w:left w:val="none" w:sz="0" w:space="0" w:color="auto"/>
        <w:bottom w:val="none" w:sz="0" w:space="0" w:color="auto"/>
        <w:right w:val="none" w:sz="0" w:space="0" w:color="auto"/>
      </w:divBdr>
    </w:div>
    <w:div w:id="857498957">
      <w:marLeft w:val="0"/>
      <w:marRight w:val="0"/>
      <w:marTop w:val="0"/>
      <w:marBottom w:val="0"/>
      <w:divBdr>
        <w:top w:val="none" w:sz="0" w:space="0" w:color="auto"/>
        <w:left w:val="none" w:sz="0" w:space="0" w:color="auto"/>
        <w:bottom w:val="none" w:sz="0" w:space="0" w:color="auto"/>
        <w:right w:val="none" w:sz="0" w:space="0" w:color="auto"/>
      </w:divBdr>
    </w:div>
    <w:div w:id="8574989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oltura.regione.campania.it/psr_2014_2020/ps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ps.it/portale/default.aspx?sID=0%3b11160%3b11190%3b6118%3b6319%3b6320%3b&amp;lastMenu=6320&amp;iMenu=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cquistinretepa.it/opencms/opencms/main/programma/strumenti/MePA" TargetMode="External"/><Relationship Id="rId1" Type="http://schemas.openxmlformats.org/officeDocument/2006/relationships/hyperlink" Target="http://www.programmazioneeconomica.gov.it/sistema-mipcup"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2C450-5BF8-48EF-92DA-A3CAFE11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36</Pages>
  <Words>14749</Words>
  <Characters>84074</Characters>
  <Application>Microsoft Office Word</Application>
  <DocSecurity>0</DocSecurity>
  <Lines>700</Lines>
  <Paragraphs>197</Paragraphs>
  <ScaleCrop>false</ScaleCrop>
  <HeadingPairs>
    <vt:vector size="2" baseType="variant">
      <vt:variant>
        <vt:lpstr>Titolo</vt:lpstr>
      </vt:variant>
      <vt:variant>
        <vt:i4>1</vt:i4>
      </vt:variant>
    </vt:vector>
  </HeadingPairs>
  <TitlesOfParts>
    <vt:vector size="1" baseType="lpstr">
      <vt:lpstr>Misura 16.1“Sostegno per la costituzione e la gestione dei gruppi operativi del PEI in materia di produttività e sostenibilità dell'agricoltura”</vt:lpstr>
    </vt:vector>
  </TitlesOfParts>
  <Company>BASTARDS TeaM</Company>
  <LinksUpToDate>false</LinksUpToDate>
  <CharactersWithSpaces>98626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Misura 16.1“Sostegno per la costituzione e la gestione dei gruppi operativi del PEI in materia di produttività e sostenibilità dell'agricoltura”</dc:title>
  <dc:subject>VADEMECUM PER LARENDICONTAZIONEDEI COSTI AMMISSIBILI</dc:subject>
  <dc:creator>GRAZIANI</dc:creator>
  <cp:lastModifiedBy>segreteria</cp:lastModifiedBy>
  <cp:revision>31</cp:revision>
  <cp:lastPrinted>2017-12-20T12:52:00Z</cp:lastPrinted>
  <dcterms:created xsi:type="dcterms:W3CDTF">2017-11-22T16:00:00Z</dcterms:created>
  <dcterms:modified xsi:type="dcterms:W3CDTF">2020-02-20T10:02:00Z</dcterms:modified>
</cp:coreProperties>
</file>